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FE2" w:rsidRDefault="003D5FE2" w:rsidP="003D5FE2">
      <w:pPr>
        <w:rPr>
          <w:rFonts w:ascii="Marianne" w:hAnsi="Marianne" w:cstheme="minorHAnsi"/>
          <w:b/>
          <w:sz w:val="32"/>
          <w:szCs w:val="28"/>
        </w:rPr>
      </w:pPr>
      <w:r>
        <w:rPr>
          <w:rFonts w:ascii="Marianne" w:hAnsi="Marianne" w:cstheme="minorHAnsi"/>
          <w:b/>
          <w:sz w:val="32"/>
          <w:szCs w:val="28"/>
        </w:rPr>
        <w:t xml:space="preserve">Transcription textuelle </w:t>
      </w:r>
    </w:p>
    <w:p w:rsidR="003D5FE2" w:rsidRDefault="003D5FE2" w:rsidP="003D5FE2">
      <w:pPr>
        <w:rPr>
          <w:rFonts w:ascii="Marianne" w:hAnsi="Marianne" w:cstheme="minorHAnsi"/>
          <w:b/>
          <w:sz w:val="32"/>
          <w:szCs w:val="28"/>
        </w:rPr>
      </w:pPr>
      <w:r>
        <w:rPr>
          <w:rFonts w:ascii="Marianne" w:hAnsi="Marianne" w:cstheme="minorHAnsi"/>
          <w:b/>
          <w:sz w:val="32"/>
          <w:szCs w:val="28"/>
        </w:rPr>
        <w:t xml:space="preserve">Vidéo de mobilisation pour le </w:t>
      </w:r>
      <w:proofErr w:type="spellStart"/>
      <w:r>
        <w:rPr>
          <w:rFonts w:ascii="Marianne" w:hAnsi="Marianne" w:cstheme="minorHAnsi"/>
          <w:b/>
          <w:sz w:val="32"/>
          <w:szCs w:val="28"/>
        </w:rPr>
        <w:t>DuoDay</w:t>
      </w:r>
      <w:proofErr w:type="spellEnd"/>
      <w:r>
        <w:rPr>
          <w:rFonts w:ascii="Marianne" w:hAnsi="Marianne" w:cstheme="minorHAnsi"/>
          <w:b/>
          <w:sz w:val="32"/>
          <w:szCs w:val="28"/>
        </w:rPr>
        <w:t xml:space="preserve"> 2021</w:t>
      </w:r>
    </w:p>
    <w:p w:rsidR="003D5FE2" w:rsidRDefault="003D5FE2" w:rsidP="003D5FE2">
      <w:pPr>
        <w:rPr>
          <w:rFonts w:ascii="Marianne" w:hAnsi="Marianne" w:cstheme="minorHAnsi"/>
          <w:sz w:val="32"/>
          <w:szCs w:val="28"/>
        </w:rPr>
      </w:pPr>
    </w:p>
    <w:p w:rsidR="003D5FE2" w:rsidRDefault="003D5FE2" w:rsidP="003D5FE2">
      <w:pPr>
        <w:rPr>
          <w:rFonts w:ascii="Marianne" w:hAnsi="Marianne" w:cstheme="minorHAnsi"/>
          <w:sz w:val="32"/>
          <w:szCs w:val="28"/>
        </w:rPr>
      </w:pPr>
      <w:r w:rsidRPr="003D5FE2">
        <w:rPr>
          <w:rFonts w:ascii="Marianne" w:hAnsi="Marianne" w:cstheme="minorHAnsi"/>
          <w:sz w:val="32"/>
          <w:szCs w:val="28"/>
        </w:rPr>
        <w:t xml:space="preserve">Sophie </w:t>
      </w:r>
      <w:proofErr w:type="spellStart"/>
      <w:r w:rsidRPr="003D5FE2">
        <w:rPr>
          <w:rFonts w:ascii="Marianne" w:hAnsi="Marianne" w:cstheme="minorHAnsi"/>
          <w:sz w:val="32"/>
          <w:szCs w:val="28"/>
        </w:rPr>
        <w:t>Cluzel</w:t>
      </w:r>
      <w:proofErr w:type="spellEnd"/>
      <w:r w:rsidRPr="003D5FE2">
        <w:rPr>
          <w:rFonts w:ascii="Marianne" w:hAnsi="Marianne" w:cstheme="minorHAnsi"/>
          <w:sz w:val="32"/>
          <w:szCs w:val="28"/>
        </w:rPr>
        <w:t>, secrétaire d’Etat auprès du Premier ministre chargée des Personnes Handicapées</w:t>
      </w:r>
    </w:p>
    <w:p w:rsidR="0060757A" w:rsidRPr="0060757A" w:rsidRDefault="0060757A" w:rsidP="0060757A">
      <w:pPr>
        <w:spacing w:line="276" w:lineRule="auto"/>
        <w:jc w:val="both"/>
        <w:rPr>
          <w:rFonts w:ascii="Marianne" w:hAnsi="Marianne" w:cstheme="minorHAnsi"/>
        </w:rPr>
      </w:pPr>
    </w:p>
    <w:p w:rsidR="009053E3" w:rsidRPr="0060757A" w:rsidRDefault="007105F6" w:rsidP="0060757A">
      <w:pPr>
        <w:spacing w:line="276" w:lineRule="auto"/>
        <w:jc w:val="both"/>
        <w:rPr>
          <w:rFonts w:ascii="Marianne" w:hAnsi="Marianne" w:cstheme="minorHAnsi"/>
        </w:rPr>
      </w:pPr>
      <w:r w:rsidRPr="0060757A">
        <w:rPr>
          <w:rFonts w:ascii="Marianne" w:hAnsi="Marianne" w:cstheme="minorHAnsi"/>
        </w:rPr>
        <w:t>Bonjour à toutes et à tous</w:t>
      </w:r>
      <w:r w:rsidR="006D299D" w:rsidRPr="0060757A">
        <w:rPr>
          <w:rFonts w:ascii="Marianne" w:hAnsi="Marianne" w:cstheme="minorHAnsi"/>
        </w:rPr>
        <w:t>,</w:t>
      </w:r>
    </w:p>
    <w:p w:rsidR="00974905" w:rsidRPr="0060757A" w:rsidRDefault="00974905" w:rsidP="0060757A">
      <w:pPr>
        <w:spacing w:before="60" w:after="60" w:line="276" w:lineRule="auto"/>
        <w:jc w:val="both"/>
        <w:rPr>
          <w:rFonts w:ascii="Marianne" w:hAnsi="Marianne"/>
        </w:rPr>
      </w:pPr>
    </w:p>
    <w:p w:rsidR="00974905" w:rsidRPr="0060757A" w:rsidRDefault="00974905" w:rsidP="0060757A">
      <w:pPr>
        <w:spacing w:before="60" w:after="60" w:line="276" w:lineRule="auto"/>
        <w:jc w:val="both"/>
        <w:rPr>
          <w:rFonts w:ascii="Marianne" w:hAnsi="Marianne"/>
        </w:rPr>
      </w:pPr>
      <w:r w:rsidRPr="0060757A">
        <w:rPr>
          <w:rFonts w:ascii="Marianne" w:hAnsi="Marianne"/>
        </w:rPr>
        <w:t>En 2021, il est</w:t>
      </w:r>
      <w:r w:rsidR="009E0D79" w:rsidRPr="0060757A">
        <w:rPr>
          <w:rFonts w:ascii="Marianne" w:hAnsi="Marianne"/>
        </w:rPr>
        <w:t xml:space="preserve"> vraiment</w:t>
      </w:r>
      <w:r w:rsidRPr="0060757A">
        <w:rPr>
          <w:rFonts w:ascii="Marianne" w:hAnsi="Marianne"/>
        </w:rPr>
        <w:t xml:space="preserve"> temps de changer l</w:t>
      </w:r>
      <w:r w:rsidR="00DC40B1" w:rsidRPr="0060757A">
        <w:rPr>
          <w:rFonts w:ascii="Marianne" w:hAnsi="Marianne"/>
        </w:rPr>
        <w:t>e regard porté sur le handicap !</w:t>
      </w:r>
    </w:p>
    <w:p w:rsidR="00204408" w:rsidRPr="0060757A" w:rsidRDefault="00204408" w:rsidP="0060757A">
      <w:pPr>
        <w:spacing w:before="60" w:after="60" w:line="276" w:lineRule="auto"/>
        <w:jc w:val="both"/>
        <w:rPr>
          <w:rFonts w:ascii="Marianne" w:hAnsi="Marianne"/>
        </w:rPr>
      </w:pPr>
    </w:p>
    <w:p w:rsidR="00974905" w:rsidRPr="0060757A" w:rsidRDefault="00974905" w:rsidP="0060757A">
      <w:pPr>
        <w:spacing w:before="60" w:after="60" w:line="276" w:lineRule="auto"/>
        <w:jc w:val="both"/>
        <w:rPr>
          <w:rFonts w:ascii="Marianne" w:hAnsi="Marianne"/>
        </w:rPr>
      </w:pPr>
      <w:r w:rsidRPr="0060757A">
        <w:rPr>
          <w:rFonts w:ascii="Marianne" w:hAnsi="Marianne"/>
        </w:rPr>
        <w:t>Il faut libérer la parole et permettre aux personnes en situation de handicap</w:t>
      </w:r>
      <w:r w:rsidR="000C0989" w:rsidRPr="0060757A">
        <w:rPr>
          <w:rFonts w:ascii="Marianne" w:hAnsi="Marianne"/>
        </w:rPr>
        <w:t>,</w:t>
      </w:r>
      <w:r w:rsidR="003D5FE2">
        <w:rPr>
          <w:rFonts w:ascii="Marianne" w:hAnsi="Marianne"/>
        </w:rPr>
        <w:t xml:space="preserve"> à la </w:t>
      </w:r>
      <w:r w:rsidRPr="0060757A">
        <w:rPr>
          <w:rFonts w:ascii="Marianne" w:hAnsi="Marianne"/>
        </w:rPr>
        <w:t xml:space="preserve">recherche d’un emploi, mais aussi à celles qui sont en poste, d’oser faire part librement de leur handicap. </w:t>
      </w:r>
    </w:p>
    <w:p w:rsidR="00974905" w:rsidRPr="0060757A" w:rsidRDefault="009E0D79" w:rsidP="0060757A">
      <w:pPr>
        <w:spacing w:before="60" w:after="60" w:line="276" w:lineRule="auto"/>
        <w:jc w:val="both"/>
        <w:rPr>
          <w:rFonts w:ascii="Marianne" w:hAnsi="Marianne"/>
        </w:rPr>
      </w:pPr>
      <w:r w:rsidRPr="0060757A">
        <w:rPr>
          <w:rFonts w:ascii="Marianne" w:hAnsi="Marianne"/>
        </w:rPr>
        <w:t>Nous devons</w:t>
      </w:r>
      <w:r w:rsidR="005F6535" w:rsidRPr="0060757A">
        <w:rPr>
          <w:rFonts w:ascii="Marianne" w:hAnsi="Marianne"/>
        </w:rPr>
        <w:t xml:space="preserve"> </w:t>
      </w:r>
      <w:r w:rsidR="00966AAF" w:rsidRPr="0060757A">
        <w:rPr>
          <w:rFonts w:ascii="Marianne" w:hAnsi="Marianne"/>
        </w:rPr>
        <w:t xml:space="preserve">encore </w:t>
      </w:r>
      <w:r w:rsidR="005F6535" w:rsidRPr="0060757A">
        <w:rPr>
          <w:rFonts w:ascii="Marianne" w:hAnsi="Marianne"/>
        </w:rPr>
        <w:t xml:space="preserve">démystifier le handicap, </w:t>
      </w:r>
      <w:r w:rsidR="00974905" w:rsidRPr="0060757A">
        <w:rPr>
          <w:rFonts w:ascii="Marianne" w:hAnsi="Marianne"/>
        </w:rPr>
        <w:t xml:space="preserve">expliquer </w:t>
      </w:r>
      <w:r w:rsidR="005F6535" w:rsidRPr="0060757A">
        <w:rPr>
          <w:rFonts w:ascii="Marianne" w:hAnsi="Marianne"/>
        </w:rPr>
        <w:t>qu’il existe une diversité de si</w:t>
      </w:r>
      <w:r w:rsidR="00966AAF" w:rsidRPr="0060757A">
        <w:rPr>
          <w:rFonts w:ascii="Marianne" w:hAnsi="Marianne"/>
        </w:rPr>
        <w:t>tuations de handicap au travail</w:t>
      </w:r>
      <w:r w:rsidR="005F6535" w:rsidRPr="0060757A">
        <w:rPr>
          <w:rFonts w:ascii="Marianne" w:hAnsi="Marianne"/>
        </w:rPr>
        <w:t xml:space="preserve">, </w:t>
      </w:r>
      <w:r w:rsidR="00974905" w:rsidRPr="0060757A">
        <w:rPr>
          <w:rFonts w:ascii="Marianne" w:hAnsi="Marianne"/>
        </w:rPr>
        <w:t xml:space="preserve">que 80% des handicaps </w:t>
      </w:r>
      <w:r w:rsidR="005F6535" w:rsidRPr="0060757A">
        <w:rPr>
          <w:rFonts w:ascii="Marianne" w:hAnsi="Marianne"/>
        </w:rPr>
        <w:t>sont invisibles :</w:t>
      </w:r>
      <w:r w:rsidR="004727E2" w:rsidRPr="0060757A">
        <w:rPr>
          <w:rFonts w:ascii="Marianne" w:hAnsi="Marianne"/>
        </w:rPr>
        <w:t xml:space="preserve"> le diabè</w:t>
      </w:r>
      <w:r w:rsidR="005F6535" w:rsidRPr="0060757A">
        <w:rPr>
          <w:rFonts w:ascii="Marianne" w:hAnsi="Marianne"/>
        </w:rPr>
        <w:t>te, l’épilepsie, les malad</w:t>
      </w:r>
      <w:r w:rsidRPr="0060757A">
        <w:rPr>
          <w:rFonts w:ascii="Marianne" w:hAnsi="Marianne"/>
        </w:rPr>
        <w:t xml:space="preserve">ies dégénératives… mais surtout </w:t>
      </w:r>
      <w:r w:rsidR="00966AAF" w:rsidRPr="0060757A">
        <w:rPr>
          <w:rFonts w:ascii="Marianne" w:hAnsi="Marianne"/>
        </w:rPr>
        <w:t>que nul n’est inemployable !</w:t>
      </w:r>
    </w:p>
    <w:p w:rsidR="000C0989" w:rsidRPr="0060757A" w:rsidRDefault="000C0989" w:rsidP="0060757A">
      <w:pPr>
        <w:spacing w:before="60" w:after="60" w:line="276" w:lineRule="auto"/>
        <w:jc w:val="both"/>
        <w:rPr>
          <w:rFonts w:ascii="Marianne" w:hAnsi="Marianne"/>
        </w:rPr>
      </w:pPr>
    </w:p>
    <w:p w:rsidR="005F6535" w:rsidRPr="0060757A" w:rsidRDefault="005F6535" w:rsidP="0060757A">
      <w:pPr>
        <w:spacing w:before="60" w:after="60" w:line="276" w:lineRule="auto"/>
        <w:jc w:val="both"/>
        <w:rPr>
          <w:rFonts w:ascii="Marianne" w:hAnsi="Marianne"/>
        </w:rPr>
      </w:pPr>
      <w:r w:rsidRPr="0060757A">
        <w:rPr>
          <w:rFonts w:ascii="Marianne" w:hAnsi="Marianne"/>
        </w:rPr>
        <w:t>C’est pour cette raison</w:t>
      </w:r>
      <w:r w:rsidR="00204408" w:rsidRPr="0060757A">
        <w:rPr>
          <w:rFonts w:ascii="Marianne" w:hAnsi="Marianne"/>
        </w:rPr>
        <w:t>,</w:t>
      </w:r>
      <w:r w:rsidRPr="0060757A">
        <w:rPr>
          <w:rFonts w:ascii="Marianne" w:hAnsi="Marianne"/>
        </w:rPr>
        <w:t xml:space="preserve"> qu’il y a 4 ans, j’ai souhaité déployer au n</w:t>
      </w:r>
      <w:r w:rsidR="009E0D79" w:rsidRPr="0060757A">
        <w:rPr>
          <w:rFonts w:ascii="Marianne" w:hAnsi="Marianne"/>
        </w:rPr>
        <w:t xml:space="preserve">iveau national, l’opération </w:t>
      </w:r>
      <w:proofErr w:type="spellStart"/>
      <w:r w:rsidR="009E0D79" w:rsidRPr="0060757A">
        <w:rPr>
          <w:rFonts w:ascii="Marianne" w:hAnsi="Marianne"/>
        </w:rPr>
        <w:t>DuoD</w:t>
      </w:r>
      <w:r w:rsidRPr="0060757A">
        <w:rPr>
          <w:rFonts w:ascii="Marianne" w:hAnsi="Marianne"/>
        </w:rPr>
        <w:t>ay</w:t>
      </w:r>
      <w:proofErr w:type="spellEnd"/>
      <w:r w:rsidRPr="0060757A">
        <w:rPr>
          <w:rFonts w:ascii="Marianne" w:hAnsi="Marianne"/>
        </w:rPr>
        <w:t xml:space="preserve"> qui permet justement de lever toutes ces idées reçues. </w:t>
      </w:r>
    </w:p>
    <w:p w:rsidR="00204408" w:rsidRPr="0060757A" w:rsidRDefault="00204408" w:rsidP="0060757A">
      <w:pPr>
        <w:spacing w:before="60" w:after="60" w:line="276" w:lineRule="auto"/>
        <w:jc w:val="both"/>
        <w:rPr>
          <w:rFonts w:ascii="Marianne" w:hAnsi="Marianne"/>
        </w:rPr>
      </w:pPr>
    </w:p>
    <w:p w:rsidR="00974905" w:rsidRPr="0060757A" w:rsidRDefault="009E0D79" w:rsidP="0060757A">
      <w:pPr>
        <w:spacing w:before="60" w:after="60" w:line="276" w:lineRule="auto"/>
        <w:jc w:val="both"/>
        <w:rPr>
          <w:rFonts w:ascii="Marianne" w:hAnsi="Marianne"/>
        </w:rPr>
      </w:pPr>
      <w:proofErr w:type="spellStart"/>
      <w:r w:rsidRPr="0060757A">
        <w:rPr>
          <w:rFonts w:ascii="Marianne" w:hAnsi="Marianne"/>
        </w:rPr>
        <w:t>DuoD</w:t>
      </w:r>
      <w:r w:rsidR="005F6535" w:rsidRPr="0060757A">
        <w:rPr>
          <w:rFonts w:ascii="Marianne" w:hAnsi="Marianne"/>
        </w:rPr>
        <w:t>ay</w:t>
      </w:r>
      <w:proofErr w:type="spellEnd"/>
      <w:r w:rsidRPr="0060757A">
        <w:rPr>
          <w:rFonts w:ascii="Marianne" w:hAnsi="Marianne"/>
        </w:rPr>
        <w:t>,</w:t>
      </w:r>
      <w:r w:rsidR="005F6535" w:rsidRPr="0060757A">
        <w:rPr>
          <w:rFonts w:ascii="Marianne" w:hAnsi="Marianne"/>
        </w:rPr>
        <w:t xml:space="preserve"> c’est quoi ?</w:t>
      </w:r>
      <w:r w:rsidR="00966AAF" w:rsidRPr="0060757A">
        <w:rPr>
          <w:rFonts w:ascii="Marianne" w:hAnsi="Marianne"/>
        </w:rPr>
        <w:t xml:space="preserve"> </w:t>
      </w:r>
      <w:r w:rsidR="00A51C72" w:rsidRPr="0060757A">
        <w:rPr>
          <w:rFonts w:ascii="Marianne" w:hAnsi="Marianne"/>
        </w:rPr>
        <w:t>A</w:t>
      </w:r>
      <w:r w:rsidR="00966AAF" w:rsidRPr="0060757A">
        <w:rPr>
          <w:rFonts w:ascii="Marianne" w:hAnsi="Marianne"/>
        </w:rPr>
        <w:t>vant tout</w:t>
      </w:r>
      <w:r w:rsidR="00DC40B1" w:rsidRPr="0060757A">
        <w:rPr>
          <w:rFonts w:ascii="Marianne" w:hAnsi="Marianne"/>
        </w:rPr>
        <w:t>,</w:t>
      </w:r>
      <w:r w:rsidR="00966AAF" w:rsidRPr="0060757A">
        <w:rPr>
          <w:rFonts w:ascii="Marianne" w:hAnsi="Marianne"/>
        </w:rPr>
        <w:t xml:space="preserve"> c’</w:t>
      </w:r>
      <w:r w:rsidR="005F6535" w:rsidRPr="0060757A">
        <w:rPr>
          <w:rFonts w:ascii="Marianne" w:hAnsi="Marianne"/>
        </w:rPr>
        <w:t>est une rencontre</w:t>
      </w:r>
      <w:r w:rsidR="00966AAF" w:rsidRPr="0060757A">
        <w:rPr>
          <w:rFonts w:ascii="Marianne" w:hAnsi="Marianne"/>
        </w:rPr>
        <w:t xml:space="preserve"> : </w:t>
      </w:r>
      <w:r w:rsidR="005F6535" w:rsidRPr="0060757A">
        <w:rPr>
          <w:rFonts w:ascii="Marianne" w:hAnsi="Marianne"/>
        </w:rPr>
        <w:t xml:space="preserve"> durant une journée</w:t>
      </w:r>
      <w:r w:rsidR="00966AAF" w:rsidRPr="0060757A">
        <w:rPr>
          <w:rFonts w:ascii="Marianne" w:hAnsi="Marianne"/>
        </w:rPr>
        <w:t>,</w:t>
      </w:r>
      <w:r w:rsidR="005F6535" w:rsidRPr="0060757A">
        <w:rPr>
          <w:rFonts w:ascii="Marianne" w:hAnsi="Marianne"/>
        </w:rPr>
        <w:t xml:space="preserve"> </w:t>
      </w:r>
      <w:r w:rsidR="00966AAF" w:rsidRPr="0060757A">
        <w:rPr>
          <w:rFonts w:ascii="Marianne" w:hAnsi="Marianne"/>
        </w:rPr>
        <w:t>un collaborateur d’une entreprise privée ou publique</w:t>
      </w:r>
      <w:r w:rsidR="00DC40B1" w:rsidRPr="0060757A">
        <w:rPr>
          <w:rFonts w:ascii="Marianne" w:hAnsi="Marianne"/>
        </w:rPr>
        <w:t>,</w:t>
      </w:r>
      <w:r w:rsidR="00966AAF" w:rsidRPr="0060757A">
        <w:rPr>
          <w:rFonts w:ascii="Marianne" w:hAnsi="Marianne"/>
        </w:rPr>
        <w:t xml:space="preserve"> compose un duo avec </w:t>
      </w:r>
      <w:r w:rsidR="005F6535" w:rsidRPr="0060757A">
        <w:rPr>
          <w:rFonts w:ascii="Marianne" w:hAnsi="Marianne"/>
        </w:rPr>
        <w:t>une personne en situation</w:t>
      </w:r>
      <w:r w:rsidR="00DC40B1" w:rsidRPr="0060757A">
        <w:rPr>
          <w:rFonts w:ascii="Marianne" w:hAnsi="Marianne"/>
        </w:rPr>
        <w:t xml:space="preserve"> de handicap</w:t>
      </w:r>
      <w:r w:rsidR="00966AAF" w:rsidRPr="0060757A">
        <w:rPr>
          <w:rFonts w:ascii="Marianne" w:hAnsi="Marianne"/>
        </w:rPr>
        <w:t>, pour une immersion dan</w:t>
      </w:r>
      <w:r w:rsidR="000C0989" w:rsidRPr="0060757A">
        <w:rPr>
          <w:rFonts w:ascii="Marianne" w:hAnsi="Marianne"/>
        </w:rPr>
        <w:t xml:space="preserve">s son quotidien professionnel. </w:t>
      </w:r>
    </w:p>
    <w:p w:rsidR="00204408" w:rsidRPr="0060757A" w:rsidRDefault="00204408" w:rsidP="0060757A">
      <w:pPr>
        <w:spacing w:before="60" w:after="60" w:line="276" w:lineRule="auto"/>
        <w:jc w:val="both"/>
        <w:rPr>
          <w:rFonts w:ascii="Marianne" w:hAnsi="Marianne"/>
        </w:rPr>
      </w:pPr>
    </w:p>
    <w:p w:rsidR="004727E2" w:rsidRPr="0060757A" w:rsidRDefault="004727E2" w:rsidP="0060757A">
      <w:pPr>
        <w:pStyle w:val="Textebrut"/>
        <w:spacing w:line="276" w:lineRule="auto"/>
        <w:jc w:val="both"/>
        <w:rPr>
          <w:rFonts w:ascii="Marianne" w:hAnsi="Marianne"/>
          <w:sz w:val="22"/>
          <w:szCs w:val="22"/>
        </w:rPr>
      </w:pPr>
      <w:r w:rsidRPr="0060757A">
        <w:rPr>
          <w:rFonts w:ascii="Marianne" w:hAnsi="Marianne"/>
          <w:sz w:val="22"/>
          <w:szCs w:val="22"/>
        </w:rPr>
        <w:t xml:space="preserve">Pour la personne en situation de handicap, </w:t>
      </w:r>
      <w:proofErr w:type="spellStart"/>
      <w:r w:rsidR="009E0D79" w:rsidRPr="0060757A">
        <w:rPr>
          <w:rFonts w:ascii="Marianne" w:hAnsi="Marianne"/>
          <w:sz w:val="22"/>
          <w:szCs w:val="22"/>
        </w:rPr>
        <w:t>DuoD</w:t>
      </w:r>
      <w:r w:rsidRPr="0060757A">
        <w:rPr>
          <w:rFonts w:ascii="Marianne" w:hAnsi="Marianne"/>
          <w:sz w:val="22"/>
          <w:szCs w:val="22"/>
        </w:rPr>
        <w:t>ay</w:t>
      </w:r>
      <w:proofErr w:type="spellEnd"/>
      <w:r w:rsidRPr="0060757A">
        <w:rPr>
          <w:rFonts w:ascii="Marianne" w:hAnsi="Marianne"/>
          <w:sz w:val="22"/>
          <w:szCs w:val="22"/>
        </w:rPr>
        <w:t xml:space="preserve">, c’est l’occasion </w:t>
      </w:r>
      <w:r w:rsidRPr="0060757A">
        <w:rPr>
          <w:rFonts w:ascii="Marianne" w:hAnsi="Marianne" w:cstheme="minorHAnsi"/>
          <w:sz w:val="22"/>
          <w:szCs w:val="22"/>
        </w:rPr>
        <w:t xml:space="preserve">de découvrir un métier, de conforter un projet professionnel, de créer une relation directe avec un employeur </w:t>
      </w:r>
      <w:r w:rsidRPr="0060757A">
        <w:rPr>
          <w:rFonts w:ascii="Marianne" w:hAnsi="Marianne"/>
          <w:sz w:val="22"/>
          <w:szCs w:val="22"/>
        </w:rPr>
        <w:t xml:space="preserve">qui pourra peut-être l’épauler dans sa recherche d'emploi ou de stage. </w:t>
      </w:r>
    </w:p>
    <w:p w:rsidR="00974905" w:rsidRPr="0060757A" w:rsidRDefault="00974905" w:rsidP="0060757A">
      <w:pPr>
        <w:spacing w:before="60" w:after="60" w:line="276" w:lineRule="auto"/>
        <w:jc w:val="both"/>
        <w:rPr>
          <w:rFonts w:ascii="Marianne" w:hAnsi="Marianne"/>
        </w:rPr>
      </w:pPr>
    </w:p>
    <w:p w:rsidR="00204408" w:rsidRPr="0060757A" w:rsidRDefault="004727E2" w:rsidP="0060757A">
      <w:pPr>
        <w:spacing w:before="60" w:after="60" w:line="276" w:lineRule="auto"/>
        <w:jc w:val="both"/>
        <w:rPr>
          <w:rFonts w:ascii="Marianne" w:hAnsi="Marianne"/>
        </w:rPr>
      </w:pPr>
      <w:r w:rsidRPr="0060757A">
        <w:rPr>
          <w:rFonts w:ascii="Marianne" w:hAnsi="Marianne"/>
        </w:rPr>
        <w:t xml:space="preserve">Pour </w:t>
      </w:r>
      <w:r w:rsidR="009E0D79" w:rsidRPr="0060757A">
        <w:rPr>
          <w:rFonts w:ascii="Marianne" w:hAnsi="Marianne"/>
        </w:rPr>
        <w:t xml:space="preserve">l’entreprise qui participe au </w:t>
      </w:r>
      <w:proofErr w:type="spellStart"/>
      <w:r w:rsidR="009E0D79" w:rsidRPr="0060757A">
        <w:rPr>
          <w:rFonts w:ascii="Marianne" w:hAnsi="Marianne"/>
        </w:rPr>
        <w:t>DuoD</w:t>
      </w:r>
      <w:r w:rsidRPr="0060757A">
        <w:rPr>
          <w:rFonts w:ascii="Marianne" w:hAnsi="Marianne"/>
        </w:rPr>
        <w:t>ay</w:t>
      </w:r>
      <w:proofErr w:type="spellEnd"/>
      <w:r w:rsidRPr="0060757A">
        <w:rPr>
          <w:rFonts w:ascii="Marianne" w:hAnsi="Marianne"/>
        </w:rPr>
        <w:t xml:space="preserve"> c’est d’abord le moyen de sensibiliser son personnel au handicap et à la richesse de la diversité. </w:t>
      </w:r>
    </w:p>
    <w:p w:rsidR="009E0D79" w:rsidRPr="0060757A" w:rsidRDefault="009E0D79" w:rsidP="0060757A">
      <w:pPr>
        <w:spacing w:before="60" w:after="60" w:line="276" w:lineRule="auto"/>
        <w:jc w:val="both"/>
        <w:rPr>
          <w:rFonts w:ascii="Marianne" w:hAnsi="Marianne"/>
        </w:rPr>
      </w:pPr>
    </w:p>
    <w:p w:rsidR="00974905" w:rsidRPr="0060757A" w:rsidRDefault="000C0989" w:rsidP="0060757A">
      <w:pPr>
        <w:spacing w:before="60" w:after="60" w:line="276" w:lineRule="auto"/>
        <w:jc w:val="both"/>
        <w:rPr>
          <w:rFonts w:ascii="Marianne" w:hAnsi="Marianne"/>
        </w:rPr>
      </w:pPr>
      <w:r w:rsidRPr="0060757A">
        <w:rPr>
          <w:rFonts w:ascii="Marianne" w:hAnsi="Marianne"/>
        </w:rPr>
        <w:t xml:space="preserve">Mais </w:t>
      </w:r>
      <w:proofErr w:type="spellStart"/>
      <w:r w:rsidRPr="0060757A">
        <w:rPr>
          <w:rFonts w:ascii="Marianne" w:hAnsi="Marianne"/>
        </w:rPr>
        <w:t>D</w:t>
      </w:r>
      <w:r w:rsidR="009E0D79" w:rsidRPr="0060757A">
        <w:rPr>
          <w:rFonts w:ascii="Marianne" w:hAnsi="Marianne"/>
        </w:rPr>
        <w:t>uoD</w:t>
      </w:r>
      <w:r w:rsidR="004727E2" w:rsidRPr="0060757A">
        <w:rPr>
          <w:rFonts w:ascii="Marianne" w:hAnsi="Marianne"/>
        </w:rPr>
        <w:t>ay</w:t>
      </w:r>
      <w:proofErr w:type="spellEnd"/>
      <w:r w:rsidR="00204408" w:rsidRPr="0060757A">
        <w:rPr>
          <w:rFonts w:ascii="Marianne" w:hAnsi="Marianne"/>
        </w:rPr>
        <w:t>,</w:t>
      </w:r>
      <w:r w:rsidR="004727E2" w:rsidRPr="0060757A">
        <w:rPr>
          <w:rFonts w:ascii="Marianne" w:hAnsi="Marianne"/>
        </w:rPr>
        <w:t xml:space="preserve"> au fil des années, </w:t>
      </w:r>
      <w:r w:rsidR="00204408" w:rsidRPr="0060757A">
        <w:rPr>
          <w:rFonts w:ascii="Marianne" w:hAnsi="Marianne"/>
        </w:rPr>
        <w:t>c’</w:t>
      </w:r>
      <w:r w:rsidR="004727E2" w:rsidRPr="0060757A">
        <w:rPr>
          <w:rFonts w:ascii="Marianne" w:hAnsi="Marianne"/>
        </w:rPr>
        <w:t xml:space="preserve">est aussi </w:t>
      </w:r>
      <w:r w:rsidRPr="0060757A">
        <w:rPr>
          <w:rFonts w:ascii="Marianne" w:hAnsi="Marianne"/>
        </w:rPr>
        <w:t xml:space="preserve">devenu </w:t>
      </w:r>
      <w:r w:rsidR="004727E2" w:rsidRPr="0060757A">
        <w:rPr>
          <w:rFonts w:ascii="Marianne" w:hAnsi="Marianne"/>
        </w:rPr>
        <w:t xml:space="preserve">un moyen de découvrir de nouveaux talents. </w:t>
      </w:r>
    </w:p>
    <w:p w:rsidR="004727E2" w:rsidRPr="0060757A" w:rsidRDefault="004727E2" w:rsidP="0060757A">
      <w:pPr>
        <w:spacing w:before="60" w:after="60" w:line="276" w:lineRule="auto"/>
        <w:jc w:val="both"/>
        <w:rPr>
          <w:rFonts w:ascii="Marianne" w:hAnsi="Marianne"/>
        </w:rPr>
      </w:pPr>
      <w:r w:rsidRPr="0060757A">
        <w:rPr>
          <w:rFonts w:ascii="Marianne" w:hAnsi="Marianne"/>
        </w:rPr>
        <w:t>En effet</w:t>
      </w:r>
      <w:r w:rsidR="00DC40B1" w:rsidRPr="0060757A">
        <w:rPr>
          <w:rFonts w:ascii="Marianne" w:hAnsi="Marianne"/>
        </w:rPr>
        <w:t>,</w:t>
      </w:r>
      <w:r w:rsidRPr="0060757A">
        <w:rPr>
          <w:rFonts w:ascii="Marianne" w:hAnsi="Marianne"/>
        </w:rPr>
        <w:t xml:space="preserve"> de ces </w:t>
      </w:r>
      <w:r w:rsidR="000C0989" w:rsidRPr="0060757A">
        <w:rPr>
          <w:rFonts w:ascii="Marianne" w:hAnsi="Marianne"/>
        </w:rPr>
        <w:t>duos</w:t>
      </w:r>
      <w:r w:rsidR="00DC40B1" w:rsidRPr="0060757A">
        <w:rPr>
          <w:rFonts w:ascii="Marianne" w:hAnsi="Marianne"/>
        </w:rPr>
        <w:t>,</w:t>
      </w:r>
      <w:r w:rsidR="000C0989" w:rsidRPr="0060757A">
        <w:rPr>
          <w:rFonts w:ascii="Marianne" w:hAnsi="Marianne"/>
        </w:rPr>
        <w:t xml:space="preserve"> </w:t>
      </w:r>
      <w:r w:rsidR="009E0D79" w:rsidRPr="0060757A">
        <w:rPr>
          <w:rFonts w:ascii="Marianne" w:hAnsi="Marianne"/>
        </w:rPr>
        <w:t xml:space="preserve">naissent souvent des rencontres </w:t>
      </w:r>
      <w:r w:rsidR="000C0989" w:rsidRPr="0060757A">
        <w:rPr>
          <w:rFonts w:ascii="Marianne" w:hAnsi="Marianne"/>
        </w:rPr>
        <w:t>professionnelles qui aboutissent</w:t>
      </w:r>
      <w:r w:rsidR="00204408" w:rsidRPr="0060757A">
        <w:rPr>
          <w:rFonts w:ascii="Marianne" w:hAnsi="Marianne"/>
        </w:rPr>
        <w:t>,</w:t>
      </w:r>
      <w:r w:rsidR="000C0989" w:rsidRPr="0060757A">
        <w:rPr>
          <w:rFonts w:ascii="Marianne" w:hAnsi="Marianne"/>
        </w:rPr>
        <w:t xml:space="preserve"> dans 10% des cas</w:t>
      </w:r>
      <w:r w:rsidR="00204408" w:rsidRPr="0060757A">
        <w:rPr>
          <w:rFonts w:ascii="Marianne" w:hAnsi="Marianne"/>
        </w:rPr>
        <w:t>,</w:t>
      </w:r>
      <w:r w:rsidR="000C0989" w:rsidRPr="0060757A">
        <w:rPr>
          <w:rFonts w:ascii="Marianne" w:hAnsi="Marianne"/>
        </w:rPr>
        <w:t xml:space="preserve"> à des insertions en entreprise. </w:t>
      </w:r>
    </w:p>
    <w:p w:rsidR="00974905" w:rsidRPr="0060757A" w:rsidRDefault="00974905" w:rsidP="0060757A">
      <w:pPr>
        <w:spacing w:before="60" w:after="60" w:line="276" w:lineRule="auto"/>
        <w:jc w:val="both"/>
        <w:rPr>
          <w:rFonts w:ascii="Marianne" w:hAnsi="Marianne"/>
        </w:rPr>
      </w:pPr>
    </w:p>
    <w:p w:rsidR="00974905" w:rsidRPr="0060757A" w:rsidRDefault="000C0989" w:rsidP="0060757A">
      <w:pPr>
        <w:spacing w:before="60" w:after="60" w:line="276" w:lineRule="auto"/>
        <w:jc w:val="both"/>
        <w:rPr>
          <w:rFonts w:ascii="Marianne" w:hAnsi="Marianne"/>
        </w:rPr>
      </w:pPr>
      <w:r w:rsidRPr="0060757A">
        <w:rPr>
          <w:rFonts w:ascii="Marianne" w:hAnsi="Marianne"/>
        </w:rPr>
        <w:lastRenderedPageBreak/>
        <w:t>L’année dernière</w:t>
      </w:r>
      <w:r w:rsidR="00DC40B1" w:rsidRPr="0060757A">
        <w:rPr>
          <w:rFonts w:ascii="Marianne" w:hAnsi="Marianne"/>
        </w:rPr>
        <w:t>,</w:t>
      </w:r>
      <w:r w:rsidRPr="0060757A">
        <w:rPr>
          <w:rFonts w:ascii="Marianne" w:hAnsi="Marianne"/>
        </w:rPr>
        <w:t xml:space="preserve"> en dépit d’un contexte contraint par la crise sanitaire, près de 20 000 personnes ont participé à l’opération</w:t>
      </w:r>
      <w:r w:rsidR="00DC40B1" w:rsidRPr="0060757A">
        <w:rPr>
          <w:rFonts w:ascii="Marianne" w:hAnsi="Marianne"/>
        </w:rPr>
        <w:t>,</w:t>
      </w:r>
      <w:r w:rsidRPr="0060757A">
        <w:rPr>
          <w:rFonts w:ascii="Marianne" w:hAnsi="Marianne"/>
        </w:rPr>
        <w:t xml:space="preserve"> </w:t>
      </w:r>
      <w:r w:rsidR="00204408" w:rsidRPr="0060757A">
        <w:rPr>
          <w:rFonts w:ascii="Marianne" w:hAnsi="Marianne"/>
        </w:rPr>
        <w:t xml:space="preserve">en constituant </w:t>
      </w:r>
      <w:r w:rsidRPr="0060757A">
        <w:rPr>
          <w:rFonts w:ascii="Marianne" w:hAnsi="Marianne"/>
        </w:rPr>
        <w:t>10 000 duos</w:t>
      </w:r>
      <w:r w:rsidR="00DC40B1" w:rsidRPr="0060757A">
        <w:rPr>
          <w:rFonts w:ascii="Marianne" w:hAnsi="Marianne"/>
        </w:rPr>
        <w:t xml:space="preserve"> dans toute la France</w:t>
      </w:r>
      <w:r w:rsidRPr="0060757A">
        <w:rPr>
          <w:rFonts w:ascii="Marianne" w:hAnsi="Marianne"/>
        </w:rPr>
        <w:t xml:space="preserve">. </w:t>
      </w:r>
    </w:p>
    <w:p w:rsidR="000C0989" w:rsidRPr="0060757A" w:rsidRDefault="000C0989" w:rsidP="0060757A">
      <w:pPr>
        <w:spacing w:before="60" w:after="60" w:line="276" w:lineRule="auto"/>
        <w:jc w:val="both"/>
        <w:rPr>
          <w:rFonts w:ascii="Marianne" w:hAnsi="Marianne"/>
        </w:rPr>
      </w:pPr>
    </w:p>
    <w:p w:rsidR="00DC40B1" w:rsidRPr="0060757A" w:rsidRDefault="009E0D79" w:rsidP="0060757A">
      <w:pPr>
        <w:pStyle w:val="Textebrut"/>
        <w:spacing w:line="276" w:lineRule="auto"/>
        <w:jc w:val="both"/>
        <w:rPr>
          <w:rFonts w:ascii="Marianne" w:hAnsi="Marianne" w:cstheme="minorHAnsi"/>
          <w:sz w:val="22"/>
          <w:szCs w:val="22"/>
        </w:rPr>
      </w:pPr>
      <w:r w:rsidRPr="0060757A">
        <w:rPr>
          <w:rFonts w:ascii="Marianne" w:hAnsi="Marianne" w:cstheme="minorHAnsi"/>
          <w:sz w:val="22"/>
          <w:szCs w:val="22"/>
        </w:rPr>
        <w:t>Alors c</w:t>
      </w:r>
      <w:r w:rsidR="000C0989" w:rsidRPr="0060757A">
        <w:rPr>
          <w:rFonts w:ascii="Marianne" w:hAnsi="Marianne" w:cstheme="minorHAnsi"/>
          <w:sz w:val="22"/>
          <w:szCs w:val="22"/>
        </w:rPr>
        <w:t>ette année</w:t>
      </w:r>
      <w:r w:rsidRPr="0060757A">
        <w:rPr>
          <w:rFonts w:ascii="Marianne" w:hAnsi="Marianne" w:cstheme="minorHAnsi"/>
          <w:sz w:val="22"/>
          <w:szCs w:val="22"/>
        </w:rPr>
        <w:t>, la reprise est là,</w:t>
      </w:r>
      <w:r w:rsidR="000C0989" w:rsidRPr="0060757A">
        <w:rPr>
          <w:rFonts w:ascii="Marianne" w:hAnsi="Marianne" w:cstheme="minorHAnsi"/>
          <w:sz w:val="22"/>
          <w:szCs w:val="22"/>
        </w:rPr>
        <w:t xml:space="preserve"> je compte sur vous</w:t>
      </w:r>
      <w:r w:rsidRPr="0060757A">
        <w:rPr>
          <w:rFonts w:ascii="Marianne" w:hAnsi="Marianne" w:cstheme="minorHAnsi"/>
          <w:sz w:val="22"/>
          <w:szCs w:val="22"/>
        </w:rPr>
        <w:t xml:space="preserve"> </w:t>
      </w:r>
      <w:r w:rsidR="000C0989" w:rsidRPr="0060757A">
        <w:rPr>
          <w:rFonts w:ascii="Marianne" w:hAnsi="Marianne" w:cstheme="minorHAnsi"/>
          <w:sz w:val="22"/>
          <w:szCs w:val="22"/>
        </w:rPr>
        <w:t xml:space="preserve">pour </w:t>
      </w:r>
      <w:r w:rsidR="00DC40B1" w:rsidRPr="0060757A">
        <w:rPr>
          <w:rFonts w:ascii="Marianne" w:hAnsi="Marianne" w:cstheme="minorHAnsi"/>
          <w:sz w:val="22"/>
          <w:szCs w:val="22"/>
        </w:rPr>
        <w:t>être encore plus nombreux à</w:t>
      </w:r>
      <w:r w:rsidR="000C0989" w:rsidRPr="0060757A">
        <w:rPr>
          <w:rFonts w:ascii="Marianne" w:hAnsi="Marianne" w:cstheme="minorHAnsi"/>
          <w:sz w:val="22"/>
          <w:szCs w:val="22"/>
        </w:rPr>
        <w:t xml:space="preserve"> participer à changer le regard sur le handicap et </w:t>
      </w:r>
      <w:r w:rsidRPr="0060757A">
        <w:rPr>
          <w:rFonts w:ascii="Marianne" w:hAnsi="Marianne" w:cstheme="minorHAnsi"/>
          <w:sz w:val="22"/>
          <w:szCs w:val="22"/>
        </w:rPr>
        <w:t xml:space="preserve">bien sûr </w:t>
      </w:r>
      <w:r w:rsidR="000C0989" w:rsidRPr="0060757A">
        <w:rPr>
          <w:rFonts w:ascii="Marianne" w:hAnsi="Marianne" w:cstheme="minorHAnsi"/>
          <w:sz w:val="22"/>
          <w:szCs w:val="22"/>
        </w:rPr>
        <w:t xml:space="preserve">à rendre </w:t>
      </w:r>
      <w:r w:rsidRPr="0060757A">
        <w:rPr>
          <w:rFonts w:ascii="Marianne" w:hAnsi="Marianne" w:cstheme="minorHAnsi"/>
          <w:sz w:val="22"/>
          <w:szCs w:val="22"/>
        </w:rPr>
        <w:t xml:space="preserve">ainsi </w:t>
      </w:r>
      <w:r w:rsidR="000C0989" w:rsidRPr="0060757A">
        <w:rPr>
          <w:rFonts w:ascii="Marianne" w:hAnsi="Marianne" w:cstheme="minorHAnsi"/>
          <w:sz w:val="22"/>
          <w:szCs w:val="22"/>
        </w:rPr>
        <w:t xml:space="preserve">notre société plus inclusive ! </w:t>
      </w:r>
    </w:p>
    <w:p w:rsidR="00F14F59" w:rsidRPr="0060757A" w:rsidRDefault="00F14F59" w:rsidP="0060757A">
      <w:pPr>
        <w:pStyle w:val="Textebrut"/>
        <w:spacing w:line="276" w:lineRule="auto"/>
        <w:jc w:val="both"/>
        <w:rPr>
          <w:rFonts w:ascii="Marianne" w:hAnsi="Marianne" w:cstheme="minorHAnsi"/>
          <w:sz w:val="22"/>
          <w:szCs w:val="22"/>
        </w:rPr>
      </w:pPr>
    </w:p>
    <w:p w:rsidR="002F392A" w:rsidRPr="0060757A" w:rsidRDefault="00DC40B1" w:rsidP="0060757A">
      <w:pPr>
        <w:spacing w:before="60" w:after="60" w:line="276" w:lineRule="auto"/>
        <w:jc w:val="both"/>
        <w:rPr>
          <w:rFonts w:ascii="Marianne" w:hAnsi="Marianne" w:cstheme="minorHAnsi"/>
        </w:rPr>
      </w:pPr>
      <w:r w:rsidRPr="0060757A">
        <w:rPr>
          <w:rFonts w:ascii="Marianne" w:hAnsi="Marianne" w:cstheme="minorHAnsi"/>
        </w:rPr>
        <w:t>Pour participer c’est simple</w:t>
      </w:r>
      <w:r w:rsidR="00F14F59" w:rsidRPr="0060757A">
        <w:rPr>
          <w:rFonts w:ascii="Marianne" w:hAnsi="Marianne" w:cstheme="minorHAnsi"/>
        </w:rPr>
        <w:t xml:space="preserve"> : </w:t>
      </w:r>
      <w:r w:rsidRPr="0060757A">
        <w:rPr>
          <w:rFonts w:ascii="Marianne" w:hAnsi="Marianne" w:cstheme="minorHAnsi"/>
        </w:rPr>
        <w:t xml:space="preserve"> vous vous inscrivez </w:t>
      </w:r>
      <w:r w:rsidR="007930CF" w:rsidRPr="0060757A">
        <w:rPr>
          <w:rFonts w:ascii="Marianne" w:hAnsi="Marianne" w:cstheme="minorHAnsi"/>
        </w:rPr>
        <w:t xml:space="preserve">sur le site </w:t>
      </w:r>
      <w:hyperlink r:id="rId7" w:history="1">
        <w:r w:rsidR="007930CF" w:rsidRPr="0060757A">
          <w:rPr>
            <w:rStyle w:val="Lienhypertexte"/>
            <w:rFonts w:ascii="Marianne" w:hAnsi="Marianne" w:cstheme="minorHAnsi"/>
            <w:color w:val="auto"/>
          </w:rPr>
          <w:t>WWW.DUODAY.FR</w:t>
        </w:r>
      </w:hyperlink>
      <w:r w:rsidR="007930CF" w:rsidRPr="0060757A">
        <w:rPr>
          <w:rFonts w:ascii="Marianne" w:hAnsi="Marianne" w:cstheme="minorHAnsi"/>
        </w:rPr>
        <w:t xml:space="preserve"> ! </w:t>
      </w:r>
    </w:p>
    <w:p w:rsidR="007930CF" w:rsidRPr="0060757A" w:rsidRDefault="00DC40B1" w:rsidP="0060757A">
      <w:pPr>
        <w:spacing w:before="60" w:after="60" w:line="276" w:lineRule="auto"/>
        <w:jc w:val="both"/>
        <w:rPr>
          <w:rFonts w:ascii="Marianne" w:hAnsi="Marianne" w:cstheme="minorHAnsi"/>
        </w:rPr>
      </w:pPr>
      <w:r w:rsidRPr="0060757A">
        <w:rPr>
          <w:rFonts w:ascii="Marianne" w:hAnsi="Marianne" w:cstheme="minorHAnsi"/>
        </w:rPr>
        <w:t>Et pour toute question</w:t>
      </w:r>
      <w:r w:rsidR="007930CF" w:rsidRPr="0060757A">
        <w:rPr>
          <w:rFonts w:ascii="Marianne" w:hAnsi="Marianne" w:cstheme="minorHAnsi"/>
        </w:rPr>
        <w:t>, vous pouvez appeler le numéro vert :  0800 386</w:t>
      </w:r>
      <w:r w:rsidRPr="0060757A">
        <w:rPr>
          <w:rFonts w:ascii="Marianne" w:hAnsi="Marianne" w:cstheme="minorHAnsi"/>
        </w:rPr>
        <w:t> </w:t>
      </w:r>
      <w:r w:rsidR="007930CF" w:rsidRPr="0060757A">
        <w:rPr>
          <w:rFonts w:ascii="Marianne" w:hAnsi="Marianne" w:cstheme="minorHAnsi"/>
        </w:rPr>
        <w:t>329.</w:t>
      </w:r>
    </w:p>
    <w:p w:rsidR="00DC40B1" w:rsidRPr="0060757A" w:rsidRDefault="00DC40B1" w:rsidP="0060757A">
      <w:pPr>
        <w:spacing w:before="60" w:after="60" w:line="276" w:lineRule="auto"/>
        <w:jc w:val="both"/>
        <w:rPr>
          <w:rFonts w:ascii="Marianne" w:hAnsi="Marianne" w:cstheme="minorHAnsi"/>
        </w:rPr>
      </w:pPr>
    </w:p>
    <w:p w:rsidR="009E0D79" w:rsidRPr="0060757A" w:rsidRDefault="009E0D79" w:rsidP="0060757A">
      <w:pPr>
        <w:spacing w:before="60" w:after="60" w:line="276" w:lineRule="auto"/>
        <w:jc w:val="both"/>
        <w:rPr>
          <w:rFonts w:ascii="Marianne" w:hAnsi="Marianne" w:cstheme="minorHAnsi"/>
        </w:rPr>
      </w:pPr>
      <w:r w:rsidRPr="0060757A">
        <w:rPr>
          <w:rFonts w:ascii="Marianne" w:hAnsi="Marianne" w:cstheme="minorHAnsi"/>
        </w:rPr>
        <w:t xml:space="preserve">Alors, jeudi 18 novembre, au milieu de la Semaine européenne de l’emploi des personnes handicapées, nous participons tous, vous participez tous au </w:t>
      </w:r>
      <w:proofErr w:type="spellStart"/>
      <w:r w:rsidRPr="0060757A">
        <w:rPr>
          <w:rFonts w:ascii="Marianne" w:hAnsi="Marianne" w:cstheme="minorHAnsi"/>
        </w:rPr>
        <w:t>DuoDay</w:t>
      </w:r>
      <w:proofErr w:type="spellEnd"/>
      <w:r w:rsidRPr="0060757A">
        <w:rPr>
          <w:rFonts w:ascii="Marianne" w:hAnsi="Marianne" w:cstheme="minorHAnsi"/>
        </w:rPr>
        <w:t>.</w:t>
      </w:r>
    </w:p>
    <w:p w:rsidR="009E0D79" w:rsidRPr="0060757A" w:rsidRDefault="009E0D79" w:rsidP="0060757A">
      <w:pPr>
        <w:spacing w:before="60" w:after="60" w:line="276" w:lineRule="auto"/>
        <w:jc w:val="both"/>
        <w:rPr>
          <w:rFonts w:ascii="Marianne" w:hAnsi="Marianne" w:cstheme="minorHAnsi"/>
        </w:rPr>
      </w:pPr>
    </w:p>
    <w:p w:rsidR="00DC40B1" w:rsidRDefault="00DC40B1" w:rsidP="0060757A">
      <w:pPr>
        <w:spacing w:before="60" w:after="60" w:line="276" w:lineRule="auto"/>
        <w:jc w:val="both"/>
        <w:rPr>
          <w:rFonts w:ascii="Marianne" w:hAnsi="Marianne" w:cstheme="minorHAnsi"/>
        </w:rPr>
      </w:pPr>
      <w:r w:rsidRPr="0060757A">
        <w:rPr>
          <w:rFonts w:ascii="Marianne" w:hAnsi="Marianne" w:cstheme="minorHAnsi"/>
        </w:rPr>
        <w:t>A bientôt sur Duoday.fr !</w:t>
      </w:r>
    </w:p>
    <w:p w:rsidR="003D55B8" w:rsidRDefault="003D55B8" w:rsidP="0060757A">
      <w:pPr>
        <w:spacing w:before="60" w:after="60" w:line="276" w:lineRule="auto"/>
        <w:jc w:val="both"/>
        <w:rPr>
          <w:rFonts w:ascii="Marianne" w:hAnsi="Marianne" w:cstheme="minorHAnsi"/>
        </w:rPr>
      </w:pPr>
    </w:p>
    <w:p w:rsidR="003D55B8" w:rsidRDefault="003D55B8" w:rsidP="0060757A">
      <w:pPr>
        <w:spacing w:before="60" w:after="60" w:line="276" w:lineRule="auto"/>
        <w:jc w:val="both"/>
        <w:rPr>
          <w:rFonts w:ascii="Marianne" w:hAnsi="Marianne" w:cstheme="minorHAnsi"/>
        </w:rPr>
      </w:pPr>
      <w:r>
        <w:rPr>
          <w:rFonts w:ascii="Marianne" w:hAnsi="Marianne" w:cstheme="minorHAnsi"/>
        </w:rPr>
        <w:t>Carton de fin</w:t>
      </w:r>
      <w:r>
        <w:rPr>
          <w:rFonts w:ascii="Calibri" w:hAnsi="Calibri" w:cs="Calibri"/>
        </w:rPr>
        <w:t> </w:t>
      </w:r>
      <w:r>
        <w:rPr>
          <w:rFonts w:ascii="Marianne" w:hAnsi="Marianne" w:cstheme="minorHAnsi"/>
        </w:rPr>
        <w:t>: Secrétariat d’Etat auprès du Premier ministre chargé des Personnes handicapées</w:t>
      </w:r>
    </w:p>
    <w:p w:rsidR="003D55B8" w:rsidRDefault="003D55B8" w:rsidP="0060757A">
      <w:pPr>
        <w:spacing w:before="60" w:after="60" w:line="276" w:lineRule="auto"/>
        <w:jc w:val="both"/>
        <w:rPr>
          <w:rFonts w:ascii="Marianne" w:hAnsi="Marianne" w:cstheme="minorHAnsi"/>
        </w:rPr>
      </w:pPr>
    </w:p>
    <w:p w:rsidR="003D55B8" w:rsidRPr="0060757A" w:rsidRDefault="003D55B8" w:rsidP="0060757A">
      <w:pPr>
        <w:spacing w:before="60" w:after="60" w:line="276" w:lineRule="auto"/>
        <w:jc w:val="both"/>
        <w:rPr>
          <w:rFonts w:ascii="Marianne" w:hAnsi="Marianne" w:cstheme="minorHAnsi"/>
        </w:rPr>
      </w:pPr>
      <w:bookmarkStart w:id="0" w:name="_GoBack"/>
      <w:bookmarkEnd w:id="0"/>
    </w:p>
    <w:p w:rsidR="000C0989" w:rsidRDefault="000C0989" w:rsidP="009053E3">
      <w:pPr>
        <w:spacing w:before="60" w:after="60" w:line="240" w:lineRule="auto"/>
        <w:jc w:val="both"/>
      </w:pPr>
    </w:p>
    <w:p w:rsidR="000C0989" w:rsidRDefault="000C0989" w:rsidP="009053E3">
      <w:pPr>
        <w:spacing w:before="60" w:after="60" w:line="240" w:lineRule="auto"/>
        <w:jc w:val="both"/>
      </w:pPr>
    </w:p>
    <w:p w:rsidR="000C0989" w:rsidRDefault="000C0989" w:rsidP="009053E3">
      <w:pPr>
        <w:spacing w:before="60" w:after="60" w:line="240" w:lineRule="auto"/>
        <w:jc w:val="both"/>
      </w:pPr>
    </w:p>
    <w:p w:rsidR="000C0989" w:rsidRDefault="000C0989" w:rsidP="009053E3">
      <w:pPr>
        <w:spacing w:before="60" w:after="60" w:line="240" w:lineRule="auto"/>
        <w:jc w:val="both"/>
      </w:pPr>
    </w:p>
    <w:p w:rsidR="000C0989" w:rsidRDefault="000C0989" w:rsidP="009053E3">
      <w:pPr>
        <w:spacing w:before="60" w:after="60" w:line="240" w:lineRule="auto"/>
        <w:jc w:val="both"/>
      </w:pPr>
    </w:p>
    <w:p w:rsidR="00E27EB1" w:rsidRDefault="00E27EB1" w:rsidP="008F6F2C">
      <w:pPr>
        <w:jc w:val="both"/>
      </w:pPr>
    </w:p>
    <w:sectPr w:rsidR="00E27EB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57A" w:rsidRDefault="0060757A" w:rsidP="0060757A">
      <w:pPr>
        <w:spacing w:after="0" w:line="240" w:lineRule="auto"/>
      </w:pPr>
      <w:r>
        <w:separator/>
      </w:r>
    </w:p>
  </w:endnote>
  <w:endnote w:type="continuationSeparator" w:id="0">
    <w:p w:rsidR="0060757A" w:rsidRDefault="0060757A" w:rsidP="00607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2259613"/>
      <w:docPartObj>
        <w:docPartGallery w:val="Page Numbers (Bottom of Page)"/>
        <w:docPartUnique/>
      </w:docPartObj>
    </w:sdtPr>
    <w:sdtEndPr/>
    <w:sdtContent>
      <w:p w:rsidR="0060757A" w:rsidRDefault="0060757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5B8">
          <w:rPr>
            <w:noProof/>
          </w:rPr>
          <w:t>2</w:t>
        </w:r>
        <w:r>
          <w:fldChar w:fldCharType="end"/>
        </w:r>
      </w:p>
    </w:sdtContent>
  </w:sdt>
  <w:p w:rsidR="0060757A" w:rsidRDefault="006075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57A" w:rsidRDefault="0060757A" w:rsidP="0060757A">
      <w:pPr>
        <w:spacing w:after="0" w:line="240" w:lineRule="auto"/>
      </w:pPr>
      <w:r>
        <w:separator/>
      </w:r>
    </w:p>
  </w:footnote>
  <w:footnote w:type="continuationSeparator" w:id="0">
    <w:p w:rsidR="0060757A" w:rsidRDefault="0060757A" w:rsidP="00607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C44B2"/>
    <w:multiLevelType w:val="hybridMultilevel"/>
    <w:tmpl w:val="6284BF5C"/>
    <w:lvl w:ilvl="0" w:tplc="A5401D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B7556"/>
    <w:multiLevelType w:val="hybridMultilevel"/>
    <w:tmpl w:val="09AC7122"/>
    <w:lvl w:ilvl="0" w:tplc="92567A4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F4CE2"/>
    <w:multiLevelType w:val="hybridMultilevel"/>
    <w:tmpl w:val="A18C15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63C1F"/>
    <w:multiLevelType w:val="hybridMultilevel"/>
    <w:tmpl w:val="3E68750E"/>
    <w:lvl w:ilvl="0" w:tplc="A5401D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13C16"/>
    <w:multiLevelType w:val="hybridMultilevel"/>
    <w:tmpl w:val="D52817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5F6"/>
    <w:rsid w:val="00026C68"/>
    <w:rsid w:val="000475FC"/>
    <w:rsid w:val="000C0989"/>
    <w:rsid w:val="0011526B"/>
    <w:rsid w:val="001946CA"/>
    <w:rsid w:val="001F0C2A"/>
    <w:rsid w:val="00204408"/>
    <w:rsid w:val="002F1035"/>
    <w:rsid w:val="002F392A"/>
    <w:rsid w:val="003325F2"/>
    <w:rsid w:val="00335AB1"/>
    <w:rsid w:val="00361232"/>
    <w:rsid w:val="003614B5"/>
    <w:rsid w:val="003D55B8"/>
    <w:rsid w:val="003D5FE2"/>
    <w:rsid w:val="004102E0"/>
    <w:rsid w:val="004727E2"/>
    <w:rsid w:val="004D171A"/>
    <w:rsid w:val="005224CF"/>
    <w:rsid w:val="0054334E"/>
    <w:rsid w:val="0056072F"/>
    <w:rsid w:val="00594C86"/>
    <w:rsid w:val="005C0E77"/>
    <w:rsid w:val="005F6535"/>
    <w:rsid w:val="0060757A"/>
    <w:rsid w:val="006D299D"/>
    <w:rsid w:val="007105F6"/>
    <w:rsid w:val="007930CF"/>
    <w:rsid w:val="007C5648"/>
    <w:rsid w:val="007D2793"/>
    <w:rsid w:val="008F6F2C"/>
    <w:rsid w:val="009053E3"/>
    <w:rsid w:val="00940ED4"/>
    <w:rsid w:val="00966AAF"/>
    <w:rsid w:val="00974905"/>
    <w:rsid w:val="009E0D79"/>
    <w:rsid w:val="00A00482"/>
    <w:rsid w:val="00A51C72"/>
    <w:rsid w:val="00B21202"/>
    <w:rsid w:val="00BF2CFB"/>
    <w:rsid w:val="00CE01B5"/>
    <w:rsid w:val="00D20626"/>
    <w:rsid w:val="00D97B25"/>
    <w:rsid w:val="00DC184F"/>
    <w:rsid w:val="00DC40B1"/>
    <w:rsid w:val="00E24D72"/>
    <w:rsid w:val="00E27EB1"/>
    <w:rsid w:val="00E52FBC"/>
    <w:rsid w:val="00E63CEE"/>
    <w:rsid w:val="00E742CA"/>
    <w:rsid w:val="00F1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B6841"/>
  <w15:chartTrackingRefBased/>
  <w15:docId w15:val="{AC05C249-57B4-4DBE-B64D-8DEBD962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D2793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2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2793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C0E77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unhideWhenUsed/>
    <w:rsid w:val="003325F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3325F2"/>
    <w:rPr>
      <w:rFonts w:ascii="Consolas" w:hAnsi="Consolas"/>
      <w:sz w:val="21"/>
      <w:szCs w:val="21"/>
    </w:rPr>
  </w:style>
  <w:style w:type="paragraph" w:styleId="En-tte">
    <w:name w:val="header"/>
    <w:basedOn w:val="Normal"/>
    <w:link w:val="En-tteCar"/>
    <w:uiPriority w:val="99"/>
    <w:unhideWhenUsed/>
    <w:rsid w:val="00607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757A"/>
  </w:style>
  <w:style w:type="paragraph" w:styleId="Pieddepage">
    <w:name w:val="footer"/>
    <w:basedOn w:val="Normal"/>
    <w:link w:val="PieddepageCar"/>
    <w:uiPriority w:val="99"/>
    <w:unhideWhenUsed/>
    <w:rsid w:val="00607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7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8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UODAY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401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ROCHDI Samy</dc:creator>
  <cp:keywords/>
  <dc:description/>
  <cp:lastModifiedBy>TONNEAU, Caroline (DICOM/CAMPAGNES)</cp:lastModifiedBy>
  <cp:revision>3</cp:revision>
  <cp:lastPrinted>2020-10-19T09:22:00Z</cp:lastPrinted>
  <dcterms:created xsi:type="dcterms:W3CDTF">2021-10-20T15:45:00Z</dcterms:created>
  <dcterms:modified xsi:type="dcterms:W3CDTF">2021-10-20T16:50:00Z</dcterms:modified>
</cp:coreProperties>
</file>