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B6" w:rsidRPr="008805B6" w:rsidRDefault="007576AC" w:rsidP="008805B6">
      <w:pPr>
        <w:pStyle w:val="Sansinterligne"/>
        <w:pBdr>
          <w:bottom w:val="single" w:sz="4" w:space="1" w:color="auto"/>
        </w:pBdr>
        <w:jc w:val="center"/>
        <w:rPr>
          <w:rFonts w:ascii="Marianne" w:hAnsi="Marianne"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Affiche 360</w:t>
      </w:r>
      <w:r w:rsidR="008805B6" w:rsidRPr="008805B6">
        <w:rPr>
          <w:rFonts w:ascii="Marianne" w:hAnsi="Marianne"/>
          <w:b/>
          <w:sz w:val="24"/>
          <w:szCs w:val="24"/>
        </w:rPr>
        <w:t xml:space="preserve"> </w:t>
      </w:r>
      <w:r>
        <w:rPr>
          <w:rFonts w:ascii="Marianne" w:hAnsi="Marianne"/>
          <w:b/>
          <w:sz w:val="24"/>
          <w:szCs w:val="24"/>
        </w:rPr>
        <w:t>(</w:t>
      </w:r>
      <w:r w:rsidR="008805B6" w:rsidRPr="008805B6">
        <w:rPr>
          <w:rFonts w:ascii="Marianne" w:hAnsi="Marianne"/>
          <w:b/>
          <w:sz w:val="24"/>
          <w:szCs w:val="24"/>
        </w:rPr>
        <w:t>décembre 2021)</w:t>
      </w:r>
    </w:p>
    <w:p w:rsidR="008805B6" w:rsidRPr="008805B6" w:rsidRDefault="008805B6" w:rsidP="008805B6">
      <w:pPr>
        <w:pStyle w:val="Sansinterligne"/>
        <w:rPr>
          <w:rFonts w:ascii="Marianne" w:hAnsi="Marianne"/>
          <w:i/>
          <w:sz w:val="24"/>
          <w:szCs w:val="24"/>
        </w:rPr>
      </w:pPr>
    </w:p>
    <w:p w:rsidR="008805B6" w:rsidRPr="008805B6" w:rsidRDefault="008805B6" w:rsidP="008805B6">
      <w:pPr>
        <w:pStyle w:val="Sansinterligne"/>
        <w:rPr>
          <w:rFonts w:ascii="Marianne" w:hAnsi="Marianne"/>
          <w:sz w:val="24"/>
          <w:szCs w:val="24"/>
        </w:rPr>
      </w:pPr>
    </w:p>
    <w:p w:rsidR="008805B6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L’affiche rappelle le visuel de l’annonce publiée en presse sur la période du mois de décembre 2021.</w:t>
      </w: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On y voit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:</w:t>
      </w: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Le bloc marque Gouvernement – Liberté, Egalité, Fraternité.</w:t>
      </w: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Le titre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: Un numéro de téléphone pour m’aider</w:t>
      </w: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 xml:space="preserve">Les sigles informant que le numéro est </w:t>
      </w:r>
      <w:r w:rsidRPr="007576AC">
        <w:rPr>
          <w:rFonts w:ascii="Marianne" w:hAnsi="Marianne"/>
          <w:sz w:val="24"/>
          <w:szCs w:val="24"/>
        </w:rPr>
        <w:t xml:space="preserve">accessible à partir des modes de communication TIP, LSF, </w:t>
      </w:r>
      <w:proofErr w:type="spellStart"/>
      <w:r w:rsidRPr="007576AC">
        <w:rPr>
          <w:rFonts w:ascii="Marianne" w:hAnsi="Marianne"/>
          <w:sz w:val="24"/>
          <w:szCs w:val="24"/>
        </w:rPr>
        <w:t>LfPC</w:t>
      </w:r>
      <w:proofErr w:type="spellEnd"/>
      <w:r>
        <w:rPr>
          <w:rFonts w:ascii="Marianne" w:hAnsi="Marianne"/>
          <w:sz w:val="24"/>
          <w:szCs w:val="24"/>
        </w:rPr>
        <w:t>.</w:t>
      </w: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Le numéro vert 0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800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360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360 (service et appel gratuits).</w:t>
      </w: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</w:p>
    <w:p w:rsidR="007576AC" w:rsidRDefault="007576AC" w:rsidP="008805B6">
      <w:pPr>
        <w:pStyle w:val="Sansinterligne"/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Le visuel de l’affiche consiste en un univers urbain, avec des immeubles, des lampadaires, quelques arbres, et des personnes dans la rue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: une personne masquée en fauteuil roulant, une femme masquée avec des lunettes noires et une canne, un enfant.</w:t>
      </w:r>
    </w:p>
    <w:p w:rsidR="007576AC" w:rsidRDefault="007576AC" w:rsidP="007576AC">
      <w:pPr>
        <w:pStyle w:val="Default"/>
        <w:rPr>
          <w:rFonts w:cstheme="minorBidi"/>
          <w:color w:val="auto"/>
        </w:rPr>
      </w:pPr>
      <w:r>
        <w:t>Cré</w:t>
      </w:r>
      <w:r w:rsidRPr="007576AC">
        <w:rPr>
          <w:rFonts w:cstheme="minorBidi"/>
          <w:color w:val="auto"/>
        </w:rPr>
        <w:t>dits</w:t>
      </w:r>
      <w:r w:rsidRPr="007576AC">
        <w:rPr>
          <w:rFonts w:ascii="Calibri" w:hAnsi="Calibri" w:cs="Calibri"/>
          <w:color w:val="auto"/>
        </w:rPr>
        <w:t> </w:t>
      </w:r>
      <w:r w:rsidRPr="007576AC">
        <w:rPr>
          <w:rFonts w:cstheme="minorBidi"/>
          <w:color w:val="auto"/>
        </w:rPr>
        <w:t xml:space="preserve">: </w:t>
      </w:r>
      <w:proofErr w:type="spellStart"/>
      <w:r w:rsidRPr="007576AC">
        <w:rPr>
          <w:rFonts w:cstheme="minorBidi"/>
          <w:color w:val="auto"/>
        </w:rPr>
        <w:t>Dicom</w:t>
      </w:r>
      <w:proofErr w:type="spellEnd"/>
      <w:r w:rsidRPr="007576AC">
        <w:rPr>
          <w:rFonts w:cstheme="minorBidi"/>
          <w:color w:val="auto"/>
        </w:rPr>
        <w:t xml:space="preserve"> des ministères sociaux - Novembre 2020 - Illustrations Valentin </w:t>
      </w:r>
      <w:proofErr w:type="spellStart"/>
      <w:r w:rsidRPr="007576AC">
        <w:rPr>
          <w:rFonts w:cstheme="minorBidi"/>
          <w:color w:val="auto"/>
        </w:rPr>
        <w:t>Mignot</w:t>
      </w:r>
      <w:proofErr w:type="spellEnd"/>
      <w:r>
        <w:rPr>
          <w:rFonts w:cstheme="minorBidi"/>
          <w:color w:val="auto"/>
        </w:rPr>
        <w:t>.</w:t>
      </w:r>
    </w:p>
    <w:p w:rsidR="007576AC" w:rsidRDefault="007576AC" w:rsidP="007576AC">
      <w:pPr>
        <w:pStyle w:val="Default"/>
        <w:rPr>
          <w:rFonts w:cstheme="minorBidi"/>
          <w:color w:val="auto"/>
        </w:rPr>
      </w:pPr>
    </w:p>
    <w:p w:rsidR="007576AC" w:rsidRDefault="007576AC" w:rsidP="007576AC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Sous le visuel est écrit</w:t>
      </w:r>
      <w:r w:rsidRPr="007576AC">
        <w:rPr>
          <w:rFonts w:ascii="Calibri" w:hAnsi="Calibri" w:cs="Calibri"/>
          <w:color w:val="auto"/>
        </w:rPr>
        <w:t> </w:t>
      </w:r>
      <w:r>
        <w:rPr>
          <w:rFonts w:cstheme="minorBidi"/>
          <w:color w:val="auto"/>
        </w:rPr>
        <w:t xml:space="preserve">: </w:t>
      </w:r>
    </w:p>
    <w:p w:rsidR="007576AC" w:rsidRDefault="007576AC" w:rsidP="007576AC">
      <w:pPr>
        <w:pStyle w:val="Default"/>
        <w:rPr>
          <w:rFonts w:cstheme="minorBidi"/>
          <w:color w:val="auto"/>
        </w:rPr>
      </w:pPr>
      <w:r w:rsidRPr="007576AC">
        <w:rPr>
          <w:rFonts w:cstheme="minorBidi"/>
          <w:color w:val="auto"/>
        </w:rPr>
        <w:t>Vous êtes une personne en situation de handicap ou vous aidez un proche,</w:t>
      </w:r>
    </w:p>
    <w:p w:rsidR="007576AC" w:rsidRDefault="007576AC" w:rsidP="007576AC">
      <w:pPr>
        <w:pStyle w:val="Default"/>
        <w:rPr>
          <w:rFonts w:cstheme="minorBidi"/>
          <w:color w:val="auto"/>
        </w:rPr>
      </w:pPr>
      <w:proofErr w:type="gramStart"/>
      <w:r w:rsidRPr="007576AC">
        <w:rPr>
          <w:rFonts w:cstheme="minorBidi"/>
          <w:color w:val="auto"/>
        </w:rPr>
        <w:t>vous</w:t>
      </w:r>
      <w:proofErr w:type="gramEnd"/>
      <w:r w:rsidRPr="007576AC">
        <w:rPr>
          <w:rFonts w:cstheme="minorBidi"/>
          <w:color w:val="auto"/>
        </w:rPr>
        <w:t xml:space="preserve"> ne trouvez pas de solution auprès de vos relais habituels,</w:t>
      </w:r>
    </w:p>
    <w:p w:rsidR="007576AC" w:rsidRPr="007576AC" w:rsidRDefault="007576AC" w:rsidP="007576AC">
      <w:pPr>
        <w:pStyle w:val="Default"/>
        <w:rPr>
          <w:rFonts w:cstheme="minorBidi"/>
          <w:color w:val="auto"/>
        </w:rPr>
      </w:pPr>
      <w:proofErr w:type="gramStart"/>
      <w:r w:rsidRPr="007576AC">
        <w:rPr>
          <w:rFonts w:cstheme="minorBidi"/>
          <w:color w:val="auto"/>
        </w:rPr>
        <w:t>le</w:t>
      </w:r>
      <w:proofErr w:type="gramEnd"/>
      <w:r w:rsidRPr="007576AC">
        <w:rPr>
          <w:rFonts w:cstheme="minorBidi"/>
          <w:color w:val="auto"/>
        </w:rPr>
        <w:t xml:space="preserve"> 0 800 360 360 vous met en relation avec les acteurs clés, situés près de chez vous, pour vous apporter des solutions adaptées.</w:t>
      </w:r>
    </w:p>
    <w:p w:rsidR="00CB0731" w:rsidRPr="007576AC" w:rsidRDefault="007576AC" w:rsidP="007576AC">
      <w:pPr>
        <w:pStyle w:val="Sansinterligne"/>
        <w:jc w:val="both"/>
        <w:rPr>
          <w:rFonts w:ascii="Marianne" w:hAnsi="Marianne"/>
          <w:sz w:val="24"/>
          <w:szCs w:val="24"/>
        </w:rPr>
      </w:pPr>
      <w:r w:rsidRPr="007576AC">
        <w:rPr>
          <w:rFonts w:ascii="Marianne" w:hAnsi="Marianne"/>
          <w:sz w:val="24"/>
          <w:szCs w:val="24"/>
        </w:rPr>
        <w:t>Plus d’informations sur handicap.gouv.fr/360</w:t>
      </w:r>
      <w:bookmarkStart w:id="0" w:name="_GoBack"/>
      <w:bookmarkEnd w:id="0"/>
    </w:p>
    <w:sectPr w:rsidR="00CB0731" w:rsidRPr="007576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7" w:rsidRDefault="007B04E7" w:rsidP="001C7018">
      <w:pPr>
        <w:spacing w:after="0" w:line="240" w:lineRule="auto"/>
      </w:pPr>
      <w:r>
        <w:separator/>
      </w:r>
    </w:p>
  </w:endnote>
  <w:endnote w:type="continuationSeparator" w:id="0">
    <w:p w:rsidR="007B04E7" w:rsidRDefault="007B04E7" w:rsidP="001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altName w:val="Marianne Medium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94466"/>
      <w:docPartObj>
        <w:docPartGallery w:val="Page Numbers (Bottom of Page)"/>
        <w:docPartUnique/>
      </w:docPartObj>
    </w:sdtPr>
    <w:sdtEndPr/>
    <w:sdtContent>
      <w:p w:rsidR="001C7018" w:rsidRDefault="001C70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AC">
          <w:rPr>
            <w:noProof/>
          </w:rPr>
          <w:t>1</w:t>
        </w:r>
        <w:r>
          <w:fldChar w:fldCharType="end"/>
        </w:r>
      </w:p>
    </w:sdtContent>
  </w:sdt>
  <w:p w:rsidR="001C7018" w:rsidRDefault="001C70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7" w:rsidRDefault="007B04E7" w:rsidP="001C7018">
      <w:pPr>
        <w:spacing w:after="0" w:line="240" w:lineRule="auto"/>
      </w:pPr>
      <w:r>
        <w:separator/>
      </w:r>
    </w:p>
  </w:footnote>
  <w:footnote w:type="continuationSeparator" w:id="0">
    <w:p w:rsidR="007B04E7" w:rsidRDefault="007B04E7" w:rsidP="001C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87E"/>
    <w:multiLevelType w:val="hybridMultilevel"/>
    <w:tmpl w:val="1CA8C744"/>
    <w:lvl w:ilvl="0" w:tplc="FD30AA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206F"/>
    <w:multiLevelType w:val="hybridMultilevel"/>
    <w:tmpl w:val="8018A376"/>
    <w:lvl w:ilvl="0" w:tplc="FD30AA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5C2D"/>
    <w:multiLevelType w:val="hybridMultilevel"/>
    <w:tmpl w:val="62689156"/>
    <w:lvl w:ilvl="0" w:tplc="0E4027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679F"/>
    <w:multiLevelType w:val="hybridMultilevel"/>
    <w:tmpl w:val="4260DEF2"/>
    <w:lvl w:ilvl="0" w:tplc="FD30AA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1C1C"/>
    <w:multiLevelType w:val="hybridMultilevel"/>
    <w:tmpl w:val="B5309F28"/>
    <w:lvl w:ilvl="0" w:tplc="FD30AA56">
      <w:start w:val="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A3"/>
    <w:rsid w:val="000109AE"/>
    <w:rsid w:val="000113E1"/>
    <w:rsid w:val="000242E6"/>
    <w:rsid w:val="0006387F"/>
    <w:rsid w:val="00090846"/>
    <w:rsid w:val="0009396D"/>
    <w:rsid w:val="000B364D"/>
    <w:rsid w:val="000C7B92"/>
    <w:rsid w:val="001007F0"/>
    <w:rsid w:val="001338C2"/>
    <w:rsid w:val="001746D5"/>
    <w:rsid w:val="001965B6"/>
    <w:rsid w:val="001C1D1D"/>
    <w:rsid w:val="001C7018"/>
    <w:rsid w:val="002251A2"/>
    <w:rsid w:val="0024540B"/>
    <w:rsid w:val="00251B45"/>
    <w:rsid w:val="002529C0"/>
    <w:rsid w:val="002533B1"/>
    <w:rsid w:val="002733D1"/>
    <w:rsid w:val="002D4031"/>
    <w:rsid w:val="003110A3"/>
    <w:rsid w:val="0032360B"/>
    <w:rsid w:val="003421AB"/>
    <w:rsid w:val="00367B1B"/>
    <w:rsid w:val="00376034"/>
    <w:rsid w:val="003A3E02"/>
    <w:rsid w:val="00416776"/>
    <w:rsid w:val="00427FC7"/>
    <w:rsid w:val="0044655B"/>
    <w:rsid w:val="00450DBC"/>
    <w:rsid w:val="004514D2"/>
    <w:rsid w:val="0046592A"/>
    <w:rsid w:val="00475389"/>
    <w:rsid w:val="005159AF"/>
    <w:rsid w:val="00570DBD"/>
    <w:rsid w:val="005D0BBD"/>
    <w:rsid w:val="005D7EA0"/>
    <w:rsid w:val="005E0B81"/>
    <w:rsid w:val="005E4857"/>
    <w:rsid w:val="005F22A7"/>
    <w:rsid w:val="005F372D"/>
    <w:rsid w:val="00611FAF"/>
    <w:rsid w:val="00616AC4"/>
    <w:rsid w:val="00634AF3"/>
    <w:rsid w:val="00642902"/>
    <w:rsid w:val="00646DE2"/>
    <w:rsid w:val="00662263"/>
    <w:rsid w:val="006933AC"/>
    <w:rsid w:val="00695A09"/>
    <w:rsid w:val="006D37EC"/>
    <w:rsid w:val="006D455C"/>
    <w:rsid w:val="006E273D"/>
    <w:rsid w:val="006E5E96"/>
    <w:rsid w:val="00724D7C"/>
    <w:rsid w:val="007576AC"/>
    <w:rsid w:val="00767F01"/>
    <w:rsid w:val="00770ABF"/>
    <w:rsid w:val="007B04E7"/>
    <w:rsid w:val="007B336D"/>
    <w:rsid w:val="007E6939"/>
    <w:rsid w:val="00801B0D"/>
    <w:rsid w:val="008063C2"/>
    <w:rsid w:val="0086500A"/>
    <w:rsid w:val="00874774"/>
    <w:rsid w:val="008805B6"/>
    <w:rsid w:val="008858E7"/>
    <w:rsid w:val="008D50ED"/>
    <w:rsid w:val="009157AA"/>
    <w:rsid w:val="009632E9"/>
    <w:rsid w:val="009A2377"/>
    <w:rsid w:val="009C5A41"/>
    <w:rsid w:val="009D2C85"/>
    <w:rsid w:val="009F2F83"/>
    <w:rsid w:val="009F61E5"/>
    <w:rsid w:val="00A55AA8"/>
    <w:rsid w:val="00A72CE3"/>
    <w:rsid w:val="00AA6134"/>
    <w:rsid w:val="00AA7A8B"/>
    <w:rsid w:val="00B009A4"/>
    <w:rsid w:val="00B06D4E"/>
    <w:rsid w:val="00B34FF7"/>
    <w:rsid w:val="00B3580E"/>
    <w:rsid w:val="00B42390"/>
    <w:rsid w:val="00B67399"/>
    <w:rsid w:val="00B81161"/>
    <w:rsid w:val="00BD1C46"/>
    <w:rsid w:val="00BD4F7E"/>
    <w:rsid w:val="00C07FBA"/>
    <w:rsid w:val="00C25285"/>
    <w:rsid w:val="00C3000E"/>
    <w:rsid w:val="00C42150"/>
    <w:rsid w:val="00C450BB"/>
    <w:rsid w:val="00C66B3A"/>
    <w:rsid w:val="00C7686F"/>
    <w:rsid w:val="00CB0731"/>
    <w:rsid w:val="00CB33FC"/>
    <w:rsid w:val="00CD29F2"/>
    <w:rsid w:val="00D17211"/>
    <w:rsid w:val="00D224CC"/>
    <w:rsid w:val="00D2473A"/>
    <w:rsid w:val="00D819AF"/>
    <w:rsid w:val="00DC26BB"/>
    <w:rsid w:val="00DF1558"/>
    <w:rsid w:val="00DF15AB"/>
    <w:rsid w:val="00E22FCD"/>
    <w:rsid w:val="00E76D5A"/>
    <w:rsid w:val="00E962DB"/>
    <w:rsid w:val="00EF5CE3"/>
    <w:rsid w:val="00F74142"/>
    <w:rsid w:val="00FC75BC"/>
    <w:rsid w:val="00FD7DAD"/>
    <w:rsid w:val="00FE54DE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1073"/>
  <w15:chartTrackingRefBased/>
  <w15:docId w15:val="{4A347A1F-DB2B-4C2D-B68A-B398478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7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018"/>
  </w:style>
  <w:style w:type="paragraph" w:styleId="Pieddepage">
    <w:name w:val="footer"/>
    <w:basedOn w:val="Normal"/>
    <w:link w:val="PieddepageCar"/>
    <w:uiPriority w:val="99"/>
    <w:unhideWhenUsed/>
    <w:rsid w:val="001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018"/>
  </w:style>
  <w:style w:type="paragraph" w:styleId="Textedebulles">
    <w:name w:val="Balloon Text"/>
    <w:basedOn w:val="Normal"/>
    <w:link w:val="TextedebullesCar"/>
    <w:uiPriority w:val="99"/>
    <w:semiHidden/>
    <w:unhideWhenUsed/>
    <w:rsid w:val="001C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018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805B6"/>
    <w:pPr>
      <w:spacing w:after="0" w:line="240" w:lineRule="auto"/>
    </w:pPr>
  </w:style>
  <w:style w:type="paragraph" w:customStyle="1" w:styleId="Default">
    <w:name w:val="Default"/>
    <w:rsid w:val="007576AC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576AC"/>
    <w:pPr>
      <w:spacing w:line="241" w:lineRule="atLeast"/>
    </w:pPr>
    <w:rPr>
      <w:rFonts w:ascii="Marianne Medium" w:hAnsi="Marianne Medium" w:cstheme="minorBidi"/>
      <w:color w:val="auto"/>
    </w:rPr>
  </w:style>
  <w:style w:type="character" w:customStyle="1" w:styleId="A2">
    <w:name w:val="A2"/>
    <w:uiPriority w:val="99"/>
    <w:rsid w:val="007576AC"/>
    <w:rPr>
      <w:rFonts w:cs="Marianne Medium"/>
      <w:color w:val="000000"/>
      <w:sz w:val="34"/>
      <w:szCs w:val="34"/>
    </w:rPr>
  </w:style>
  <w:style w:type="character" w:customStyle="1" w:styleId="A3">
    <w:name w:val="A3"/>
    <w:uiPriority w:val="99"/>
    <w:rsid w:val="007576AC"/>
    <w:rPr>
      <w:rFonts w:ascii="Marianne" w:hAnsi="Marianne" w:cs="Marianne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RACT Juliette</dc:creator>
  <cp:keywords/>
  <dc:description/>
  <cp:lastModifiedBy>TONNEAU, Caroline (DICOM/CAMPAGNES)</cp:lastModifiedBy>
  <cp:revision>7</cp:revision>
  <cp:lastPrinted>2021-11-08T10:53:00Z</cp:lastPrinted>
  <dcterms:created xsi:type="dcterms:W3CDTF">2021-11-08T13:36:00Z</dcterms:created>
  <dcterms:modified xsi:type="dcterms:W3CDTF">2021-12-27T15:01:00Z</dcterms:modified>
</cp:coreProperties>
</file>