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5EC3A" w14:textId="4F98D139" w:rsidR="009A7571" w:rsidRDefault="00892488" w:rsidP="0077475F">
      <w:pPr>
        <w:spacing w:after="0" w:line="240" w:lineRule="auto"/>
        <w:ind w:left="-284"/>
        <w:jc w:val="right"/>
        <w:rPr>
          <w:rFonts w:ascii="Arial" w:hAnsi="Arial" w:cs="Arial"/>
          <w:b/>
          <w:sz w:val="32"/>
          <w:szCs w:val="32"/>
        </w:rPr>
      </w:pPr>
      <w:r>
        <w:rPr>
          <w:b/>
          <w:noProof/>
          <w:lang w:eastAsia="fr-FR"/>
        </w:rPr>
        <w:drawing>
          <wp:inline distT="0" distB="0" distL="0" distR="0" wp14:anchorId="349F54D8" wp14:editId="0ED21468">
            <wp:extent cx="1095375" cy="10953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ADF-3 couleur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inline>
        </w:drawing>
      </w:r>
      <w:r w:rsidR="00DD2A91">
        <w:rPr>
          <w:b/>
          <w:noProof/>
          <w:lang w:eastAsia="fr-FR"/>
        </w:rPr>
        <w:drawing>
          <wp:anchor distT="0" distB="0" distL="114300" distR="114300" simplePos="0" relativeHeight="251659264" behindDoc="0" locked="0" layoutInCell="1" allowOverlap="1" wp14:anchorId="610B19AE" wp14:editId="123350FB">
            <wp:simplePos x="0" y="0"/>
            <wp:positionH relativeFrom="column">
              <wp:posOffset>-171450</wp:posOffset>
            </wp:positionH>
            <wp:positionV relativeFrom="paragraph">
              <wp:posOffset>-69850</wp:posOffset>
            </wp:positionV>
            <wp:extent cx="2447925" cy="1372870"/>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_Personnes_Handicapees_RV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7925" cy="1372870"/>
                    </a:xfrm>
                    <a:prstGeom prst="rect">
                      <a:avLst/>
                    </a:prstGeom>
                  </pic:spPr>
                </pic:pic>
              </a:graphicData>
            </a:graphic>
            <wp14:sizeRelH relativeFrom="page">
              <wp14:pctWidth>0</wp14:pctWidth>
            </wp14:sizeRelH>
            <wp14:sizeRelV relativeFrom="page">
              <wp14:pctHeight>0</wp14:pctHeight>
            </wp14:sizeRelV>
          </wp:anchor>
        </w:drawing>
      </w:r>
    </w:p>
    <w:p w14:paraId="34043A9F" w14:textId="41D0831F" w:rsidR="0077475F" w:rsidRDefault="0077475F" w:rsidP="009A7571">
      <w:pPr>
        <w:spacing w:after="0" w:line="240" w:lineRule="auto"/>
        <w:jc w:val="right"/>
        <w:rPr>
          <w:rFonts w:ascii="Arial" w:hAnsi="Arial" w:cs="Arial"/>
          <w:b/>
          <w:sz w:val="32"/>
          <w:szCs w:val="32"/>
        </w:rPr>
      </w:pPr>
    </w:p>
    <w:p w14:paraId="2149BF87" w14:textId="77777777" w:rsidR="0077475F" w:rsidRDefault="0077475F" w:rsidP="009A7571">
      <w:pPr>
        <w:spacing w:after="0" w:line="240" w:lineRule="auto"/>
        <w:jc w:val="right"/>
        <w:rPr>
          <w:rFonts w:ascii="Arial" w:hAnsi="Arial" w:cs="Arial"/>
          <w:b/>
          <w:sz w:val="32"/>
          <w:szCs w:val="32"/>
        </w:rPr>
      </w:pPr>
      <w:bookmarkStart w:id="0" w:name="_GoBack"/>
      <w:bookmarkEnd w:id="0"/>
    </w:p>
    <w:p w14:paraId="254568C0" w14:textId="77777777" w:rsidR="0077475F" w:rsidRDefault="0077475F" w:rsidP="009A7571">
      <w:pPr>
        <w:spacing w:after="0" w:line="240" w:lineRule="auto"/>
        <w:jc w:val="right"/>
        <w:rPr>
          <w:rFonts w:ascii="Arial" w:hAnsi="Arial" w:cs="Arial"/>
          <w:b/>
          <w:sz w:val="32"/>
          <w:szCs w:val="32"/>
        </w:rPr>
      </w:pPr>
    </w:p>
    <w:p w14:paraId="72D044E5" w14:textId="77777777" w:rsidR="0077475F" w:rsidRDefault="0077475F" w:rsidP="0077475F">
      <w:pPr>
        <w:spacing w:after="0" w:line="240" w:lineRule="auto"/>
        <w:jc w:val="center"/>
        <w:rPr>
          <w:rFonts w:ascii="Arial" w:hAnsi="Arial" w:cs="Arial"/>
          <w:b/>
          <w:sz w:val="32"/>
          <w:szCs w:val="32"/>
        </w:rPr>
      </w:pPr>
    </w:p>
    <w:p w14:paraId="3AEFF968" w14:textId="77777777" w:rsidR="0077475F" w:rsidRDefault="0077475F" w:rsidP="0077475F">
      <w:pPr>
        <w:spacing w:after="0" w:line="240" w:lineRule="auto"/>
        <w:jc w:val="center"/>
        <w:rPr>
          <w:rFonts w:ascii="Arial" w:hAnsi="Arial" w:cs="Arial"/>
          <w:b/>
          <w:sz w:val="32"/>
          <w:szCs w:val="32"/>
        </w:rPr>
      </w:pPr>
    </w:p>
    <w:p w14:paraId="233FDA22" w14:textId="77777777" w:rsidR="009A7571" w:rsidRPr="0077475F" w:rsidRDefault="0077475F" w:rsidP="0077475F">
      <w:pPr>
        <w:spacing w:after="0" w:line="240" w:lineRule="auto"/>
        <w:jc w:val="center"/>
        <w:rPr>
          <w:rFonts w:ascii="Arial" w:hAnsi="Arial" w:cs="Arial"/>
          <w:sz w:val="24"/>
          <w:szCs w:val="32"/>
        </w:rPr>
      </w:pPr>
      <w:r>
        <w:rPr>
          <w:rFonts w:ascii="Arial" w:hAnsi="Arial" w:cs="Arial"/>
          <w:sz w:val="24"/>
          <w:szCs w:val="32"/>
        </w:rPr>
        <w:t>COMMUNIQUÉ</w:t>
      </w:r>
      <w:r w:rsidRPr="0077475F">
        <w:rPr>
          <w:rFonts w:ascii="Arial" w:hAnsi="Arial" w:cs="Arial"/>
          <w:sz w:val="24"/>
          <w:szCs w:val="32"/>
        </w:rPr>
        <w:t xml:space="preserve"> DE PRESSE</w:t>
      </w:r>
    </w:p>
    <w:p w14:paraId="0DE78806" w14:textId="19E77477" w:rsidR="0077475F" w:rsidRDefault="0077475F" w:rsidP="0077475F">
      <w:pPr>
        <w:spacing w:after="0" w:line="240" w:lineRule="auto"/>
        <w:rPr>
          <w:rFonts w:ascii="Arial" w:hAnsi="Arial" w:cs="Arial"/>
          <w:b/>
          <w:sz w:val="24"/>
          <w:szCs w:val="36"/>
        </w:rPr>
      </w:pPr>
    </w:p>
    <w:p w14:paraId="065A0E52" w14:textId="77777777" w:rsidR="006762C4" w:rsidRDefault="006762C4" w:rsidP="0077475F">
      <w:pPr>
        <w:spacing w:after="0" w:line="240" w:lineRule="auto"/>
        <w:rPr>
          <w:rFonts w:ascii="Arial" w:hAnsi="Arial" w:cs="Arial"/>
          <w:b/>
          <w:sz w:val="24"/>
          <w:szCs w:val="36"/>
        </w:rPr>
      </w:pPr>
    </w:p>
    <w:p w14:paraId="36EDA8A5" w14:textId="7805BFD7" w:rsidR="00544969" w:rsidRDefault="00544969" w:rsidP="00544969">
      <w:pPr>
        <w:spacing w:after="0" w:line="240" w:lineRule="auto"/>
        <w:jc w:val="both"/>
        <w:rPr>
          <w:rFonts w:ascii="Arial" w:hAnsi="Arial" w:cs="Arial"/>
          <w:b/>
          <w:sz w:val="24"/>
          <w:szCs w:val="36"/>
        </w:rPr>
      </w:pPr>
      <w:r>
        <w:rPr>
          <w:rFonts w:ascii="Arial" w:hAnsi="Arial" w:cs="Arial"/>
          <w:b/>
          <w:sz w:val="24"/>
          <w:szCs w:val="36"/>
        </w:rPr>
        <w:t>Les</w:t>
      </w:r>
      <w:r w:rsidR="007B57E8">
        <w:rPr>
          <w:rFonts w:ascii="Arial" w:hAnsi="Arial" w:cs="Arial"/>
          <w:b/>
          <w:sz w:val="24"/>
          <w:szCs w:val="36"/>
        </w:rPr>
        <w:t xml:space="preserve"> Maisons </w:t>
      </w:r>
      <w:r w:rsidR="001024B9">
        <w:rPr>
          <w:rFonts w:ascii="Arial" w:hAnsi="Arial" w:cs="Arial"/>
          <w:b/>
          <w:sz w:val="24"/>
          <w:szCs w:val="36"/>
        </w:rPr>
        <w:t>Départementales</w:t>
      </w:r>
      <w:r w:rsidR="007B57E8">
        <w:rPr>
          <w:rFonts w:ascii="Arial" w:hAnsi="Arial" w:cs="Arial"/>
          <w:b/>
          <w:sz w:val="24"/>
          <w:szCs w:val="36"/>
        </w:rPr>
        <w:t xml:space="preserve"> </w:t>
      </w:r>
      <w:r w:rsidR="00C2553C">
        <w:rPr>
          <w:rFonts w:ascii="Arial" w:hAnsi="Arial" w:cs="Arial"/>
          <w:b/>
          <w:sz w:val="24"/>
          <w:szCs w:val="36"/>
        </w:rPr>
        <w:t xml:space="preserve">des Personnes Handicapées (MDPH) </w:t>
      </w:r>
      <w:r>
        <w:rPr>
          <w:rFonts w:ascii="Arial" w:hAnsi="Arial" w:cs="Arial"/>
          <w:b/>
          <w:sz w:val="24"/>
          <w:szCs w:val="36"/>
        </w:rPr>
        <w:t>rouvriront progressivement leur accueil physique et de manière adaptée aux contextes locaux, à compter de la semaine du 11 mai. Pendant toute cette période, l’accueil téléphonique et les moyens d’accompagnement à distance resteront renforcés pour répondre aux demandes des personnes en situation de handicap.</w:t>
      </w:r>
    </w:p>
    <w:p w14:paraId="793E67F8" w14:textId="77777777" w:rsidR="00544969" w:rsidRPr="0077475F" w:rsidRDefault="00544969" w:rsidP="0077475F">
      <w:pPr>
        <w:spacing w:after="0" w:line="240" w:lineRule="auto"/>
        <w:rPr>
          <w:rFonts w:ascii="Arial" w:hAnsi="Arial" w:cs="Arial"/>
          <w:b/>
          <w:sz w:val="24"/>
          <w:szCs w:val="36"/>
        </w:rPr>
      </w:pPr>
    </w:p>
    <w:p w14:paraId="168CC94E" w14:textId="39570647" w:rsidR="0077475F" w:rsidRPr="00C2553C" w:rsidRDefault="0077475F" w:rsidP="0077475F">
      <w:pPr>
        <w:spacing w:after="0" w:line="240" w:lineRule="auto"/>
        <w:rPr>
          <w:rFonts w:ascii="Arial" w:hAnsi="Arial" w:cs="Arial"/>
        </w:rPr>
      </w:pPr>
      <w:r w:rsidRPr="00C2553C">
        <w:rPr>
          <w:rFonts w:ascii="Arial" w:hAnsi="Arial" w:cs="Arial"/>
        </w:rPr>
        <w:t xml:space="preserve">Paris, le </w:t>
      </w:r>
      <w:r w:rsidR="00972A36" w:rsidRPr="00C2553C">
        <w:rPr>
          <w:rFonts w:ascii="Arial" w:hAnsi="Arial" w:cs="Arial"/>
        </w:rPr>
        <w:t>11</w:t>
      </w:r>
      <w:r w:rsidR="00EA39CD" w:rsidRPr="00C2553C">
        <w:rPr>
          <w:rFonts w:ascii="Arial" w:hAnsi="Arial" w:cs="Arial"/>
        </w:rPr>
        <w:t xml:space="preserve"> mai</w:t>
      </w:r>
      <w:r w:rsidR="00745E4A" w:rsidRPr="00C2553C">
        <w:rPr>
          <w:rFonts w:ascii="Arial" w:hAnsi="Arial" w:cs="Arial"/>
        </w:rPr>
        <w:t xml:space="preserve"> 2020</w:t>
      </w:r>
    </w:p>
    <w:p w14:paraId="32137626" w14:textId="77777777" w:rsidR="00F42308" w:rsidRPr="00C2553C" w:rsidRDefault="00F42308" w:rsidP="00055655">
      <w:pPr>
        <w:pStyle w:val="Textebrut"/>
        <w:jc w:val="both"/>
        <w:rPr>
          <w:rFonts w:ascii="Arial" w:hAnsi="Arial" w:cs="Arial"/>
          <w:b/>
          <w:color w:val="000000" w:themeColor="text1"/>
          <w:szCs w:val="22"/>
        </w:rPr>
      </w:pPr>
    </w:p>
    <w:p w14:paraId="100A08DB" w14:textId="4CD79186" w:rsidR="00544969" w:rsidRPr="00C2553C" w:rsidRDefault="00544969" w:rsidP="00544969">
      <w:pPr>
        <w:spacing w:after="160" w:line="259" w:lineRule="auto"/>
        <w:jc w:val="both"/>
        <w:rPr>
          <w:rFonts w:ascii="Arial" w:hAnsi="Arial" w:cs="Arial"/>
        </w:rPr>
      </w:pPr>
      <w:r w:rsidRPr="00C2553C">
        <w:rPr>
          <w:rFonts w:ascii="Arial" w:hAnsi="Arial" w:cs="Arial"/>
        </w:rPr>
        <w:t xml:space="preserve">Durant la période de confinement, les MDPH, comme tous les services publics, ont suspendu leur accueil physique </w:t>
      </w:r>
      <w:r w:rsidR="006548A6" w:rsidRPr="00C2553C">
        <w:rPr>
          <w:rFonts w:ascii="Arial" w:hAnsi="Arial" w:cs="Arial"/>
        </w:rPr>
        <w:t>et assuré la c</w:t>
      </w:r>
      <w:r w:rsidRPr="00C2553C">
        <w:rPr>
          <w:rFonts w:ascii="Arial" w:hAnsi="Arial" w:cs="Arial"/>
        </w:rPr>
        <w:t xml:space="preserve">ontinuité de réponse </w:t>
      </w:r>
      <w:r w:rsidR="006548A6" w:rsidRPr="00C2553C">
        <w:rPr>
          <w:rFonts w:ascii="Arial" w:hAnsi="Arial" w:cs="Arial"/>
        </w:rPr>
        <w:t xml:space="preserve">aux personnes en situation de handicap </w:t>
      </w:r>
      <w:r w:rsidRPr="00C2553C">
        <w:rPr>
          <w:rFonts w:ascii="Arial" w:hAnsi="Arial" w:cs="Arial"/>
        </w:rPr>
        <w:t>en déployant notamment un accueil téléphonique renforcé et des modalités de réponses, d’évaluation et d’accompagnement à distance.</w:t>
      </w:r>
    </w:p>
    <w:p w14:paraId="158816D1" w14:textId="277E8B29" w:rsidR="00544969" w:rsidRPr="00C2553C" w:rsidRDefault="00544969" w:rsidP="00544969">
      <w:pPr>
        <w:spacing w:after="160" w:line="259" w:lineRule="auto"/>
        <w:jc w:val="both"/>
        <w:rPr>
          <w:rFonts w:ascii="Arial" w:hAnsi="Arial" w:cs="Arial"/>
        </w:rPr>
      </w:pPr>
      <w:r w:rsidRPr="00C2553C">
        <w:rPr>
          <w:rFonts w:ascii="Arial" w:hAnsi="Arial" w:cs="Arial"/>
        </w:rPr>
        <w:t xml:space="preserve">A compter de la semaine du 11 mai, </w:t>
      </w:r>
      <w:r w:rsidR="004720B6" w:rsidRPr="00C2553C">
        <w:rPr>
          <w:rFonts w:ascii="Arial" w:hAnsi="Arial" w:cs="Arial"/>
        </w:rPr>
        <w:t xml:space="preserve">les MDPH reprendront de manière progressive et adaptée à la situation de leur territoire, et </w:t>
      </w:r>
      <w:r w:rsidR="006548A6" w:rsidRPr="00C2553C">
        <w:rPr>
          <w:rFonts w:ascii="Arial" w:hAnsi="Arial" w:cs="Arial"/>
        </w:rPr>
        <w:t>des configurations des locaux</w:t>
      </w:r>
      <w:r w:rsidR="004720B6" w:rsidRPr="00C2553C">
        <w:rPr>
          <w:rFonts w:ascii="Arial" w:hAnsi="Arial" w:cs="Arial"/>
        </w:rPr>
        <w:t>, un accueil physique dans des conditions matérielles assurant la protection de la santé des personnes en situation de handicap et des professionnels de la MDPH.</w:t>
      </w:r>
    </w:p>
    <w:p w14:paraId="47A81DE4" w14:textId="5459F026" w:rsidR="00E44DDC" w:rsidRPr="00C2553C" w:rsidRDefault="00560EAC" w:rsidP="00544969">
      <w:pPr>
        <w:spacing w:after="160" w:line="259" w:lineRule="auto"/>
        <w:jc w:val="both"/>
        <w:rPr>
          <w:rFonts w:ascii="Arial" w:hAnsi="Arial" w:cs="Arial"/>
        </w:rPr>
      </w:pPr>
      <w:r w:rsidRPr="00C2553C">
        <w:rPr>
          <w:rFonts w:ascii="Arial" w:hAnsi="Arial" w:cs="Arial"/>
        </w:rPr>
        <w:t xml:space="preserve">Cet accueil </w:t>
      </w:r>
      <w:r w:rsidR="006548A6" w:rsidRPr="00C2553C">
        <w:rPr>
          <w:rFonts w:ascii="Arial" w:hAnsi="Arial" w:cs="Arial"/>
        </w:rPr>
        <w:t xml:space="preserve">devra </w:t>
      </w:r>
      <w:r w:rsidRPr="00C2553C">
        <w:rPr>
          <w:rFonts w:ascii="Arial" w:hAnsi="Arial" w:cs="Arial"/>
        </w:rPr>
        <w:t>notamment</w:t>
      </w:r>
      <w:r w:rsidR="006548A6" w:rsidRPr="00C2553C">
        <w:rPr>
          <w:rFonts w:ascii="Arial" w:hAnsi="Arial" w:cs="Arial"/>
        </w:rPr>
        <w:t xml:space="preserve"> permettre</w:t>
      </w:r>
      <w:r w:rsidRPr="00C2553C">
        <w:rPr>
          <w:rFonts w:ascii="Arial" w:hAnsi="Arial" w:cs="Arial"/>
        </w:rPr>
        <w:t xml:space="preserve"> d’assurer</w:t>
      </w:r>
      <w:r w:rsidR="006548A6" w:rsidRPr="00C2553C">
        <w:rPr>
          <w:rFonts w:ascii="Arial" w:hAnsi="Arial" w:cs="Arial"/>
        </w:rPr>
        <w:t xml:space="preserve"> </w:t>
      </w:r>
      <w:r w:rsidR="00E44DDC" w:rsidRPr="00C2553C">
        <w:rPr>
          <w:rFonts w:ascii="Arial" w:hAnsi="Arial" w:cs="Arial"/>
        </w:rPr>
        <w:t xml:space="preserve">des rendez-vous en présence physique pour les situations d’urgence ou nécessitant un accompagnement renforcé. </w:t>
      </w:r>
    </w:p>
    <w:p w14:paraId="52570A33" w14:textId="48BC8250" w:rsidR="004720B6" w:rsidRPr="00C2553C" w:rsidRDefault="004720B6" w:rsidP="00544969">
      <w:pPr>
        <w:spacing w:after="160" w:line="259" w:lineRule="auto"/>
        <w:jc w:val="both"/>
        <w:rPr>
          <w:rFonts w:ascii="Arial" w:hAnsi="Arial" w:cs="Arial"/>
        </w:rPr>
      </w:pPr>
      <w:r w:rsidRPr="00C2553C">
        <w:rPr>
          <w:rFonts w:ascii="Arial" w:hAnsi="Arial" w:cs="Arial"/>
        </w:rPr>
        <w:t>Chaque MDPH, en articulatio</w:t>
      </w:r>
      <w:r w:rsidR="00C2553C">
        <w:rPr>
          <w:rFonts w:ascii="Arial" w:hAnsi="Arial" w:cs="Arial"/>
        </w:rPr>
        <w:t>n avec les modalités de reprise</w:t>
      </w:r>
      <w:r w:rsidRPr="00C2553C">
        <w:rPr>
          <w:rFonts w:ascii="Arial" w:hAnsi="Arial" w:cs="Arial"/>
        </w:rPr>
        <w:t xml:space="preserve"> des services publics territoriaux, organisera son plan de </w:t>
      </w:r>
      <w:r w:rsidR="00972A36" w:rsidRPr="00C2553C">
        <w:rPr>
          <w:rFonts w:ascii="Arial" w:hAnsi="Arial" w:cs="Arial"/>
        </w:rPr>
        <w:t>réouverture au public</w:t>
      </w:r>
      <w:r w:rsidRPr="00C2553C">
        <w:rPr>
          <w:rFonts w:ascii="Arial" w:hAnsi="Arial" w:cs="Arial"/>
        </w:rPr>
        <w:t xml:space="preserve"> et informera </w:t>
      </w:r>
      <w:r w:rsidR="00E44DDC" w:rsidRPr="00C2553C">
        <w:rPr>
          <w:rFonts w:ascii="Arial" w:hAnsi="Arial" w:cs="Arial"/>
        </w:rPr>
        <w:t xml:space="preserve">les personnes en situation de handicap </w:t>
      </w:r>
      <w:r w:rsidRPr="00C2553C">
        <w:rPr>
          <w:rFonts w:ascii="Arial" w:hAnsi="Arial" w:cs="Arial"/>
        </w:rPr>
        <w:t>sur ses conditions d’accueil physique (date de reprise, horaires, prise de rendez-vous</w:t>
      </w:r>
      <w:r w:rsidR="00E44DDC" w:rsidRPr="00C2553C">
        <w:rPr>
          <w:rFonts w:ascii="Arial" w:hAnsi="Arial" w:cs="Arial"/>
        </w:rPr>
        <w:t xml:space="preserve"> etc</w:t>
      </w:r>
      <w:r w:rsidR="00C2553C">
        <w:rPr>
          <w:rFonts w:ascii="Arial" w:hAnsi="Arial" w:cs="Arial"/>
        </w:rPr>
        <w:t>…</w:t>
      </w:r>
      <w:r w:rsidR="00E44DDC" w:rsidRPr="00C2553C">
        <w:rPr>
          <w:rFonts w:ascii="Arial" w:hAnsi="Arial" w:cs="Arial"/>
        </w:rPr>
        <w:t xml:space="preserve">) par tous </w:t>
      </w:r>
      <w:r w:rsidR="00C2553C">
        <w:rPr>
          <w:rFonts w:ascii="Arial" w:hAnsi="Arial" w:cs="Arial"/>
        </w:rPr>
        <w:t xml:space="preserve">les </w:t>
      </w:r>
      <w:r w:rsidR="00E44DDC" w:rsidRPr="00C2553C">
        <w:rPr>
          <w:rFonts w:ascii="Arial" w:hAnsi="Arial" w:cs="Arial"/>
        </w:rPr>
        <w:t>canaux possibles.</w:t>
      </w:r>
    </w:p>
    <w:p w14:paraId="67F32A5D" w14:textId="4F75ADC1" w:rsidR="004720B6" w:rsidRPr="00C2553C" w:rsidRDefault="004720B6" w:rsidP="00544969">
      <w:pPr>
        <w:spacing w:after="160" w:line="259" w:lineRule="auto"/>
        <w:jc w:val="both"/>
        <w:rPr>
          <w:rFonts w:ascii="Arial" w:hAnsi="Arial" w:cs="Arial"/>
        </w:rPr>
      </w:pPr>
      <w:r w:rsidRPr="00C2553C">
        <w:rPr>
          <w:rFonts w:ascii="Arial" w:hAnsi="Arial" w:cs="Arial"/>
        </w:rPr>
        <w:t>Les dispositifs d’ac</w:t>
      </w:r>
      <w:r w:rsidR="00E44DDC" w:rsidRPr="00C2553C">
        <w:rPr>
          <w:rFonts w:ascii="Arial" w:hAnsi="Arial" w:cs="Arial"/>
        </w:rPr>
        <w:t xml:space="preserve">cueil téléphonique renforcés, </w:t>
      </w:r>
      <w:r w:rsidRPr="00C2553C">
        <w:rPr>
          <w:rFonts w:ascii="Arial" w:hAnsi="Arial" w:cs="Arial"/>
        </w:rPr>
        <w:t>les modalités de réponse</w:t>
      </w:r>
      <w:r w:rsidR="00E44DDC" w:rsidRPr="00C2553C">
        <w:rPr>
          <w:rFonts w:ascii="Arial" w:hAnsi="Arial" w:cs="Arial"/>
        </w:rPr>
        <w:t xml:space="preserve"> et d’accompagnement à distance seront maintenus durant toute la période de réouverture progressive.</w:t>
      </w:r>
    </w:p>
    <w:p w14:paraId="70979522" w14:textId="217FD1D0" w:rsidR="00E44DDC" w:rsidRPr="00C2553C" w:rsidRDefault="00E44DDC" w:rsidP="00544969">
      <w:pPr>
        <w:spacing w:after="160" w:line="259" w:lineRule="auto"/>
        <w:jc w:val="both"/>
        <w:rPr>
          <w:rFonts w:ascii="Arial" w:hAnsi="Arial" w:cs="Arial"/>
        </w:rPr>
      </w:pPr>
      <w:r w:rsidRPr="00C2553C">
        <w:rPr>
          <w:rFonts w:ascii="Arial" w:hAnsi="Arial" w:cs="Arial"/>
        </w:rPr>
        <w:t>La proximité sera un atout majeur pour maintenir le lien, l’accès aux droits et la qualité de services aux personnes en situation de handicap, tout en limitant les déplacements. Aussi, les modalités de reprise d’accueil physique devront s’appuyer chaque fois que possible sur les relais de proximité des MDPH que ce soit des antennes territorialisées, ou des coopérations avec des acteurs locaux (centres communaux d’action sociale par exemple).</w:t>
      </w:r>
    </w:p>
    <w:p w14:paraId="3FA0CEF6" w14:textId="0AB3DC3F" w:rsidR="00E44DDC" w:rsidRPr="00C2553C" w:rsidRDefault="00E44DDC" w:rsidP="00544969">
      <w:pPr>
        <w:spacing w:after="160" w:line="259" w:lineRule="auto"/>
        <w:jc w:val="both"/>
        <w:rPr>
          <w:rFonts w:ascii="Arial" w:hAnsi="Arial" w:cs="Arial"/>
        </w:rPr>
      </w:pPr>
      <w:r w:rsidRPr="00C2553C">
        <w:rPr>
          <w:rFonts w:ascii="Arial" w:hAnsi="Arial" w:cs="Arial"/>
        </w:rPr>
        <w:lastRenderedPageBreak/>
        <w:t>Les visites à domicile pourront également reprendre progressivement</w:t>
      </w:r>
      <w:r w:rsidR="006548A6" w:rsidRPr="00C2553C">
        <w:rPr>
          <w:rFonts w:ascii="Arial" w:hAnsi="Arial" w:cs="Arial"/>
        </w:rPr>
        <w:t xml:space="preserve">, </w:t>
      </w:r>
      <w:r w:rsidR="002E5D96" w:rsidRPr="00C2553C">
        <w:rPr>
          <w:rFonts w:ascii="Arial" w:hAnsi="Arial" w:cs="Arial"/>
        </w:rPr>
        <w:t>notamment pour assurer l’évaluation des besoins prioritaires en aides techniques et aménagement du logement. Elle se dérouleront selon les protocoles de sécurité sanitaire et avec l’accord préalable de la personne en situation de handicap.</w:t>
      </w:r>
    </w:p>
    <w:p w14:paraId="0292AD38" w14:textId="3C30211F" w:rsidR="002E5D96" w:rsidRPr="00C2553C" w:rsidRDefault="00972A36" w:rsidP="00544969">
      <w:pPr>
        <w:spacing w:after="160" w:line="259" w:lineRule="auto"/>
        <w:jc w:val="both"/>
        <w:rPr>
          <w:rFonts w:ascii="Arial" w:hAnsi="Arial" w:cs="Arial"/>
        </w:rPr>
      </w:pPr>
      <w:r w:rsidRPr="00C2553C">
        <w:rPr>
          <w:rFonts w:ascii="Arial" w:hAnsi="Arial" w:cs="Arial"/>
        </w:rPr>
        <w:t>L’Etat et les Départements de France</w:t>
      </w:r>
      <w:r w:rsidR="002E5D96" w:rsidRPr="00C2553C">
        <w:rPr>
          <w:rFonts w:ascii="Arial" w:hAnsi="Arial" w:cs="Arial"/>
        </w:rPr>
        <w:t>, avec l’appui de la Caisse nationa</w:t>
      </w:r>
      <w:r w:rsidR="00C2553C">
        <w:rPr>
          <w:rFonts w:ascii="Arial" w:hAnsi="Arial" w:cs="Arial"/>
        </w:rPr>
        <w:t>le de solidarité de l’autonomie (CNSA),</w:t>
      </w:r>
      <w:r w:rsidR="002E5D96" w:rsidRPr="00C2553C">
        <w:rPr>
          <w:rFonts w:ascii="Arial" w:hAnsi="Arial" w:cs="Arial"/>
        </w:rPr>
        <w:t xml:space="preserve"> accompagneront les MDPH dans cette période, pour permettre</w:t>
      </w:r>
      <w:r w:rsidR="002E5D96" w:rsidRPr="00C2553C">
        <w:t xml:space="preserve"> </w:t>
      </w:r>
      <w:r w:rsidR="002E5D96" w:rsidRPr="00C2553C">
        <w:rPr>
          <w:rFonts w:ascii="Arial" w:hAnsi="Arial" w:cs="Arial"/>
        </w:rPr>
        <w:t>de concilier la progressivité de la réouverture de l’accueil physique, et la garantie d’accès aux droits pour les personnes en situation de handicap.</w:t>
      </w:r>
    </w:p>
    <w:p w14:paraId="37372254" w14:textId="0CFAAFB1" w:rsidR="001024B9" w:rsidRPr="00C2553C" w:rsidRDefault="00560EAC" w:rsidP="00560EAC">
      <w:pPr>
        <w:spacing w:after="160" w:line="259" w:lineRule="auto"/>
        <w:jc w:val="both"/>
        <w:rPr>
          <w:rFonts w:ascii="Arial" w:hAnsi="Arial" w:cs="Arial"/>
        </w:rPr>
      </w:pPr>
      <w:r w:rsidRPr="00C2553C">
        <w:rPr>
          <w:rFonts w:ascii="Arial" w:hAnsi="Arial" w:cs="Arial"/>
        </w:rPr>
        <w:t>L’Etat renforcera les</w:t>
      </w:r>
      <w:r w:rsidR="002E5D96" w:rsidRPr="00C2553C">
        <w:rPr>
          <w:rFonts w:ascii="Arial" w:hAnsi="Arial" w:cs="Arial"/>
        </w:rPr>
        <w:t xml:space="preserve"> simplifications administratives complémentaires pour assurer la conti</w:t>
      </w:r>
      <w:r w:rsidRPr="00C2553C">
        <w:rPr>
          <w:rFonts w:ascii="Arial" w:hAnsi="Arial" w:cs="Arial"/>
        </w:rPr>
        <w:t>nuité des droits, notamment pour la préparation de la rentrée scolaire 2020/2021.</w:t>
      </w:r>
    </w:p>
    <w:p w14:paraId="268CBFFF" w14:textId="77777777" w:rsidR="001024B9" w:rsidRDefault="001024B9" w:rsidP="00055655">
      <w:pPr>
        <w:shd w:val="clear" w:color="auto" w:fill="FFFFFF"/>
        <w:spacing w:before="100" w:beforeAutospacing="1" w:after="100" w:afterAutospacing="1" w:line="240" w:lineRule="auto"/>
        <w:rPr>
          <w:rFonts w:ascii="Arial" w:hAnsi="Arial" w:cs="Arial"/>
          <w:b/>
          <w:sz w:val="28"/>
          <w:szCs w:val="28"/>
        </w:rPr>
      </w:pPr>
    </w:p>
    <w:p w14:paraId="5061C14A" w14:textId="77777777" w:rsidR="00972A36" w:rsidRDefault="00055655" w:rsidP="00055655">
      <w:pPr>
        <w:shd w:val="clear" w:color="auto" w:fill="FFFFFF"/>
        <w:spacing w:before="100" w:beforeAutospacing="1" w:after="100" w:afterAutospacing="1" w:line="240" w:lineRule="auto"/>
        <w:rPr>
          <w:rFonts w:ascii="Arial" w:hAnsi="Arial" w:cs="Arial"/>
          <w:b/>
          <w:sz w:val="20"/>
        </w:rPr>
      </w:pPr>
      <w:r w:rsidRPr="00055655">
        <w:rPr>
          <w:rFonts w:ascii="Arial" w:hAnsi="Arial" w:cs="Arial"/>
          <w:b/>
          <w:sz w:val="28"/>
          <w:szCs w:val="28"/>
        </w:rPr>
        <w:t xml:space="preserve">Contact </w:t>
      </w:r>
      <w:r w:rsidR="0091772E" w:rsidRPr="00055655">
        <w:rPr>
          <w:rFonts w:ascii="Arial" w:hAnsi="Arial" w:cs="Arial"/>
          <w:b/>
          <w:sz w:val="28"/>
          <w:szCs w:val="28"/>
        </w:rPr>
        <w:t>presse :</w:t>
      </w:r>
      <w:r w:rsidR="0091772E" w:rsidRPr="0077475F">
        <w:rPr>
          <w:rFonts w:ascii="Arial" w:hAnsi="Arial" w:cs="Arial"/>
          <w:b/>
          <w:sz w:val="20"/>
        </w:rPr>
        <w:t xml:space="preserve"> </w:t>
      </w:r>
    </w:p>
    <w:p w14:paraId="18968222" w14:textId="48FA3565" w:rsidR="008965B0" w:rsidRDefault="00972A36" w:rsidP="00055655">
      <w:pPr>
        <w:shd w:val="clear" w:color="auto" w:fill="FFFFFF"/>
        <w:spacing w:before="100" w:beforeAutospacing="1" w:after="100" w:afterAutospacing="1" w:line="240" w:lineRule="auto"/>
        <w:rPr>
          <w:rFonts w:ascii="Arial" w:hAnsi="Arial" w:cs="Arial"/>
          <w:b/>
          <w:sz w:val="16"/>
          <w:szCs w:val="16"/>
          <w:lang w:eastAsia="fr-FR"/>
        </w:rPr>
      </w:pPr>
      <w:r w:rsidRPr="00972A36">
        <w:rPr>
          <w:rFonts w:ascii="Arial" w:hAnsi="Arial" w:cs="Arial"/>
          <w:b/>
          <w:bCs/>
          <w:color w:val="000000"/>
          <w:sz w:val="19"/>
          <w:szCs w:val="19"/>
        </w:rPr>
        <w:t>Secrétariat d’Etat chargé des Personnes handicapées</w:t>
      </w:r>
      <w:r w:rsidR="0077475F" w:rsidRPr="00972A36">
        <w:rPr>
          <w:rFonts w:ascii="Arial" w:hAnsi="Arial" w:cs="Arial"/>
          <w:b/>
          <w:bCs/>
          <w:color w:val="000000"/>
          <w:sz w:val="19"/>
          <w:szCs w:val="19"/>
        </w:rPr>
        <w:br/>
      </w:r>
      <w:hyperlink r:id="rId10" w:history="1">
        <w:r w:rsidR="0091772E" w:rsidRPr="00055655">
          <w:rPr>
            <w:rStyle w:val="Lienhypertexte"/>
            <w:rFonts w:ascii="Arial" w:hAnsi="Arial" w:cs="Arial"/>
            <w:b/>
            <w:sz w:val="16"/>
            <w:szCs w:val="16"/>
          </w:rPr>
          <w:t>seph.communication@pm.gouv.fr</w:t>
        </w:r>
      </w:hyperlink>
      <w:r w:rsidR="0077475F" w:rsidRPr="00055655">
        <w:rPr>
          <w:rStyle w:val="Lienhypertexte"/>
          <w:rFonts w:ascii="Arial" w:hAnsi="Arial" w:cs="Arial"/>
          <w:b/>
          <w:sz w:val="16"/>
          <w:szCs w:val="16"/>
        </w:rPr>
        <w:br/>
      </w:r>
      <w:r w:rsidR="0091772E" w:rsidRPr="00055655">
        <w:rPr>
          <w:rFonts w:ascii="Arial" w:hAnsi="Arial" w:cs="Arial"/>
          <w:b/>
          <w:sz w:val="16"/>
          <w:szCs w:val="16"/>
          <w:lang w:eastAsia="fr-FR"/>
        </w:rPr>
        <w:t>01 40 56 88 02</w:t>
      </w:r>
      <w:r w:rsidR="00350898">
        <w:rPr>
          <w:rFonts w:ascii="Arial" w:hAnsi="Arial" w:cs="Arial"/>
          <w:b/>
          <w:sz w:val="16"/>
          <w:szCs w:val="16"/>
          <w:lang w:eastAsia="fr-FR"/>
        </w:rPr>
        <w:t xml:space="preserve"> </w:t>
      </w:r>
    </w:p>
    <w:p w14:paraId="1BAC323D" w14:textId="327A97B7" w:rsidR="00972A36" w:rsidRPr="00972A36" w:rsidRDefault="00972A36" w:rsidP="00972A36">
      <w:pPr>
        <w:autoSpaceDE w:val="0"/>
        <w:autoSpaceDN w:val="0"/>
        <w:adjustRightInd w:val="0"/>
        <w:spacing w:after="0" w:line="240" w:lineRule="auto"/>
        <w:rPr>
          <w:rFonts w:ascii="Arial" w:hAnsi="Arial" w:cs="Arial"/>
          <w:color w:val="000000"/>
          <w:sz w:val="19"/>
          <w:szCs w:val="19"/>
        </w:rPr>
      </w:pPr>
      <w:r w:rsidRPr="00972A36">
        <w:rPr>
          <w:rFonts w:ascii="Arial" w:hAnsi="Arial" w:cs="Arial"/>
          <w:b/>
          <w:bCs/>
          <w:color w:val="000000"/>
          <w:sz w:val="19"/>
          <w:szCs w:val="19"/>
        </w:rPr>
        <w:t>A</w:t>
      </w:r>
      <w:r w:rsidR="00892488">
        <w:rPr>
          <w:rFonts w:ascii="Arial" w:hAnsi="Arial" w:cs="Arial"/>
          <w:b/>
          <w:bCs/>
          <w:color w:val="000000"/>
          <w:sz w:val="19"/>
          <w:szCs w:val="19"/>
        </w:rPr>
        <w:t>ssemblée</w:t>
      </w:r>
      <w:r w:rsidRPr="00972A36">
        <w:rPr>
          <w:rFonts w:ascii="Arial" w:hAnsi="Arial" w:cs="Arial"/>
          <w:b/>
          <w:bCs/>
          <w:color w:val="000000"/>
          <w:sz w:val="19"/>
          <w:szCs w:val="19"/>
        </w:rPr>
        <w:t xml:space="preserve"> des départements de France </w:t>
      </w:r>
    </w:p>
    <w:p w14:paraId="17B216DC" w14:textId="43B02280" w:rsidR="00972A36" w:rsidRPr="00892488" w:rsidRDefault="00972A36" w:rsidP="00972A36">
      <w:pPr>
        <w:autoSpaceDE w:val="0"/>
        <w:autoSpaceDN w:val="0"/>
        <w:adjustRightInd w:val="0"/>
        <w:spacing w:after="0" w:line="240" w:lineRule="auto"/>
        <w:rPr>
          <w:rStyle w:val="Lienhypertexte"/>
          <w:b/>
          <w:sz w:val="16"/>
          <w:szCs w:val="16"/>
        </w:rPr>
      </w:pPr>
      <w:r w:rsidRPr="00892488">
        <w:rPr>
          <w:rStyle w:val="Lienhypertexte"/>
          <w:b/>
          <w:sz w:val="16"/>
          <w:szCs w:val="16"/>
        </w:rPr>
        <w:t xml:space="preserve">sophie.lemouel@departements.fr </w:t>
      </w:r>
    </w:p>
    <w:p w14:paraId="6BE3CBB5" w14:textId="77777777" w:rsidR="00972A36" w:rsidRDefault="00972A36" w:rsidP="00972A36">
      <w:pPr>
        <w:autoSpaceDE w:val="0"/>
        <w:autoSpaceDN w:val="0"/>
        <w:adjustRightInd w:val="0"/>
        <w:spacing w:after="0" w:line="240" w:lineRule="auto"/>
        <w:rPr>
          <w:rFonts w:ascii="Arial" w:hAnsi="Arial" w:cs="Arial"/>
          <w:color w:val="000000"/>
          <w:sz w:val="16"/>
          <w:szCs w:val="16"/>
        </w:rPr>
      </w:pPr>
      <w:r w:rsidRPr="00972A36">
        <w:rPr>
          <w:rFonts w:ascii="Arial" w:hAnsi="Arial" w:cs="Arial"/>
          <w:b/>
          <w:bCs/>
          <w:color w:val="000000"/>
          <w:sz w:val="16"/>
          <w:szCs w:val="16"/>
        </w:rPr>
        <w:t xml:space="preserve">01 45 49 60 31 </w:t>
      </w:r>
    </w:p>
    <w:p w14:paraId="338D4CA6" w14:textId="5C84C0C2" w:rsidR="009A0A6E" w:rsidRPr="00972A36" w:rsidRDefault="00972A36" w:rsidP="00972A36">
      <w:pPr>
        <w:autoSpaceDE w:val="0"/>
        <w:autoSpaceDN w:val="0"/>
        <w:adjustRightInd w:val="0"/>
        <w:spacing w:after="0" w:line="240" w:lineRule="auto"/>
        <w:rPr>
          <w:rFonts w:ascii="Arial" w:hAnsi="Arial" w:cs="Arial"/>
          <w:color w:val="000000"/>
          <w:sz w:val="16"/>
          <w:szCs w:val="16"/>
        </w:rPr>
      </w:pPr>
      <w:r w:rsidRPr="00972A36">
        <w:rPr>
          <w:rFonts w:ascii="Arial" w:hAnsi="Arial" w:cs="Arial"/>
          <w:b/>
          <w:bCs/>
          <w:color w:val="000000"/>
          <w:sz w:val="16"/>
          <w:szCs w:val="16"/>
        </w:rPr>
        <w:t>06 89 82 77 22</w:t>
      </w:r>
    </w:p>
    <w:sectPr w:rsidR="009A0A6E" w:rsidRPr="00972A36" w:rsidSect="00A946F6">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D6F00" w14:textId="77777777" w:rsidR="00A20903" w:rsidRDefault="00A20903" w:rsidP="00A946F6">
      <w:pPr>
        <w:spacing w:after="0" w:line="240" w:lineRule="auto"/>
      </w:pPr>
      <w:r>
        <w:separator/>
      </w:r>
    </w:p>
  </w:endnote>
  <w:endnote w:type="continuationSeparator" w:id="0">
    <w:p w14:paraId="03E196DA" w14:textId="77777777" w:rsidR="00A20903" w:rsidRDefault="00A20903" w:rsidP="00A94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lementePDae">
    <w:altName w:val="ClementePDae"/>
    <w:panose1 w:val="00000000000000000000"/>
    <w:charset w:val="00"/>
    <w:family w:val="swiss"/>
    <w:notTrueType/>
    <w:pitch w:val="default"/>
    <w:sig w:usb0="00000003" w:usb1="00000000" w:usb2="00000000" w:usb3="00000000" w:csb0="00000001" w:csb1="00000000"/>
  </w:font>
  <w:font w:name="ClementePDaq">
    <w:altName w:val="ClementePDaq"/>
    <w:panose1 w:val="00000000000000000000"/>
    <w:charset w:val="00"/>
    <w:family w:val="swiss"/>
    <w:notTrueType/>
    <w:pitch w:val="default"/>
    <w:sig w:usb0="00000003" w:usb1="00000000" w:usb2="00000000" w:usb3="00000000" w:csb0="00000001" w:csb1="00000000"/>
  </w:font>
  <w:font w:name="ClementePDak">
    <w:altName w:val="ClementePDa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502B0" w14:textId="77777777" w:rsidR="00A946F6" w:rsidRDefault="00A946F6">
    <w:pPr>
      <w:pStyle w:val="Pieddepage"/>
    </w:pPr>
  </w:p>
  <w:p w14:paraId="73A4D6A0" w14:textId="77777777" w:rsidR="00A946F6" w:rsidRDefault="00A946F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963A4" w14:textId="77777777" w:rsidR="00A20903" w:rsidRDefault="00A20903" w:rsidP="00A946F6">
      <w:pPr>
        <w:spacing w:after="0" w:line="240" w:lineRule="auto"/>
      </w:pPr>
      <w:r>
        <w:separator/>
      </w:r>
    </w:p>
  </w:footnote>
  <w:footnote w:type="continuationSeparator" w:id="0">
    <w:p w14:paraId="1C5A16C0" w14:textId="77777777" w:rsidR="00A20903" w:rsidRDefault="00A20903" w:rsidP="00A946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0EAA"/>
    <w:multiLevelType w:val="hybridMultilevel"/>
    <w:tmpl w:val="97923164"/>
    <w:lvl w:ilvl="0" w:tplc="24448A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220757"/>
    <w:multiLevelType w:val="hybridMultilevel"/>
    <w:tmpl w:val="650855B2"/>
    <w:lvl w:ilvl="0" w:tplc="24448A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B830BD"/>
    <w:multiLevelType w:val="hybridMultilevel"/>
    <w:tmpl w:val="EC622530"/>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8360C3B"/>
    <w:multiLevelType w:val="hybridMultilevel"/>
    <w:tmpl w:val="B2C6F9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B5127A1"/>
    <w:multiLevelType w:val="hybridMultilevel"/>
    <w:tmpl w:val="173012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610729"/>
    <w:multiLevelType w:val="hybridMultilevel"/>
    <w:tmpl w:val="AB3817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BB63F2"/>
    <w:multiLevelType w:val="hybridMultilevel"/>
    <w:tmpl w:val="1EA61B50"/>
    <w:lvl w:ilvl="0" w:tplc="D3D2DF5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D5005D8"/>
    <w:multiLevelType w:val="hybridMultilevel"/>
    <w:tmpl w:val="7D8A7EA0"/>
    <w:lvl w:ilvl="0" w:tplc="6A328EE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783B45"/>
    <w:multiLevelType w:val="hybridMultilevel"/>
    <w:tmpl w:val="1B40A9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48B05A4"/>
    <w:multiLevelType w:val="hybridMultilevel"/>
    <w:tmpl w:val="1A7412A2"/>
    <w:lvl w:ilvl="0" w:tplc="24448A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64E1ED1"/>
    <w:multiLevelType w:val="hybridMultilevel"/>
    <w:tmpl w:val="F08012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0D0DEE"/>
    <w:multiLevelType w:val="hybridMultilevel"/>
    <w:tmpl w:val="377AA4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130301"/>
    <w:multiLevelType w:val="hybridMultilevel"/>
    <w:tmpl w:val="FA1C8A1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3FF13E26"/>
    <w:multiLevelType w:val="multilevel"/>
    <w:tmpl w:val="1216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0C2517"/>
    <w:multiLevelType w:val="multilevel"/>
    <w:tmpl w:val="DB12BFD4"/>
    <w:name w:val="LBOOK1"/>
    <w:lvl w:ilvl="0">
      <w:start w:val="1"/>
      <w:numFmt w:val="none"/>
      <w:lvlRestart w:val="0"/>
      <w:suff w:val="nothing"/>
      <w:lvlText w:val=""/>
      <w:lvlJc w:val="left"/>
      <w:pPr>
        <w:ind w:left="720" w:hanging="360"/>
      </w:pPr>
      <w:rPr>
        <w:rFonts w:hint="default"/>
        <w:u w:val="none"/>
        <w:effect w:val="none"/>
      </w:rPr>
    </w:lvl>
    <w:lvl w:ilvl="1">
      <w:start w:val="1"/>
      <w:numFmt w:val="none"/>
      <w:suff w:val="nothing"/>
      <w:lvlText w:val=""/>
      <w:lvlJc w:val="left"/>
      <w:pPr>
        <w:ind w:left="0" w:firstLine="0"/>
      </w:pPr>
      <w:rPr>
        <w:rFonts w:hint="default"/>
        <w:u w:val="none"/>
        <w:effect w:val="none"/>
      </w:rPr>
    </w:lvl>
    <w:lvl w:ilvl="2">
      <w:start w:val="1"/>
      <w:numFmt w:val="none"/>
      <w:pStyle w:val="afiche"/>
      <w:suff w:val="nothing"/>
      <w:lvlText w:val=""/>
      <w:lvlJc w:val="left"/>
      <w:pPr>
        <w:ind w:left="-737" w:firstLine="680"/>
      </w:pPr>
      <w:rPr>
        <w:rFonts w:hint="default"/>
        <w:u w:val="none"/>
        <w:effect w:val="none"/>
        <w:shd w:val="clear" w:color="auto" w:fill="auto"/>
      </w:rPr>
    </w:lvl>
    <w:lvl w:ilvl="3">
      <w:start w:val="1"/>
      <w:numFmt w:val="upperRoman"/>
      <w:pStyle w:val="atitre1"/>
      <w:suff w:val="space"/>
      <w:lvlText w:val="%4."/>
      <w:lvlJc w:val="left"/>
      <w:pPr>
        <w:ind w:left="-283" w:firstLine="0"/>
      </w:pPr>
      <w:rPr>
        <w:rFonts w:hint="default"/>
        <w:u w:val="none"/>
        <w:effect w:val="none"/>
        <w:shd w:val="clear" w:color="auto" w:fill="auto"/>
      </w:rPr>
    </w:lvl>
    <w:lvl w:ilvl="4">
      <w:start w:val="1"/>
      <w:numFmt w:val="decimal"/>
      <w:pStyle w:val="atitre2"/>
      <w:suff w:val="space"/>
      <w:lvlText w:val="%5."/>
      <w:lvlJc w:val="left"/>
      <w:pPr>
        <w:ind w:left="0" w:firstLine="0"/>
      </w:pPr>
      <w:rPr>
        <w:rFonts w:hint="default"/>
        <w:u w:val="none"/>
        <w:effect w:val="none"/>
        <w:shd w:val="clear" w:color="auto" w:fill="auto"/>
      </w:rPr>
    </w:lvl>
    <w:lvl w:ilvl="5">
      <w:start w:val="1"/>
      <w:numFmt w:val="lowerLetter"/>
      <w:pStyle w:val="atitre3"/>
      <w:suff w:val="space"/>
      <w:lvlText w:val="%6)"/>
      <w:lvlJc w:val="left"/>
      <w:pPr>
        <w:ind w:left="283" w:firstLine="0"/>
      </w:pPr>
      <w:rPr>
        <w:rFonts w:hint="default"/>
        <w:u w:val="none"/>
        <w:effect w:val="none"/>
        <w:shd w:val="clear" w:color="auto" w:fill="auto"/>
      </w:rPr>
    </w:lvl>
    <w:lvl w:ilvl="6">
      <w:start w:val="1"/>
      <w:numFmt w:val="none"/>
      <w:pStyle w:val="atitre4"/>
      <w:suff w:val="space"/>
      <w:lvlText w:val="•"/>
      <w:lvlJc w:val="left"/>
      <w:pPr>
        <w:ind w:left="567" w:firstLine="0"/>
      </w:pPr>
      <w:rPr>
        <w:rFonts w:hint="default"/>
        <w:u w:val="none"/>
        <w:effect w:val="none"/>
        <w:shd w:val="clear" w:color="auto" w:fill="auto"/>
      </w:rPr>
    </w:lvl>
    <w:lvl w:ilvl="7">
      <w:start w:val="1"/>
      <w:numFmt w:val="none"/>
      <w:pStyle w:val="atitre5"/>
      <w:suff w:val="nothing"/>
      <w:lvlText w:val=""/>
      <w:lvlJc w:val="left"/>
      <w:pPr>
        <w:ind w:left="0" w:firstLine="0"/>
      </w:pPr>
      <w:rPr>
        <w:rFonts w:hint="default"/>
        <w:u w:val="none"/>
        <w:effect w:val="none"/>
        <w:shd w:val="clear" w:color="auto" w:fill="auto"/>
      </w:rPr>
    </w:lvl>
    <w:lvl w:ilvl="8">
      <w:start w:val="1"/>
      <w:numFmt w:val="none"/>
      <w:lvlRestart w:val="0"/>
      <w:suff w:val="nothing"/>
      <w:lvlText w:val=""/>
      <w:lvlJc w:val="left"/>
      <w:pPr>
        <w:ind w:left="3240" w:hanging="360"/>
      </w:pPr>
      <w:rPr>
        <w:rFonts w:hint="default"/>
        <w:u w:val="none"/>
        <w:effect w:val="none"/>
      </w:rPr>
    </w:lvl>
  </w:abstractNum>
  <w:abstractNum w:abstractNumId="15" w15:restartNumberingAfterBreak="0">
    <w:nsid w:val="50644EB0"/>
    <w:multiLevelType w:val="hybridMultilevel"/>
    <w:tmpl w:val="7CB00112"/>
    <w:lvl w:ilvl="0" w:tplc="040C0005">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6" w15:restartNumberingAfterBreak="0">
    <w:nsid w:val="50D41C60"/>
    <w:multiLevelType w:val="hybridMultilevel"/>
    <w:tmpl w:val="F302524A"/>
    <w:lvl w:ilvl="0" w:tplc="981CE5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A52698"/>
    <w:multiLevelType w:val="hybridMultilevel"/>
    <w:tmpl w:val="C3AACF0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681701AA"/>
    <w:multiLevelType w:val="hybridMultilevel"/>
    <w:tmpl w:val="0AEEA53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6AAD48BB"/>
    <w:multiLevelType w:val="multilevel"/>
    <w:tmpl w:val="CD1C5FAE"/>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20" w15:restartNumberingAfterBreak="0">
    <w:nsid w:val="6E575D40"/>
    <w:multiLevelType w:val="hybridMultilevel"/>
    <w:tmpl w:val="1D32808C"/>
    <w:lvl w:ilvl="0" w:tplc="5FF4784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E62571C"/>
    <w:multiLevelType w:val="hybridMultilevel"/>
    <w:tmpl w:val="C1A089E0"/>
    <w:lvl w:ilvl="0" w:tplc="E09A1FDC">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8"/>
  </w:num>
  <w:num w:numId="4">
    <w:abstractNumId w:val="4"/>
  </w:num>
  <w:num w:numId="5">
    <w:abstractNumId w:val="16"/>
  </w:num>
  <w:num w:numId="6">
    <w:abstractNumId w:val="9"/>
  </w:num>
  <w:num w:numId="7">
    <w:abstractNumId w:val="1"/>
  </w:num>
  <w:num w:numId="8">
    <w:abstractNumId w:val="0"/>
  </w:num>
  <w:num w:numId="9">
    <w:abstractNumId w:val="20"/>
  </w:num>
  <w:num w:numId="10">
    <w:abstractNumId w:val="21"/>
  </w:num>
  <w:num w:numId="11">
    <w:abstractNumId w:val="3"/>
  </w:num>
  <w:num w:numId="12">
    <w:abstractNumId w:val="15"/>
  </w:num>
  <w:num w:numId="13">
    <w:abstractNumId w:val="18"/>
  </w:num>
  <w:num w:numId="14">
    <w:abstractNumId w:val="19"/>
  </w:num>
  <w:num w:numId="15">
    <w:abstractNumId w:val="5"/>
  </w:num>
  <w:num w:numId="16">
    <w:abstractNumId w:val="13"/>
  </w:num>
  <w:num w:numId="17">
    <w:abstractNumId w:val="10"/>
  </w:num>
  <w:num w:numId="18">
    <w:abstractNumId w:val="12"/>
  </w:num>
  <w:num w:numId="19">
    <w:abstractNumId w:val="17"/>
  </w:num>
  <w:num w:numId="20">
    <w:abstractNumId w:val="6"/>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E85"/>
    <w:rsid w:val="000071EE"/>
    <w:rsid w:val="0002063B"/>
    <w:rsid w:val="00043083"/>
    <w:rsid w:val="00044DA6"/>
    <w:rsid w:val="00055655"/>
    <w:rsid w:val="00057C8C"/>
    <w:rsid w:val="000A5FCD"/>
    <w:rsid w:val="000A7149"/>
    <w:rsid w:val="000B0984"/>
    <w:rsid w:val="000C4206"/>
    <w:rsid w:val="001024B9"/>
    <w:rsid w:val="00105A90"/>
    <w:rsid w:val="00120629"/>
    <w:rsid w:val="0012715A"/>
    <w:rsid w:val="00146D65"/>
    <w:rsid w:val="001629FB"/>
    <w:rsid w:val="00167BFC"/>
    <w:rsid w:val="001A7FF7"/>
    <w:rsid w:val="001C5020"/>
    <w:rsid w:val="001C6939"/>
    <w:rsid w:val="001F0302"/>
    <w:rsid w:val="001F0C77"/>
    <w:rsid w:val="001F28A2"/>
    <w:rsid w:val="001F5259"/>
    <w:rsid w:val="00200959"/>
    <w:rsid w:val="00205866"/>
    <w:rsid w:val="00220280"/>
    <w:rsid w:val="00224CA3"/>
    <w:rsid w:val="002312FD"/>
    <w:rsid w:val="00237291"/>
    <w:rsid w:val="002529A5"/>
    <w:rsid w:val="0025678D"/>
    <w:rsid w:val="00265F87"/>
    <w:rsid w:val="00272D54"/>
    <w:rsid w:val="002834DA"/>
    <w:rsid w:val="002A0BEB"/>
    <w:rsid w:val="002E5D96"/>
    <w:rsid w:val="00316B11"/>
    <w:rsid w:val="003273C4"/>
    <w:rsid w:val="003401D5"/>
    <w:rsid w:val="00340BF6"/>
    <w:rsid w:val="003423A9"/>
    <w:rsid w:val="00343645"/>
    <w:rsid w:val="003436BF"/>
    <w:rsid w:val="00343BC7"/>
    <w:rsid w:val="00350898"/>
    <w:rsid w:val="00391003"/>
    <w:rsid w:val="003A7EE9"/>
    <w:rsid w:val="003C2E33"/>
    <w:rsid w:val="003E7B6C"/>
    <w:rsid w:val="003F0843"/>
    <w:rsid w:val="003F6AF3"/>
    <w:rsid w:val="004105B5"/>
    <w:rsid w:val="004139C0"/>
    <w:rsid w:val="00422F6A"/>
    <w:rsid w:val="0043626B"/>
    <w:rsid w:val="00437C17"/>
    <w:rsid w:val="00455325"/>
    <w:rsid w:val="004570BB"/>
    <w:rsid w:val="004720B6"/>
    <w:rsid w:val="00494C5E"/>
    <w:rsid w:val="004D2730"/>
    <w:rsid w:val="004F595F"/>
    <w:rsid w:val="00506B2F"/>
    <w:rsid w:val="00524307"/>
    <w:rsid w:val="00531517"/>
    <w:rsid w:val="00541FD7"/>
    <w:rsid w:val="00544969"/>
    <w:rsid w:val="00560EAC"/>
    <w:rsid w:val="005A5E31"/>
    <w:rsid w:val="005B0928"/>
    <w:rsid w:val="005C5C54"/>
    <w:rsid w:val="005C64EB"/>
    <w:rsid w:val="005C7F4D"/>
    <w:rsid w:val="005E7EDF"/>
    <w:rsid w:val="0060170E"/>
    <w:rsid w:val="00611224"/>
    <w:rsid w:val="006117D7"/>
    <w:rsid w:val="006359A2"/>
    <w:rsid w:val="0064262C"/>
    <w:rsid w:val="006548A6"/>
    <w:rsid w:val="00665EC9"/>
    <w:rsid w:val="006753F9"/>
    <w:rsid w:val="006762C4"/>
    <w:rsid w:val="00681E85"/>
    <w:rsid w:val="006879BB"/>
    <w:rsid w:val="00732658"/>
    <w:rsid w:val="00733A53"/>
    <w:rsid w:val="00745572"/>
    <w:rsid w:val="00745E4A"/>
    <w:rsid w:val="0077475F"/>
    <w:rsid w:val="00780F35"/>
    <w:rsid w:val="007924F7"/>
    <w:rsid w:val="007A1E48"/>
    <w:rsid w:val="007B57E8"/>
    <w:rsid w:val="007C3B12"/>
    <w:rsid w:val="007C7833"/>
    <w:rsid w:val="007D3580"/>
    <w:rsid w:val="007F5449"/>
    <w:rsid w:val="00824A97"/>
    <w:rsid w:val="00835195"/>
    <w:rsid w:val="00836B43"/>
    <w:rsid w:val="00837048"/>
    <w:rsid w:val="008540FD"/>
    <w:rsid w:val="008749CA"/>
    <w:rsid w:val="00890EF2"/>
    <w:rsid w:val="00892488"/>
    <w:rsid w:val="00892EA3"/>
    <w:rsid w:val="008965B0"/>
    <w:rsid w:val="008C7F4A"/>
    <w:rsid w:val="008E30EC"/>
    <w:rsid w:val="00900085"/>
    <w:rsid w:val="00903639"/>
    <w:rsid w:val="0091772E"/>
    <w:rsid w:val="00933D5F"/>
    <w:rsid w:val="00941554"/>
    <w:rsid w:val="00965FB2"/>
    <w:rsid w:val="00972A36"/>
    <w:rsid w:val="00977C54"/>
    <w:rsid w:val="00996714"/>
    <w:rsid w:val="009A0A6E"/>
    <w:rsid w:val="009A142A"/>
    <w:rsid w:val="009A7571"/>
    <w:rsid w:val="009D4F74"/>
    <w:rsid w:val="009F75BC"/>
    <w:rsid w:val="00A10F76"/>
    <w:rsid w:val="00A20903"/>
    <w:rsid w:val="00A276F1"/>
    <w:rsid w:val="00A36591"/>
    <w:rsid w:val="00A40188"/>
    <w:rsid w:val="00A946F6"/>
    <w:rsid w:val="00AF0D62"/>
    <w:rsid w:val="00AF65D7"/>
    <w:rsid w:val="00B0179E"/>
    <w:rsid w:val="00B1189B"/>
    <w:rsid w:val="00B23986"/>
    <w:rsid w:val="00B42560"/>
    <w:rsid w:val="00B7643B"/>
    <w:rsid w:val="00BB1979"/>
    <w:rsid w:val="00BD3F00"/>
    <w:rsid w:val="00BD4139"/>
    <w:rsid w:val="00BD6154"/>
    <w:rsid w:val="00C11F21"/>
    <w:rsid w:val="00C2149B"/>
    <w:rsid w:val="00C22376"/>
    <w:rsid w:val="00C2553C"/>
    <w:rsid w:val="00C92400"/>
    <w:rsid w:val="00C9496B"/>
    <w:rsid w:val="00CB5D87"/>
    <w:rsid w:val="00CB6E73"/>
    <w:rsid w:val="00CD33C1"/>
    <w:rsid w:val="00D13769"/>
    <w:rsid w:val="00D201AC"/>
    <w:rsid w:val="00D44786"/>
    <w:rsid w:val="00D57C47"/>
    <w:rsid w:val="00D83838"/>
    <w:rsid w:val="00DD2A91"/>
    <w:rsid w:val="00DE35D8"/>
    <w:rsid w:val="00DF14BA"/>
    <w:rsid w:val="00E11FF9"/>
    <w:rsid w:val="00E21532"/>
    <w:rsid w:val="00E44DDC"/>
    <w:rsid w:val="00E571AF"/>
    <w:rsid w:val="00E93DB6"/>
    <w:rsid w:val="00EA39CD"/>
    <w:rsid w:val="00ED0AAD"/>
    <w:rsid w:val="00EF3BAC"/>
    <w:rsid w:val="00F34A0B"/>
    <w:rsid w:val="00F42308"/>
    <w:rsid w:val="00F60AB6"/>
    <w:rsid w:val="00F7684C"/>
    <w:rsid w:val="00F94738"/>
    <w:rsid w:val="00FA7AF4"/>
    <w:rsid w:val="00FC4D2C"/>
    <w:rsid w:val="00FD2F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38C84"/>
  <w15:docId w15:val="{58B04939-14AB-4D0D-8C5E-CC3CB5F8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681E85"/>
    <w:pPr>
      <w:spacing w:after="0" w:line="240" w:lineRule="auto"/>
    </w:pPr>
    <w:rPr>
      <w:rFonts w:ascii="Calibri" w:hAnsi="Calibri"/>
      <w:szCs w:val="21"/>
    </w:rPr>
  </w:style>
  <w:style w:type="character" w:customStyle="1" w:styleId="TextebrutCar">
    <w:name w:val="Texte brut Car"/>
    <w:basedOn w:val="Policepardfaut"/>
    <w:link w:val="Textebrut"/>
    <w:uiPriority w:val="99"/>
    <w:rsid w:val="00681E85"/>
    <w:rPr>
      <w:rFonts w:ascii="Calibri" w:hAnsi="Calibri"/>
      <w:szCs w:val="21"/>
    </w:rPr>
  </w:style>
  <w:style w:type="paragraph" w:customStyle="1" w:styleId="Default">
    <w:name w:val="Default"/>
    <w:rsid w:val="00681E85"/>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681E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1E85"/>
    <w:rPr>
      <w:rFonts w:ascii="Tahoma" w:hAnsi="Tahoma" w:cs="Tahoma"/>
      <w:sz w:val="16"/>
      <w:szCs w:val="16"/>
    </w:rPr>
  </w:style>
  <w:style w:type="character" w:styleId="Lienhypertexte">
    <w:name w:val="Hyperlink"/>
    <w:basedOn w:val="Policepardfaut"/>
    <w:uiPriority w:val="99"/>
    <w:unhideWhenUsed/>
    <w:rsid w:val="00681E85"/>
    <w:rPr>
      <w:color w:val="0000FF" w:themeColor="hyperlink"/>
      <w:u w:val="single"/>
    </w:rPr>
  </w:style>
  <w:style w:type="paragraph" w:styleId="NormalWeb">
    <w:name w:val="Normal (Web)"/>
    <w:basedOn w:val="Normal"/>
    <w:uiPriority w:val="99"/>
    <w:unhideWhenUsed/>
    <w:rsid w:val="008540FD"/>
    <w:pPr>
      <w:spacing w:before="100" w:beforeAutospacing="1" w:after="100" w:afterAutospacing="1" w:line="240" w:lineRule="auto"/>
    </w:pPr>
    <w:rPr>
      <w:rFonts w:ascii="Times New Roman" w:hAnsi="Times New Roman" w:cs="Times New Roman"/>
      <w:sz w:val="24"/>
      <w:szCs w:val="24"/>
      <w:lang w:eastAsia="fr-FR"/>
    </w:rPr>
  </w:style>
  <w:style w:type="character" w:styleId="lev">
    <w:name w:val="Strong"/>
    <w:basedOn w:val="Policepardfaut"/>
    <w:uiPriority w:val="22"/>
    <w:qFormat/>
    <w:rsid w:val="00D83838"/>
    <w:rPr>
      <w:b/>
      <w:bCs/>
    </w:rPr>
  </w:style>
  <w:style w:type="paragraph" w:customStyle="1" w:styleId="Textecourant">
    <w:name w:val="_Texte courant"/>
    <w:basedOn w:val="Normal"/>
    <w:qFormat/>
    <w:rsid w:val="004D2730"/>
    <w:pPr>
      <w:spacing w:after="120" w:line="280" w:lineRule="exact"/>
      <w:jc w:val="both"/>
    </w:pPr>
    <w:rPr>
      <w:rFonts w:ascii="Arial" w:eastAsiaTheme="minorEastAsia" w:hAnsi="Arial" w:cs="Arial"/>
      <w:color w:val="000000"/>
      <w:sz w:val="21"/>
      <w:szCs w:val="21"/>
      <w:lang w:eastAsia="fr-FR"/>
    </w:rPr>
  </w:style>
  <w:style w:type="paragraph" w:customStyle="1" w:styleId="afiche">
    <w:name w:val="a_fiche"/>
    <w:basedOn w:val="Normal"/>
    <w:next w:val="Normal"/>
    <w:qFormat/>
    <w:locked/>
    <w:rsid w:val="004D2730"/>
    <w:pPr>
      <w:keepLines/>
      <w:numPr>
        <w:ilvl w:val="2"/>
        <w:numId w:val="2"/>
      </w:numPr>
      <w:pBdr>
        <w:top w:val="single" w:sz="8" w:space="2" w:color="1F497D"/>
        <w:left w:val="single" w:sz="8" w:space="31" w:color="1F497D"/>
        <w:bottom w:val="single" w:sz="8" w:space="4" w:color="1F497D"/>
        <w:right w:val="single" w:sz="8" w:space="31" w:color="1F497D"/>
      </w:pBdr>
      <w:shd w:val="clear" w:color="auto" w:fill="C6D9F1"/>
      <w:spacing w:after="360" w:line="240" w:lineRule="auto"/>
      <w:ind w:right="-737"/>
    </w:pPr>
    <w:rPr>
      <w:rFonts w:ascii="Candara" w:eastAsiaTheme="minorEastAsia" w:hAnsi="Candara"/>
      <w:b/>
      <w:color w:val="1F497D"/>
      <w:sz w:val="32"/>
      <w:lang w:eastAsia="fr-FR"/>
    </w:rPr>
  </w:style>
  <w:style w:type="paragraph" w:customStyle="1" w:styleId="atitre1">
    <w:name w:val="a_titre1"/>
    <w:basedOn w:val="Normal"/>
    <w:next w:val="Normal"/>
    <w:link w:val="atitre1Car"/>
    <w:qFormat/>
    <w:locked/>
    <w:rsid w:val="004D2730"/>
    <w:pPr>
      <w:keepNext/>
      <w:keepLines/>
      <w:numPr>
        <w:ilvl w:val="3"/>
        <w:numId w:val="2"/>
      </w:numPr>
      <w:spacing w:before="240" w:after="0" w:line="240" w:lineRule="auto"/>
      <w:jc w:val="both"/>
    </w:pPr>
    <w:rPr>
      <w:rFonts w:ascii="Candara" w:eastAsiaTheme="minorEastAsia" w:hAnsi="Candara"/>
      <w:b/>
      <w:color w:val="1F497D"/>
      <w:sz w:val="28"/>
      <w:lang w:eastAsia="fr-FR"/>
    </w:rPr>
  </w:style>
  <w:style w:type="character" w:customStyle="1" w:styleId="atitre1Car">
    <w:name w:val="a_titre1 Car"/>
    <w:basedOn w:val="Policepardfaut"/>
    <w:link w:val="atitre1"/>
    <w:rsid w:val="004D2730"/>
    <w:rPr>
      <w:rFonts w:ascii="Candara" w:eastAsiaTheme="minorEastAsia" w:hAnsi="Candara"/>
      <w:b/>
      <w:color w:val="1F497D"/>
      <w:sz w:val="28"/>
      <w:lang w:eastAsia="fr-FR"/>
    </w:rPr>
  </w:style>
  <w:style w:type="paragraph" w:customStyle="1" w:styleId="atitre2">
    <w:name w:val="a_titre2"/>
    <w:basedOn w:val="Normal"/>
    <w:next w:val="Normal"/>
    <w:qFormat/>
    <w:locked/>
    <w:rsid w:val="004D2730"/>
    <w:pPr>
      <w:keepNext/>
      <w:keepLines/>
      <w:numPr>
        <w:ilvl w:val="4"/>
        <w:numId w:val="2"/>
      </w:numPr>
      <w:spacing w:before="240" w:after="120" w:line="240" w:lineRule="auto"/>
      <w:jc w:val="both"/>
    </w:pPr>
    <w:rPr>
      <w:rFonts w:ascii="Candara" w:eastAsiaTheme="minorEastAsia" w:hAnsi="Candara"/>
      <w:b/>
      <w:color w:val="1F497D"/>
      <w:sz w:val="24"/>
      <w:lang w:eastAsia="fr-FR"/>
    </w:rPr>
  </w:style>
  <w:style w:type="paragraph" w:customStyle="1" w:styleId="atitre3">
    <w:name w:val="a_titre3"/>
    <w:basedOn w:val="Normal"/>
    <w:next w:val="Normal"/>
    <w:qFormat/>
    <w:locked/>
    <w:rsid w:val="004D2730"/>
    <w:pPr>
      <w:keepNext/>
      <w:keepLines/>
      <w:numPr>
        <w:ilvl w:val="5"/>
        <w:numId w:val="2"/>
      </w:numPr>
      <w:spacing w:before="240" w:after="120" w:line="240" w:lineRule="auto"/>
      <w:jc w:val="both"/>
    </w:pPr>
    <w:rPr>
      <w:rFonts w:ascii="Candara" w:eastAsiaTheme="minorEastAsia" w:hAnsi="Candara"/>
      <w:b/>
      <w:color w:val="000000"/>
      <w:lang w:eastAsia="fr-FR"/>
    </w:rPr>
  </w:style>
  <w:style w:type="paragraph" w:customStyle="1" w:styleId="atitre4">
    <w:name w:val="a_titre4"/>
    <w:basedOn w:val="Normal"/>
    <w:next w:val="Normal"/>
    <w:qFormat/>
    <w:locked/>
    <w:rsid w:val="004D2730"/>
    <w:pPr>
      <w:keepNext/>
      <w:keepLines/>
      <w:numPr>
        <w:ilvl w:val="6"/>
        <w:numId w:val="2"/>
      </w:numPr>
      <w:spacing w:before="240" w:after="120" w:line="240" w:lineRule="auto"/>
      <w:jc w:val="both"/>
    </w:pPr>
    <w:rPr>
      <w:rFonts w:ascii="Candara" w:eastAsiaTheme="minorEastAsia" w:hAnsi="Candara"/>
      <w:b/>
      <w:i/>
      <w:color w:val="000000"/>
      <w:lang w:eastAsia="fr-FR"/>
    </w:rPr>
  </w:style>
  <w:style w:type="paragraph" w:customStyle="1" w:styleId="atitre5">
    <w:name w:val="a_titre5"/>
    <w:basedOn w:val="Normal"/>
    <w:next w:val="Normal"/>
    <w:qFormat/>
    <w:locked/>
    <w:rsid w:val="004D2730"/>
    <w:pPr>
      <w:keepNext/>
      <w:keepLines/>
      <w:numPr>
        <w:ilvl w:val="7"/>
        <w:numId w:val="2"/>
      </w:numPr>
      <w:spacing w:before="240" w:after="120" w:line="240" w:lineRule="auto"/>
      <w:jc w:val="both"/>
    </w:pPr>
    <w:rPr>
      <w:rFonts w:ascii="Candara" w:eastAsiaTheme="minorEastAsia" w:hAnsi="Candara"/>
      <w:b/>
      <w:color w:val="000000"/>
      <w:u w:val="single"/>
      <w:lang w:eastAsia="fr-FR"/>
    </w:rPr>
  </w:style>
  <w:style w:type="paragraph" w:styleId="En-tte">
    <w:name w:val="header"/>
    <w:basedOn w:val="Normal"/>
    <w:link w:val="En-tteCar"/>
    <w:uiPriority w:val="99"/>
    <w:unhideWhenUsed/>
    <w:rsid w:val="00A946F6"/>
    <w:pPr>
      <w:tabs>
        <w:tab w:val="center" w:pos="4536"/>
        <w:tab w:val="right" w:pos="9072"/>
      </w:tabs>
      <w:spacing w:after="0" w:line="240" w:lineRule="auto"/>
    </w:pPr>
  </w:style>
  <w:style w:type="character" w:customStyle="1" w:styleId="En-tteCar">
    <w:name w:val="En-tête Car"/>
    <w:basedOn w:val="Policepardfaut"/>
    <w:link w:val="En-tte"/>
    <w:uiPriority w:val="99"/>
    <w:rsid w:val="00A946F6"/>
  </w:style>
  <w:style w:type="paragraph" w:styleId="Pieddepage">
    <w:name w:val="footer"/>
    <w:basedOn w:val="Normal"/>
    <w:link w:val="PieddepageCar"/>
    <w:uiPriority w:val="99"/>
    <w:unhideWhenUsed/>
    <w:rsid w:val="00A946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46F6"/>
  </w:style>
  <w:style w:type="character" w:styleId="Lienhypertextesuivivisit">
    <w:name w:val="FollowedHyperlink"/>
    <w:basedOn w:val="Policepardfaut"/>
    <w:uiPriority w:val="99"/>
    <w:semiHidden/>
    <w:unhideWhenUsed/>
    <w:rsid w:val="00B7643B"/>
    <w:rPr>
      <w:color w:val="800080" w:themeColor="followedHyperlink"/>
      <w:u w:val="single"/>
    </w:rPr>
  </w:style>
  <w:style w:type="character" w:customStyle="1" w:styleId="A4">
    <w:name w:val="A4"/>
    <w:uiPriority w:val="99"/>
    <w:rsid w:val="000A7149"/>
    <w:rPr>
      <w:rFonts w:cs="ClementePDae"/>
      <w:color w:val="000000"/>
      <w:sz w:val="18"/>
      <w:szCs w:val="18"/>
    </w:rPr>
  </w:style>
  <w:style w:type="paragraph" w:customStyle="1" w:styleId="Pa14">
    <w:name w:val="Pa14"/>
    <w:basedOn w:val="Default"/>
    <w:next w:val="Default"/>
    <w:uiPriority w:val="99"/>
    <w:rsid w:val="00146D65"/>
    <w:pPr>
      <w:spacing w:line="281" w:lineRule="atLeast"/>
    </w:pPr>
    <w:rPr>
      <w:rFonts w:ascii="ClementePDaq" w:hAnsi="ClementePDaq" w:cstheme="minorBidi"/>
      <w:color w:val="auto"/>
    </w:rPr>
  </w:style>
  <w:style w:type="character" w:customStyle="1" w:styleId="A8">
    <w:name w:val="A8"/>
    <w:uiPriority w:val="99"/>
    <w:rsid w:val="00146D65"/>
    <w:rPr>
      <w:rFonts w:cs="ClementePDaq"/>
      <w:color w:val="000000"/>
      <w:sz w:val="52"/>
      <w:szCs w:val="52"/>
    </w:rPr>
  </w:style>
  <w:style w:type="character" w:customStyle="1" w:styleId="A9">
    <w:name w:val="A9"/>
    <w:uiPriority w:val="99"/>
    <w:rsid w:val="00146D65"/>
    <w:rPr>
      <w:rFonts w:ascii="ClementePDak" w:hAnsi="ClementePDak" w:cs="ClementePDak"/>
      <w:b/>
      <w:bCs/>
      <w:color w:val="000000"/>
      <w:sz w:val="22"/>
      <w:szCs w:val="22"/>
    </w:rPr>
  </w:style>
  <w:style w:type="paragraph" w:styleId="Paragraphedeliste">
    <w:name w:val="List Paragraph"/>
    <w:aliases w:val="Listes,EC,Colorful List - Accent 11,Paragraphe de liste1,Colorful List - Accent 111,Dot pt,List Paragraph1,No Spacing1,List Paragraph Char Char Char,Indicator Text,Numbered Para 1,F5 List Paragraph,Bullet Points,List Paragraph2,L"/>
    <w:basedOn w:val="Normal"/>
    <w:link w:val="ParagraphedelisteCar"/>
    <w:uiPriority w:val="34"/>
    <w:qFormat/>
    <w:rsid w:val="009A7571"/>
    <w:pPr>
      <w:ind w:left="720"/>
      <w:contextualSpacing/>
    </w:pPr>
  </w:style>
  <w:style w:type="character" w:styleId="Marquedecommentaire">
    <w:name w:val="annotation reference"/>
    <w:basedOn w:val="Policepardfaut"/>
    <w:uiPriority w:val="99"/>
    <w:semiHidden/>
    <w:unhideWhenUsed/>
    <w:rsid w:val="00BD4139"/>
    <w:rPr>
      <w:sz w:val="16"/>
      <w:szCs w:val="16"/>
    </w:rPr>
  </w:style>
  <w:style w:type="paragraph" w:styleId="Commentaire">
    <w:name w:val="annotation text"/>
    <w:basedOn w:val="Normal"/>
    <w:link w:val="CommentaireCar"/>
    <w:uiPriority w:val="99"/>
    <w:semiHidden/>
    <w:unhideWhenUsed/>
    <w:rsid w:val="00BD4139"/>
    <w:pPr>
      <w:spacing w:line="240" w:lineRule="auto"/>
    </w:pPr>
    <w:rPr>
      <w:sz w:val="20"/>
      <w:szCs w:val="20"/>
    </w:rPr>
  </w:style>
  <w:style w:type="character" w:customStyle="1" w:styleId="CommentaireCar">
    <w:name w:val="Commentaire Car"/>
    <w:basedOn w:val="Policepardfaut"/>
    <w:link w:val="Commentaire"/>
    <w:uiPriority w:val="99"/>
    <w:semiHidden/>
    <w:rsid w:val="00BD4139"/>
    <w:rPr>
      <w:sz w:val="20"/>
      <w:szCs w:val="20"/>
    </w:rPr>
  </w:style>
  <w:style w:type="paragraph" w:styleId="Objetducommentaire">
    <w:name w:val="annotation subject"/>
    <w:basedOn w:val="Commentaire"/>
    <w:next w:val="Commentaire"/>
    <w:link w:val="ObjetducommentaireCar"/>
    <w:uiPriority w:val="99"/>
    <w:semiHidden/>
    <w:unhideWhenUsed/>
    <w:rsid w:val="00BD4139"/>
    <w:rPr>
      <w:b/>
      <w:bCs/>
    </w:rPr>
  </w:style>
  <w:style w:type="character" w:customStyle="1" w:styleId="ObjetducommentaireCar">
    <w:name w:val="Objet du commentaire Car"/>
    <w:basedOn w:val="CommentaireCar"/>
    <w:link w:val="Objetducommentaire"/>
    <w:uiPriority w:val="99"/>
    <w:semiHidden/>
    <w:rsid w:val="00BD4139"/>
    <w:rPr>
      <w:b/>
      <w:bCs/>
      <w:sz w:val="20"/>
      <w:szCs w:val="20"/>
    </w:rPr>
  </w:style>
  <w:style w:type="character" w:customStyle="1" w:styleId="ParagraphedelisteCar">
    <w:name w:val="Paragraphe de liste Car"/>
    <w:aliases w:val="Listes Car,EC Car,Colorful List - Accent 11 Car,Paragraphe de liste1 Car,Colorful List - Accent 111 Car,Dot pt Car,List Paragraph1 Car,No Spacing1 Car,List Paragraph Char Char Char Car,Indicator Text Car,Numbered Para 1 Car,L Car"/>
    <w:link w:val="Paragraphedeliste"/>
    <w:uiPriority w:val="34"/>
    <w:locked/>
    <w:rsid w:val="00EA3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75866">
      <w:bodyDiv w:val="1"/>
      <w:marLeft w:val="0"/>
      <w:marRight w:val="0"/>
      <w:marTop w:val="0"/>
      <w:marBottom w:val="0"/>
      <w:divBdr>
        <w:top w:val="none" w:sz="0" w:space="0" w:color="auto"/>
        <w:left w:val="none" w:sz="0" w:space="0" w:color="auto"/>
        <w:bottom w:val="none" w:sz="0" w:space="0" w:color="auto"/>
        <w:right w:val="none" w:sz="0" w:space="0" w:color="auto"/>
      </w:divBdr>
    </w:div>
    <w:div w:id="437022623">
      <w:bodyDiv w:val="1"/>
      <w:marLeft w:val="0"/>
      <w:marRight w:val="0"/>
      <w:marTop w:val="0"/>
      <w:marBottom w:val="0"/>
      <w:divBdr>
        <w:top w:val="none" w:sz="0" w:space="0" w:color="auto"/>
        <w:left w:val="none" w:sz="0" w:space="0" w:color="auto"/>
        <w:bottom w:val="none" w:sz="0" w:space="0" w:color="auto"/>
        <w:right w:val="none" w:sz="0" w:space="0" w:color="auto"/>
      </w:divBdr>
    </w:div>
    <w:div w:id="475100635">
      <w:bodyDiv w:val="1"/>
      <w:marLeft w:val="0"/>
      <w:marRight w:val="0"/>
      <w:marTop w:val="0"/>
      <w:marBottom w:val="0"/>
      <w:divBdr>
        <w:top w:val="none" w:sz="0" w:space="0" w:color="auto"/>
        <w:left w:val="none" w:sz="0" w:space="0" w:color="auto"/>
        <w:bottom w:val="none" w:sz="0" w:space="0" w:color="auto"/>
        <w:right w:val="none" w:sz="0" w:space="0" w:color="auto"/>
      </w:divBdr>
    </w:div>
    <w:div w:id="604729382">
      <w:bodyDiv w:val="1"/>
      <w:marLeft w:val="0"/>
      <w:marRight w:val="0"/>
      <w:marTop w:val="0"/>
      <w:marBottom w:val="0"/>
      <w:divBdr>
        <w:top w:val="none" w:sz="0" w:space="0" w:color="auto"/>
        <w:left w:val="none" w:sz="0" w:space="0" w:color="auto"/>
        <w:bottom w:val="none" w:sz="0" w:space="0" w:color="auto"/>
        <w:right w:val="none" w:sz="0" w:space="0" w:color="auto"/>
      </w:divBdr>
    </w:div>
    <w:div w:id="983433828">
      <w:bodyDiv w:val="1"/>
      <w:marLeft w:val="0"/>
      <w:marRight w:val="0"/>
      <w:marTop w:val="0"/>
      <w:marBottom w:val="0"/>
      <w:divBdr>
        <w:top w:val="none" w:sz="0" w:space="0" w:color="auto"/>
        <w:left w:val="none" w:sz="0" w:space="0" w:color="auto"/>
        <w:bottom w:val="none" w:sz="0" w:space="0" w:color="auto"/>
        <w:right w:val="none" w:sz="0" w:space="0" w:color="auto"/>
      </w:divBdr>
    </w:div>
    <w:div w:id="1137651002">
      <w:bodyDiv w:val="1"/>
      <w:marLeft w:val="0"/>
      <w:marRight w:val="0"/>
      <w:marTop w:val="0"/>
      <w:marBottom w:val="0"/>
      <w:divBdr>
        <w:top w:val="none" w:sz="0" w:space="0" w:color="auto"/>
        <w:left w:val="none" w:sz="0" w:space="0" w:color="auto"/>
        <w:bottom w:val="none" w:sz="0" w:space="0" w:color="auto"/>
        <w:right w:val="none" w:sz="0" w:space="0" w:color="auto"/>
      </w:divBdr>
    </w:div>
    <w:div w:id="2058236923">
      <w:bodyDiv w:val="1"/>
      <w:marLeft w:val="0"/>
      <w:marRight w:val="0"/>
      <w:marTop w:val="0"/>
      <w:marBottom w:val="0"/>
      <w:divBdr>
        <w:top w:val="none" w:sz="0" w:space="0" w:color="auto"/>
        <w:left w:val="none" w:sz="0" w:space="0" w:color="auto"/>
        <w:bottom w:val="none" w:sz="0" w:space="0" w:color="auto"/>
        <w:right w:val="none" w:sz="0" w:space="0" w:color="auto"/>
      </w:divBdr>
      <w:divsChild>
        <w:div w:id="624505869">
          <w:marLeft w:val="0"/>
          <w:marRight w:val="0"/>
          <w:marTop w:val="0"/>
          <w:marBottom w:val="0"/>
          <w:divBdr>
            <w:top w:val="none" w:sz="0" w:space="0" w:color="auto"/>
            <w:left w:val="none" w:sz="0" w:space="0" w:color="auto"/>
            <w:bottom w:val="none" w:sz="0" w:space="0" w:color="auto"/>
            <w:right w:val="none" w:sz="0" w:space="0" w:color="auto"/>
          </w:divBdr>
          <w:divsChild>
            <w:div w:id="1483619530">
              <w:marLeft w:val="0"/>
              <w:marRight w:val="0"/>
              <w:marTop w:val="0"/>
              <w:marBottom w:val="0"/>
              <w:divBdr>
                <w:top w:val="none" w:sz="0" w:space="0" w:color="auto"/>
                <w:left w:val="none" w:sz="0" w:space="0" w:color="auto"/>
                <w:bottom w:val="none" w:sz="0" w:space="0" w:color="auto"/>
                <w:right w:val="none" w:sz="0" w:space="0" w:color="auto"/>
              </w:divBdr>
              <w:divsChild>
                <w:div w:id="53742151">
                  <w:marLeft w:val="0"/>
                  <w:marRight w:val="0"/>
                  <w:marTop w:val="0"/>
                  <w:marBottom w:val="0"/>
                  <w:divBdr>
                    <w:top w:val="none" w:sz="0" w:space="0" w:color="auto"/>
                    <w:left w:val="none" w:sz="0" w:space="0" w:color="auto"/>
                    <w:bottom w:val="none" w:sz="0" w:space="0" w:color="auto"/>
                    <w:right w:val="none" w:sz="0" w:space="0" w:color="auto"/>
                  </w:divBdr>
                  <w:divsChild>
                    <w:div w:id="1000936029">
                      <w:marLeft w:val="0"/>
                      <w:marRight w:val="0"/>
                      <w:marTop w:val="0"/>
                      <w:marBottom w:val="0"/>
                      <w:divBdr>
                        <w:top w:val="none" w:sz="0" w:space="0" w:color="auto"/>
                        <w:left w:val="none" w:sz="0" w:space="0" w:color="auto"/>
                        <w:bottom w:val="none" w:sz="0" w:space="0" w:color="auto"/>
                        <w:right w:val="none" w:sz="0" w:space="0" w:color="auto"/>
                      </w:divBdr>
                      <w:divsChild>
                        <w:div w:id="535049958">
                          <w:marLeft w:val="0"/>
                          <w:marRight w:val="0"/>
                          <w:marTop w:val="0"/>
                          <w:marBottom w:val="0"/>
                          <w:divBdr>
                            <w:top w:val="none" w:sz="0" w:space="0" w:color="auto"/>
                            <w:left w:val="none" w:sz="0" w:space="0" w:color="auto"/>
                            <w:bottom w:val="none" w:sz="0" w:space="0" w:color="auto"/>
                            <w:right w:val="none" w:sz="0" w:space="0" w:color="auto"/>
                          </w:divBdr>
                          <w:divsChild>
                            <w:div w:id="294453903">
                              <w:marLeft w:val="0"/>
                              <w:marRight w:val="0"/>
                              <w:marTop w:val="0"/>
                              <w:marBottom w:val="0"/>
                              <w:divBdr>
                                <w:top w:val="none" w:sz="0" w:space="0" w:color="auto"/>
                                <w:left w:val="none" w:sz="0" w:space="0" w:color="auto"/>
                                <w:bottom w:val="none" w:sz="0" w:space="0" w:color="auto"/>
                                <w:right w:val="none" w:sz="0" w:space="0" w:color="auto"/>
                              </w:divBdr>
                              <w:divsChild>
                                <w:div w:id="732582631">
                                  <w:marLeft w:val="0"/>
                                  <w:marRight w:val="0"/>
                                  <w:marTop w:val="0"/>
                                  <w:marBottom w:val="0"/>
                                  <w:divBdr>
                                    <w:top w:val="none" w:sz="0" w:space="0" w:color="auto"/>
                                    <w:left w:val="none" w:sz="0" w:space="0" w:color="auto"/>
                                    <w:bottom w:val="none" w:sz="0" w:space="0" w:color="auto"/>
                                    <w:right w:val="none" w:sz="0" w:space="0" w:color="auto"/>
                                  </w:divBdr>
                                  <w:divsChild>
                                    <w:div w:id="1298142644">
                                      <w:marLeft w:val="0"/>
                                      <w:marRight w:val="0"/>
                                      <w:marTop w:val="0"/>
                                      <w:marBottom w:val="0"/>
                                      <w:divBdr>
                                        <w:top w:val="none" w:sz="0" w:space="0" w:color="auto"/>
                                        <w:left w:val="none" w:sz="0" w:space="0" w:color="auto"/>
                                        <w:bottom w:val="none" w:sz="0" w:space="0" w:color="auto"/>
                                        <w:right w:val="none" w:sz="0" w:space="0" w:color="auto"/>
                                      </w:divBdr>
                                      <w:divsChild>
                                        <w:div w:id="622080429">
                                          <w:marLeft w:val="0"/>
                                          <w:marRight w:val="0"/>
                                          <w:marTop w:val="0"/>
                                          <w:marBottom w:val="0"/>
                                          <w:divBdr>
                                            <w:top w:val="none" w:sz="0" w:space="0" w:color="auto"/>
                                            <w:left w:val="none" w:sz="0" w:space="0" w:color="auto"/>
                                            <w:bottom w:val="none" w:sz="0" w:space="0" w:color="auto"/>
                                            <w:right w:val="none" w:sz="0" w:space="0" w:color="auto"/>
                                          </w:divBdr>
                                          <w:divsChild>
                                            <w:div w:id="1847204763">
                                              <w:marLeft w:val="0"/>
                                              <w:marRight w:val="0"/>
                                              <w:marTop w:val="0"/>
                                              <w:marBottom w:val="0"/>
                                              <w:divBdr>
                                                <w:top w:val="none" w:sz="0" w:space="0" w:color="auto"/>
                                                <w:left w:val="none" w:sz="0" w:space="0" w:color="auto"/>
                                                <w:bottom w:val="none" w:sz="0" w:space="0" w:color="auto"/>
                                                <w:right w:val="none" w:sz="0" w:space="0" w:color="auto"/>
                                              </w:divBdr>
                                              <w:divsChild>
                                                <w:div w:id="20133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0344937">
      <w:bodyDiv w:val="1"/>
      <w:marLeft w:val="0"/>
      <w:marRight w:val="0"/>
      <w:marTop w:val="0"/>
      <w:marBottom w:val="0"/>
      <w:divBdr>
        <w:top w:val="none" w:sz="0" w:space="0" w:color="auto"/>
        <w:left w:val="none" w:sz="0" w:space="0" w:color="auto"/>
        <w:bottom w:val="none" w:sz="0" w:space="0" w:color="auto"/>
        <w:right w:val="none" w:sz="0" w:space="0" w:color="auto"/>
      </w:divBdr>
    </w:div>
    <w:div w:id="210622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ph.communication@pm.gouv.fr"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9E695-519E-4D6C-B24E-9E1CE6DC8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2733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SPM</dc:creator>
  <cp:lastModifiedBy>PUIG Florence</cp:lastModifiedBy>
  <cp:revision>2</cp:revision>
  <cp:lastPrinted>2019-10-15T09:31:00Z</cp:lastPrinted>
  <dcterms:created xsi:type="dcterms:W3CDTF">2020-05-11T08:08:00Z</dcterms:created>
  <dcterms:modified xsi:type="dcterms:W3CDTF">2020-05-11T08:08:00Z</dcterms:modified>
</cp:coreProperties>
</file>