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DF69A" w14:textId="4DBA00E8" w:rsidR="001552B0" w:rsidRDefault="001552B0" w:rsidP="00163775">
      <w:pPr>
        <w:pStyle w:val="Default"/>
        <w:ind w:left="5664" w:firstLine="708"/>
        <w:jc w:val="center"/>
        <w:rPr>
          <w:rFonts w:ascii="Arial" w:hAnsi="Arial" w:cs="Arial"/>
          <w:b/>
          <w:color w:val="auto"/>
        </w:rPr>
      </w:pPr>
      <w:r w:rsidRPr="0055517D">
        <w:rPr>
          <w:rFonts w:ascii="Arial" w:eastAsia="Times New Roman" w:hAnsi="Arial" w:cs="Arial"/>
          <w:noProof/>
          <w:bdr w:val="none" w:sz="0" w:space="0" w:color="auto" w:frame="1"/>
          <w:lang w:eastAsia="fr-FR"/>
        </w:rPr>
        <w:drawing>
          <wp:anchor distT="0" distB="0" distL="114300" distR="114300" simplePos="0" relativeHeight="251658240" behindDoc="0" locked="0" layoutInCell="1" allowOverlap="1" wp14:anchorId="1717C414" wp14:editId="3CDEE312">
            <wp:simplePos x="0" y="0"/>
            <wp:positionH relativeFrom="column">
              <wp:posOffset>-157480</wp:posOffset>
            </wp:positionH>
            <wp:positionV relativeFrom="paragraph">
              <wp:posOffset>-561362</wp:posOffset>
            </wp:positionV>
            <wp:extent cx="1794294" cy="1049123"/>
            <wp:effectExtent l="0" t="0" r="0" b="0"/>
            <wp:wrapNone/>
            <wp:docPr id="2" name="Image 2" descr="https://lh6.googleusercontent.com/rjskgqQHc6HIblyuCl2xp8UP8gaHpFe__FxC-BA8t1o3WFJeCSFWaf-nSm3TndJmp86YPs7liHzQazI0ErkkQctcrcWO2mpQmwdTh20Z-SvOidPekGU_havuAM6Tnp2_GEXL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rjskgqQHc6HIblyuCl2xp8UP8gaHpFe__FxC-BA8t1o3WFJeCSFWaf-nSm3TndJmp86YPs7liHzQazI0ErkkQctcrcWO2mpQmwdTh20Z-SvOidPekGU_havuAM6Tnp2_GEXL2-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4294" cy="10491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599A6E" w14:textId="3886688B" w:rsidR="00927A78" w:rsidRDefault="00927A78" w:rsidP="00163775">
      <w:pPr>
        <w:pStyle w:val="Default"/>
        <w:ind w:left="5664" w:firstLine="708"/>
        <w:jc w:val="center"/>
        <w:rPr>
          <w:rFonts w:ascii="Arial" w:hAnsi="Arial" w:cs="Arial"/>
          <w:b/>
          <w:color w:val="auto"/>
        </w:rPr>
      </w:pPr>
    </w:p>
    <w:p w14:paraId="17657CA2" w14:textId="77777777" w:rsidR="00927A78" w:rsidRDefault="00927A78" w:rsidP="00163775">
      <w:pPr>
        <w:pStyle w:val="Default"/>
        <w:ind w:left="5664" w:firstLine="708"/>
        <w:jc w:val="center"/>
        <w:rPr>
          <w:rFonts w:ascii="Arial" w:hAnsi="Arial" w:cs="Arial"/>
          <w:b/>
          <w:color w:val="auto"/>
        </w:rPr>
      </w:pPr>
    </w:p>
    <w:p w14:paraId="12D67DFC" w14:textId="77777777" w:rsidR="001552B0" w:rsidRPr="001552B0" w:rsidRDefault="001552B0" w:rsidP="00163775">
      <w:pPr>
        <w:pStyle w:val="Default"/>
        <w:ind w:left="5664" w:firstLine="708"/>
        <w:jc w:val="center"/>
        <w:rPr>
          <w:rFonts w:ascii="Arial" w:hAnsi="Arial" w:cs="Arial"/>
          <w:b/>
          <w:color w:val="auto"/>
        </w:rPr>
      </w:pPr>
    </w:p>
    <w:p w14:paraId="15040F01" w14:textId="5D6039F4" w:rsidR="00163775" w:rsidRPr="001552B0" w:rsidRDefault="00163775" w:rsidP="00163775">
      <w:pPr>
        <w:pStyle w:val="Default"/>
        <w:ind w:left="5664" w:firstLine="708"/>
        <w:jc w:val="center"/>
        <w:rPr>
          <w:rFonts w:ascii="Arial" w:hAnsi="Arial" w:cs="Arial"/>
          <w:color w:val="auto"/>
        </w:rPr>
      </w:pPr>
      <w:r w:rsidRPr="001552B0">
        <w:rPr>
          <w:rFonts w:ascii="Arial" w:hAnsi="Arial" w:cs="Arial"/>
          <w:color w:val="auto"/>
        </w:rPr>
        <w:t>Paris, le 18 janvier 2021</w:t>
      </w:r>
    </w:p>
    <w:p w14:paraId="1954999B" w14:textId="657A5242" w:rsidR="001552B0" w:rsidRDefault="001552B0" w:rsidP="001552B0">
      <w:pPr>
        <w:pStyle w:val="Default"/>
        <w:jc w:val="center"/>
        <w:rPr>
          <w:rFonts w:ascii="Arial" w:hAnsi="Arial" w:cs="Arial"/>
          <w:b/>
          <w:color w:val="auto"/>
        </w:rPr>
      </w:pPr>
    </w:p>
    <w:p w14:paraId="20B28D36" w14:textId="77777777" w:rsidR="001552B0" w:rsidRPr="001552B0" w:rsidRDefault="001552B0" w:rsidP="001552B0">
      <w:pPr>
        <w:pStyle w:val="Default"/>
        <w:jc w:val="center"/>
        <w:rPr>
          <w:rFonts w:ascii="Arial" w:hAnsi="Arial" w:cs="Arial"/>
          <w:b/>
          <w:color w:val="auto"/>
        </w:rPr>
      </w:pPr>
    </w:p>
    <w:p w14:paraId="7FD3B92A" w14:textId="77777777" w:rsidR="001552B0" w:rsidRPr="001552B0" w:rsidRDefault="001552B0" w:rsidP="001552B0">
      <w:pPr>
        <w:spacing w:line="276" w:lineRule="auto"/>
        <w:jc w:val="center"/>
        <w:rPr>
          <w:rStyle w:val="lev"/>
          <w:rFonts w:ascii="Arial" w:hAnsi="Arial" w:cs="Arial"/>
          <w:b w:val="0"/>
          <w:color w:val="000000"/>
          <w:sz w:val="24"/>
          <w:szCs w:val="24"/>
        </w:rPr>
      </w:pPr>
      <w:r w:rsidRPr="001552B0">
        <w:rPr>
          <w:rStyle w:val="lev"/>
          <w:rFonts w:ascii="Arial" w:hAnsi="Arial" w:cs="Arial"/>
          <w:b w:val="0"/>
          <w:color w:val="000000"/>
          <w:sz w:val="24"/>
          <w:szCs w:val="24"/>
        </w:rPr>
        <w:t>COMMUNIQUÉ DE PRESSE</w:t>
      </w:r>
    </w:p>
    <w:p w14:paraId="2BE3B06D" w14:textId="77777777" w:rsidR="00163775" w:rsidRPr="001552B0" w:rsidRDefault="00163775" w:rsidP="006B37BF">
      <w:pPr>
        <w:pStyle w:val="Default"/>
        <w:jc w:val="center"/>
        <w:rPr>
          <w:rFonts w:ascii="Arial" w:hAnsi="Arial" w:cs="Arial"/>
          <w:b/>
          <w:color w:val="auto"/>
        </w:rPr>
      </w:pPr>
    </w:p>
    <w:p w14:paraId="58F405A9" w14:textId="77777777" w:rsidR="00163775" w:rsidRPr="001552B0" w:rsidRDefault="00163775" w:rsidP="006B37BF">
      <w:pPr>
        <w:pStyle w:val="Default"/>
        <w:jc w:val="center"/>
        <w:rPr>
          <w:rFonts w:ascii="Arial" w:hAnsi="Arial" w:cs="Arial"/>
          <w:b/>
          <w:color w:val="auto"/>
        </w:rPr>
      </w:pPr>
    </w:p>
    <w:p w14:paraId="248A09D9" w14:textId="08E8F6A5" w:rsidR="001456A7" w:rsidRPr="001552B0" w:rsidRDefault="00992F83" w:rsidP="006B37BF">
      <w:pPr>
        <w:pStyle w:val="Default"/>
        <w:jc w:val="center"/>
        <w:rPr>
          <w:rFonts w:ascii="Arial" w:hAnsi="Arial" w:cs="Arial"/>
          <w:b/>
          <w:bCs/>
        </w:rPr>
      </w:pPr>
      <w:r w:rsidRPr="001552B0">
        <w:rPr>
          <w:rFonts w:ascii="Arial" w:hAnsi="Arial" w:cs="Arial"/>
          <w:b/>
          <w:color w:val="auto"/>
        </w:rPr>
        <w:t xml:space="preserve">Lancement de la réforme pour un meilleur accès aux aides techniques : </w:t>
      </w:r>
      <w:r w:rsidR="00163775" w:rsidRPr="001552B0">
        <w:rPr>
          <w:rFonts w:ascii="Arial" w:hAnsi="Arial" w:cs="Arial"/>
          <w:b/>
          <w:color w:val="auto"/>
        </w:rPr>
        <w:t xml:space="preserve">Installation du Comité de pilotage </w:t>
      </w:r>
      <w:r w:rsidR="006B37BF" w:rsidRPr="001552B0">
        <w:rPr>
          <w:rFonts w:ascii="Arial" w:hAnsi="Arial" w:cs="Arial"/>
          <w:b/>
          <w:bCs/>
        </w:rPr>
        <w:br/>
      </w:r>
    </w:p>
    <w:p w14:paraId="5EA8A16C" w14:textId="77777777" w:rsidR="00DA3D8C" w:rsidRPr="001552B0" w:rsidRDefault="00DA3D8C" w:rsidP="006B37BF">
      <w:pPr>
        <w:pStyle w:val="Default"/>
        <w:jc w:val="both"/>
        <w:rPr>
          <w:rFonts w:ascii="Arial" w:hAnsi="Arial" w:cs="Arial"/>
        </w:rPr>
      </w:pPr>
    </w:p>
    <w:p w14:paraId="0645930A" w14:textId="77777777" w:rsidR="001456A7" w:rsidRPr="001552B0" w:rsidRDefault="001456A7" w:rsidP="00481B36">
      <w:pPr>
        <w:pStyle w:val="Default"/>
        <w:jc w:val="both"/>
        <w:rPr>
          <w:rFonts w:ascii="Arial" w:hAnsi="Arial" w:cs="Arial"/>
        </w:rPr>
      </w:pPr>
      <w:r w:rsidRPr="001552B0">
        <w:rPr>
          <w:rFonts w:ascii="Arial" w:hAnsi="Arial" w:cs="Arial"/>
        </w:rPr>
        <w:t xml:space="preserve">Olivier </w:t>
      </w:r>
      <w:proofErr w:type="spellStart"/>
      <w:r w:rsidRPr="001552B0">
        <w:rPr>
          <w:rFonts w:ascii="Arial" w:hAnsi="Arial" w:cs="Arial"/>
        </w:rPr>
        <w:t>Véra</w:t>
      </w:r>
      <w:r w:rsidR="00493257" w:rsidRPr="001552B0">
        <w:rPr>
          <w:rFonts w:ascii="Arial" w:hAnsi="Arial" w:cs="Arial"/>
        </w:rPr>
        <w:t>n</w:t>
      </w:r>
      <w:proofErr w:type="spellEnd"/>
      <w:r w:rsidR="00627B70" w:rsidRPr="001552B0">
        <w:rPr>
          <w:rFonts w:ascii="Arial" w:hAnsi="Arial" w:cs="Arial"/>
        </w:rPr>
        <w:t xml:space="preserve">, </w:t>
      </w:r>
      <w:r w:rsidR="007F5593" w:rsidRPr="001552B0">
        <w:rPr>
          <w:rFonts w:ascii="Arial" w:hAnsi="Arial" w:cs="Arial"/>
        </w:rPr>
        <w:t>Ministre des Solidarités et de la S</w:t>
      </w:r>
      <w:r w:rsidR="004E762B" w:rsidRPr="001552B0">
        <w:rPr>
          <w:rFonts w:ascii="Arial" w:hAnsi="Arial" w:cs="Arial"/>
        </w:rPr>
        <w:t xml:space="preserve">anté, </w:t>
      </w:r>
      <w:r w:rsidRPr="001552B0">
        <w:rPr>
          <w:rFonts w:ascii="Arial" w:hAnsi="Arial" w:cs="Arial"/>
        </w:rPr>
        <w:t>Brigitte Bourguig</w:t>
      </w:r>
      <w:r w:rsidR="007F5593" w:rsidRPr="001552B0">
        <w:rPr>
          <w:rFonts w:ascii="Arial" w:hAnsi="Arial" w:cs="Arial"/>
        </w:rPr>
        <w:t>n</w:t>
      </w:r>
      <w:r w:rsidRPr="001552B0">
        <w:rPr>
          <w:rFonts w:ascii="Arial" w:hAnsi="Arial" w:cs="Arial"/>
        </w:rPr>
        <w:t>on</w:t>
      </w:r>
      <w:r w:rsidR="007F5593" w:rsidRPr="001552B0">
        <w:rPr>
          <w:rFonts w:ascii="Arial" w:hAnsi="Arial" w:cs="Arial"/>
        </w:rPr>
        <w:t>, M</w:t>
      </w:r>
      <w:r w:rsidR="004E762B" w:rsidRPr="001552B0">
        <w:rPr>
          <w:rFonts w:ascii="Arial" w:hAnsi="Arial" w:cs="Arial"/>
        </w:rPr>
        <w:t xml:space="preserve">inistre </w:t>
      </w:r>
      <w:r w:rsidR="007F5593" w:rsidRPr="001552B0">
        <w:rPr>
          <w:rFonts w:ascii="Arial" w:hAnsi="Arial" w:cs="Arial"/>
        </w:rPr>
        <w:t>déléguée chargée de l’Autonomie</w:t>
      </w:r>
      <w:r w:rsidR="004E762B" w:rsidRPr="001552B0">
        <w:rPr>
          <w:rFonts w:ascii="Arial" w:hAnsi="Arial" w:cs="Arial"/>
        </w:rPr>
        <w:t xml:space="preserve"> </w:t>
      </w:r>
      <w:r w:rsidRPr="001552B0">
        <w:rPr>
          <w:rFonts w:ascii="Arial" w:hAnsi="Arial" w:cs="Arial"/>
        </w:rPr>
        <w:t xml:space="preserve">et Sophie </w:t>
      </w:r>
      <w:proofErr w:type="spellStart"/>
      <w:r w:rsidRPr="001552B0">
        <w:rPr>
          <w:rFonts w:ascii="Arial" w:hAnsi="Arial" w:cs="Arial"/>
        </w:rPr>
        <w:t>Cluzel</w:t>
      </w:r>
      <w:proofErr w:type="spellEnd"/>
      <w:r w:rsidR="007F5593" w:rsidRPr="001552B0">
        <w:rPr>
          <w:rFonts w:ascii="Arial" w:hAnsi="Arial" w:cs="Arial"/>
        </w:rPr>
        <w:t>, S</w:t>
      </w:r>
      <w:r w:rsidR="004E762B" w:rsidRPr="001552B0">
        <w:rPr>
          <w:rFonts w:ascii="Arial" w:hAnsi="Arial" w:cs="Arial"/>
        </w:rPr>
        <w:t>ecrétaire d’Etat auprès d</w:t>
      </w:r>
      <w:r w:rsidR="007F5593" w:rsidRPr="001552B0">
        <w:rPr>
          <w:rFonts w:ascii="Arial" w:hAnsi="Arial" w:cs="Arial"/>
        </w:rPr>
        <w:t>u Premier ministre chargée des Personnes Handicapées</w:t>
      </w:r>
      <w:r w:rsidR="004E762B" w:rsidRPr="001552B0">
        <w:rPr>
          <w:rFonts w:ascii="Arial" w:hAnsi="Arial" w:cs="Arial"/>
        </w:rPr>
        <w:t xml:space="preserve"> </w:t>
      </w:r>
      <w:r w:rsidRPr="001552B0">
        <w:rPr>
          <w:rFonts w:ascii="Arial" w:hAnsi="Arial" w:cs="Arial"/>
        </w:rPr>
        <w:t xml:space="preserve">ont </w:t>
      </w:r>
      <w:r w:rsidR="003A1979" w:rsidRPr="001552B0">
        <w:rPr>
          <w:rFonts w:ascii="Arial" w:hAnsi="Arial" w:cs="Arial"/>
        </w:rPr>
        <w:t>installé</w:t>
      </w:r>
      <w:r w:rsidRPr="001552B0">
        <w:rPr>
          <w:rFonts w:ascii="Arial" w:hAnsi="Arial" w:cs="Arial"/>
        </w:rPr>
        <w:t xml:space="preserve"> le comité de pilotage de</w:t>
      </w:r>
      <w:r w:rsidR="00493257" w:rsidRPr="001552B0">
        <w:rPr>
          <w:rFonts w:ascii="Arial" w:hAnsi="Arial" w:cs="Arial"/>
        </w:rPr>
        <w:t xml:space="preserve"> </w:t>
      </w:r>
      <w:r w:rsidR="003A1979" w:rsidRPr="001552B0">
        <w:rPr>
          <w:rFonts w:ascii="Arial" w:hAnsi="Arial" w:cs="Arial"/>
        </w:rPr>
        <w:t>l’amélioration</w:t>
      </w:r>
      <w:r w:rsidR="00DA3D8C" w:rsidRPr="001552B0">
        <w:rPr>
          <w:rFonts w:ascii="Arial" w:hAnsi="Arial" w:cs="Arial"/>
        </w:rPr>
        <w:t xml:space="preserve"> de l’accès aux</w:t>
      </w:r>
      <w:r w:rsidR="00493257" w:rsidRPr="001552B0">
        <w:rPr>
          <w:rFonts w:ascii="Arial" w:hAnsi="Arial" w:cs="Arial"/>
        </w:rPr>
        <w:t xml:space="preserve"> aides techniques. </w:t>
      </w:r>
    </w:p>
    <w:p w14:paraId="3626A234" w14:textId="77777777" w:rsidR="00493257" w:rsidRPr="001552B0" w:rsidRDefault="00493257" w:rsidP="00481B36">
      <w:pPr>
        <w:pStyle w:val="Default"/>
        <w:jc w:val="both"/>
        <w:rPr>
          <w:rFonts w:ascii="Arial" w:hAnsi="Arial" w:cs="Arial"/>
        </w:rPr>
      </w:pPr>
    </w:p>
    <w:p w14:paraId="032967E1" w14:textId="77777777" w:rsidR="00F74AF8" w:rsidRPr="001552B0" w:rsidRDefault="00D0192C" w:rsidP="00481B36">
      <w:pPr>
        <w:pStyle w:val="Default"/>
        <w:jc w:val="both"/>
        <w:rPr>
          <w:rFonts w:ascii="Arial" w:hAnsi="Arial" w:cs="Arial"/>
          <w:bCs/>
        </w:rPr>
      </w:pPr>
      <w:r w:rsidRPr="001552B0">
        <w:rPr>
          <w:rFonts w:ascii="Arial" w:hAnsi="Arial" w:cs="Arial"/>
          <w:bCs/>
          <w:iCs/>
        </w:rPr>
        <w:t xml:space="preserve">Dans </w:t>
      </w:r>
      <w:r w:rsidR="00BC2759" w:rsidRPr="001552B0">
        <w:rPr>
          <w:rFonts w:ascii="Arial" w:hAnsi="Arial" w:cs="Arial"/>
          <w:bCs/>
          <w:iCs/>
        </w:rPr>
        <w:t>la continuité</w:t>
      </w:r>
      <w:r w:rsidRPr="001552B0">
        <w:rPr>
          <w:rFonts w:ascii="Arial" w:hAnsi="Arial" w:cs="Arial"/>
          <w:bCs/>
          <w:iCs/>
        </w:rPr>
        <w:t xml:space="preserve"> du rapport de </w:t>
      </w:r>
      <w:r w:rsidRPr="001552B0">
        <w:rPr>
          <w:rFonts w:ascii="Arial" w:hAnsi="Arial" w:cs="Arial"/>
          <w:bCs/>
        </w:rPr>
        <w:t xml:space="preserve">Dr. Philippe </w:t>
      </w:r>
      <w:proofErr w:type="spellStart"/>
      <w:r w:rsidRPr="001552B0">
        <w:rPr>
          <w:rFonts w:ascii="Arial" w:hAnsi="Arial" w:cs="Arial"/>
          <w:bCs/>
        </w:rPr>
        <w:t>Denormandie</w:t>
      </w:r>
      <w:proofErr w:type="spellEnd"/>
      <w:r w:rsidRPr="001552B0">
        <w:rPr>
          <w:rFonts w:ascii="Arial" w:hAnsi="Arial" w:cs="Arial"/>
          <w:bCs/>
        </w:rPr>
        <w:t xml:space="preserve"> et Cécile Chevalier (CNSA)</w:t>
      </w:r>
      <w:r w:rsidR="00627B70" w:rsidRPr="001552B0">
        <w:rPr>
          <w:rFonts w:ascii="Arial" w:hAnsi="Arial" w:cs="Arial"/>
          <w:bCs/>
        </w:rPr>
        <w:t>,</w:t>
      </w:r>
      <w:r w:rsidRPr="001552B0">
        <w:rPr>
          <w:rFonts w:ascii="Arial" w:hAnsi="Arial" w:cs="Arial"/>
          <w:bCs/>
        </w:rPr>
        <w:t xml:space="preserve"> </w:t>
      </w:r>
      <w:r w:rsidR="00627B70" w:rsidRPr="001552B0">
        <w:rPr>
          <w:rFonts w:ascii="Arial" w:hAnsi="Arial" w:cs="Arial"/>
          <w:bCs/>
          <w:iCs/>
        </w:rPr>
        <w:t>«</w:t>
      </w:r>
      <w:r w:rsidR="00AB4466" w:rsidRPr="001552B0">
        <w:rPr>
          <w:rFonts w:ascii="Arial" w:hAnsi="Arial" w:cs="Arial"/>
          <w:bCs/>
          <w:iCs/>
        </w:rPr>
        <w:t xml:space="preserve"> </w:t>
      </w:r>
      <w:r w:rsidR="004E762B" w:rsidRPr="001552B0">
        <w:rPr>
          <w:rFonts w:ascii="Arial" w:hAnsi="Arial" w:cs="Arial"/>
          <w:bCs/>
          <w:iCs/>
        </w:rPr>
        <w:t>Des aides techniques pour l’autonomie des personnes en situation de handicap ou âgées : une réfor</w:t>
      </w:r>
      <w:r w:rsidR="00627B70" w:rsidRPr="001552B0">
        <w:rPr>
          <w:rFonts w:ascii="Arial" w:hAnsi="Arial" w:cs="Arial"/>
          <w:bCs/>
          <w:iCs/>
        </w:rPr>
        <w:t xml:space="preserve">me structurelle indispensable », </w:t>
      </w:r>
      <w:r w:rsidR="00D220BD" w:rsidRPr="001552B0">
        <w:rPr>
          <w:rFonts w:ascii="Arial" w:hAnsi="Arial" w:cs="Arial"/>
          <w:bCs/>
        </w:rPr>
        <w:t xml:space="preserve">le comité de pilotage orientera et </w:t>
      </w:r>
      <w:r w:rsidR="00BC2759" w:rsidRPr="001552B0">
        <w:rPr>
          <w:rFonts w:ascii="Arial" w:hAnsi="Arial" w:cs="Arial"/>
          <w:bCs/>
        </w:rPr>
        <w:t>veillera au</w:t>
      </w:r>
      <w:r w:rsidR="00F16D77" w:rsidRPr="001552B0">
        <w:rPr>
          <w:rFonts w:ascii="Arial" w:hAnsi="Arial" w:cs="Arial"/>
          <w:bCs/>
        </w:rPr>
        <w:t xml:space="preserve"> suivi</w:t>
      </w:r>
      <w:r w:rsidR="00D220BD" w:rsidRPr="001552B0">
        <w:rPr>
          <w:rFonts w:ascii="Arial" w:hAnsi="Arial" w:cs="Arial"/>
          <w:bCs/>
        </w:rPr>
        <w:t xml:space="preserve"> </w:t>
      </w:r>
      <w:r w:rsidR="00F16D77" w:rsidRPr="001552B0">
        <w:rPr>
          <w:rFonts w:ascii="Arial" w:hAnsi="Arial" w:cs="Arial"/>
          <w:bCs/>
        </w:rPr>
        <w:t>d</w:t>
      </w:r>
      <w:r w:rsidR="00330BC8" w:rsidRPr="001552B0">
        <w:rPr>
          <w:rFonts w:ascii="Arial" w:hAnsi="Arial" w:cs="Arial"/>
          <w:bCs/>
        </w:rPr>
        <w:t>es mesures proposées</w:t>
      </w:r>
      <w:r w:rsidR="00AB4466" w:rsidRPr="001552B0">
        <w:rPr>
          <w:rFonts w:ascii="Arial" w:hAnsi="Arial" w:cs="Arial"/>
          <w:bCs/>
        </w:rPr>
        <w:t xml:space="preserve"> </w:t>
      </w:r>
      <w:r w:rsidR="00FF24AC" w:rsidRPr="001552B0">
        <w:rPr>
          <w:rFonts w:ascii="Arial" w:hAnsi="Arial" w:cs="Arial"/>
          <w:bCs/>
        </w:rPr>
        <w:t>par l</w:t>
      </w:r>
      <w:r w:rsidR="00330BC8" w:rsidRPr="001552B0">
        <w:rPr>
          <w:rFonts w:ascii="Arial" w:hAnsi="Arial" w:cs="Arial"/>
          <w:bCs/>
        </w:rPr>
        <w:t>es administrations e</w:t>
      </w:r>
      <w:r w:rsidR="008C2786" w:rsidRPr="001552B0">
        <w:rPr>
          <w:rFonts w:ascii="Arial" w:hAnsi="Arial" w:cs="Arial"/>
          <w:bCs/>
        </w:rPr>
        <w:t>t parties prenantes concernées</w:t>
      </w:r>
      <w:r w:rsidR="008B0685" w:rsidRPr="001552B0">
        <w:rPr>
          <w:rFonts w:ascii="Arial" w:hAnsi="Arial" w:cs="Arial"/>
          <w:bCs/>
        </w:rPr>
        <w:t xml:space="preserve"> (</w:t>
      </w:r>
      <w:r w:rsidR="008B0685" w:rsidRPr="001552B0">
        <w:rPr>
          <w:rFonts w:ascii="Arial" w:hAnsi="Arial" w:cs="Arial"/>
          <w:color w:val="auto"/>
        </w:rPr>
        <w:t>associations de personnes, fédérations, élus, professionnels de santé, fabricants et distributeurs)</w:t>
      </w:r>
      <w:r w:rsidR="008C2786" w:rsidRPr="001552B0">
        <w:rPr>
          <w:rFonts w:ascii="Arial" w:hAnsi="Arial" w:cs="Arial"/>
          <w:bCs/>
        </w:rPr>
        <w:t>.</w:t>
      </w:r>
    </w:p>
    <w:p w14:paraId="6682E50C" w14:textId="77777777" w:rsidR="00D5184B" w:rsidRPr="001552B0" w:rsidRDefault="00D5184B" w:rsidP="00481B36">
      <w:pPr>
        <w:pStyle w:val="Default"/>
        <w:jc w:val="both"/>
        <w:rPr>
          <w:rFonts w:ascii="Arial" w:hAnsi="Arial" w:cs="Arial"/>
        </w:rPr>
      </w:pPr>
    </w:p>
    <w:p w14:paraId="4699F40C" w14:textId="26140C0D" w:rsidR="003C36EB" w:rsidRPr="001552B0" w:rsidRDefault="001552B0" w:rsidP="00481B36">
      <w:pPr>
        <w:pStyle w:val="Default"/>
        <w:jc w:val="both"/>
        <w:rPr>
          <w:rFonts w:ascii="Arial" w:hAnsi="Arial" w:cs="Arial"/>
          <w:b/>
          <w:color w:val="auto"/>
        </w:rPr>
      </w:pPr>
      <w:r w:rsidRPr="001552B0">
        <w:rPr>
          <w:rFonts w:ascii="Arial" w:hAnsi="Arial" w:cs="Arial"/>
          <w:b/>
          <w:color w:val="auto"/>
        </w:rPr>
        <w:t>Pour</w:t>
      </w:r>
      <w:r w:rsidR="0037713A" w:rsidRPr="001552B0">
        <w:rPr>
          <w:rFonts w:ascii="Arial" w:hAnsi="Arial" w:cs="Arial"/>
          <w:b/>
          <w:color w:val="auto"/>
        </w:rPr>
        <w:t xml:space="preserve"> Olivier </w:t>
      </w:r>
      <w:proofErr w:type="spellStart"/>
      <w:r w:rsidR="0037713A" w:rsidRPr="001552B0">
        <w:rPr>
          <w:rFonts w:ascii="Arial" w:hAnsi="Arial" w:cs="Arial"/>
          <w:b/>
          <w:color w:val="auto"/>
        </w:rPr>
        <w:t>Veran</w:t>
      </w:r>
      <w:proofErr w:type="spellEnd"/>
      <w:r w:rsidR="0037713A" w:rsidRPr="001552B0">
        <w:rPr>
          <w:rFonts w:ascii="Arial" w:hAnsi="Arial" w:cs="Arial"/>
          <w:b/>
          <w:color w:val="auto"/>
        </w:rPr>
        <w:t xml:space="preserve"> « L’autonomie des personnes en situation de handicap ou âgées est au cœur de mon engagement politique et de ma vocation de médecin. Les aides techniques, qu’il s’agisse des fauteuils roulants, des cannes ou encore des déambulateurs sont indispensables pour maintenir une autonomie des personnes âgées ou handicapées. Avoir du matériel adapté, c’est être capable de surmonter les obstacles du quotidien et en cela, je ne distingue pas l’autonomie de l’émancipation. Aujourd’hui, bénéficier d’une aide technique adaptée au projet de vie de la personne relève du parcours du combattant, ça n’est pas acceptable. Ainsi, je souhaite une réforme ambitieuse, avec et pour les usagers, portant ses fruits dès la fin d’année pour réduire les reste-à-charge, accélérer le financement, proposer des aides techniques de qualité adaptées au besoin de chacun, s’engager dans la voie d’une économie circulaire et proposer des formations adaptées aux professionnels qui interviennent dans ce parcours. »</w:t>
      </w:r>
    </w:p>
    <w:p w14:paraId="1B34566A" w14:textId="77777777" w:rsidR="003C36EB" w:rsidRPr="001552B0" w:rsidRDefault="003C36EB" w:rsidP="00481B36">
      <w:pPr>
        <w:pStyle w:val="Default"/>
        <w:jc w:val="both"/>
        <w:rPr>
          <w:rFonts w:ascii="Arial" w:hAnsi="Arial" w:cs="Arial"/>
        </w:rPr>
      </w:pPr>
    </w:p>
    <w:p w14:paraId="41E3E31F" w14:textId="6A987433" w:rsidR="003C36EB" w:rsidRPr="001552B0" w:rsidRDefault="007E763B" w:rsidP="00481B36">
      <w:pPr>
        <w:pStyle w:val="Default"/>
        <w:jc w:val="both"/>
        <w:rPr>
          <w:rFonts w:ascii="Arial" w:hAnsi="Arial" w:cs="Arial"/>
          <w:b/>
        </w:rPr>
      </w:pPr>
      <w:r w:rsidRPr="001552B0">
        <w:rPr>
          <w:rFonts w:ascii="Arial" w:hAnsi="Arial" w:cs="Arial"/>
          <w:b/>
        </w:rPr>
        <w:t xml:space="preserve">Pour Brigitte Bourguignon, « Les aides techniques sont l’une des concrétisations de la promesse politique de la cinquième branche en matière de soutien à l’autonomie des personnes. Le levier </w:t>
      </w:r>
      <w:r w:rsidRPr="001552B0">
        <w:rPr>
          <w:rFonts w:ascii="Arial" w:hAnsi="Arial" w:cs="Arial"/>
          <w:b/>
          <w:color w:val="auto"/>
        </w:rPr>
        <w:t xml:space="preserve">des aides techniques n’est que trop rarement utilisé alors qu’il concourt, en plus de l’accompagnement à domicile, au soutien à l’autonomie des personnes en situation de handicap et des personnes âgées. Nous favorisons le recours aux aides techniques en simplifiant les démarches administratives et de financement ainsi qu’en </w:t>
      </w:r>
      <w:r w:rsidRPr="001552B0">
        <w:rPr>
          <w:rFonts w:ascii="Arial" w:hAnsi="Arial" w:cs="Arial"/>
          <w:b/>
          <w:bCs/>
          <w:iCs/>
          <w:color w:val="auto"/>
        </w:rPr>
        <w:t>améliorant l’information, l’évaluation des besoins et l’accompagnement au choix et à la prise en main de ces aides essentielles pour le soutien à l’autonomie</w:t>
      </w:r>
      <w:r w:rsidRPr="001552B0">
        <w:rPr>
          <w:rFonts w:ascii="Arial" w:hAnsi="Arial" w:cs="Arial"/>
          <w:b/>
          <w:color w:val="auto"/>
        </w:rPr>
        <w:t>.</w:t>
      </w:r>
      <w:r w:rsidR="00580816">
        <w:rPr>
          <w:rFonts w:ascii="Arial" w:hAnsi="Arial" w:cs="Arial"/>
          <w:b/>
          <w:color w:val="auto"/>
        </w:rPr>
        <w:t> »</w:t>
      </w:r>
      <w:r w:rsidRPr="001552B0">
        <w:rPr>
          <w:rFonts w:ascii="Arial" w:hAnsi="Arial" w:cs="Arial"/>
          <w:b/>
          <w:color w:val="auto"/>
        </w:rPr>
        <w:t xml:space="preserve"> </w:t>
      </w:r>
    </w:p>
    <w:p w14:paraId="5E8CE218" w14:textId="77777777" w:rsidR="00627B70" w:rsidRPr="001552B0" w:rsidRDefault="00627B70" w:rsidP="00481B36">
      <w:pPr>
        <w:pStyle w:val="Default"/>
        <w:jc w:val="both"/>
        <w:rPr>
          <w:rFonts w:ascii="Arial" w:hAnsi="Arial" w:cs="Arial"/>
        </w:rPr>
      </w:pPr>
    </w:p>
    <w:p w14:paraId="5DCA97A5" w14:textId="2977EAC9" w:rsidR="00E205F5" w:rsidRPr="001552B0" w:rsidRDefault="00580816" w:rsidP="00481B36">
      <w:pPr>
        <w:pStyle w:val="Default"/>
        <w:jc w:val="both"/>
        <w:rPr>
          <w:rFonts w:ascii="Arial" w:hAnsi="Arial" w:cs="Arial"/>
          <w:b/>
        </w:rPr>
      </w:pPr>
      <w:r>
        <w:rPr>
          <w:rFonts w:ascii="Arial" w:hAnsi="Arial" w:cs="Arial"/>
          <w:b/>
        </w:rPr>
        <w:lastRenderedPageBreak/>
        <w:t>Selon</w:t>
      </w:r>
      <w:r w:rsidR="00B97700" w:rsidRPr="001552B0">
        <w:rPr>
          <w:rFonts w:ascii="Arial" w:hAnsi="Arial" w:cs="Arial"/>
          <w:b/>
        </w:rPr>
        <w:t xml:space="preserve"> Sophie </w:t>
      </w:r>
      <w:proofErr w:type="spellStart"/>
      <w:r w:rsidR="00B97700" w:rsidRPr="001552B0">
        <w:rPr>
          <w:rFonts w:ascii="Arial" w:hAnsi="Arial" w:cs="Arial"/>
          <w:b/>
        </w:rPr>
        <w:t>Cluzel</w:t>
      </w:r>
      <w:proofErr w:type="spellEnd"/>
      <w:r w:rsidR="00B97700" w:rsidRPr="001552B0">
        <w:rPr>
          <w:rFonts w:ascii="Arial" w:hAnsi="Arial" w:cs="Arial"/>
          <w:b/>
        </w:rPr>
        <w:t>, « </w:t>
      </w:r>
      <w:r w:rsidR="008B0C26" w:rsidRPr="001552B0">
        <w:rPr>
          <w:rFonts w:ascii="Arial" w:hAnsi="Arial" w:cs="Arial"/>
          <w:b/>
        </w:rPr>
        <w:t>s</w:t>
      </w:r>
      <w:r w:rsidR="00B97700" w:rsidRPr="001552B0">
        <w:rPr>
          <w:rFonts w:ascii="Arial" w:hAnsi="Arial" w:cs="Arial"/>
          <w:b/>
        </w:rPr>
        <w:t xml:space="preserve">implifier le parcours de l’usager, réduire les délais et les coûts d’acquisition, améliorer la précision des prescriptions, remettre en état d’usage pour utiliser plus longtemps ces </w:t>
      </w:r>
      <w:r w:rsidR="008C2786" w:rsidRPr="001552B0">
        <w:rPr>
          <w:rFonts w:ascii="Arial" w:hAnsi="Arial" w:cs="Arial"/>
          <w:b/>
        </w:rPr>
        <w:t>équipements</w:t>
      </w:r>
      <w:r w:rsidR="00B97700" w:rsidRPr="001552B0">
        <w:rPr>
          <w:rFonts w:ascii="Arial" w:hAnsi="Arial" w:cs="Arial"/>
          <w:b/>
        </w:rPr>
        <w:t xml:space="preserve"> </w:t>
      </w:r>
      <w:r w:rsidR="008C2786" w:rsidRPr="001552B0">
        <w:rPr>
          <w:rFonts w:ascii="Arial" w:hAnsi="Arial" w:cs="Arial"/>
          <w:b/>
        </w:rPr>
        <w:t>onéreux</w:t>
      </w:r>
      <w:r w:rsidR="00F16D77" w:rsidRPr="001552B0">
        <w:rPr>
          <w:rFonts w:ascii="Arial" w:hAnsi="Arial" w:cs="Arial"/>
          <w:b/>
        </w:rPr>
        <w:t>,</w:t>
      </w:r>
      <w:r w:rsidR="00B97700" w:rsidRPr="001552B0">
        <w:rPr>
          <w:rFonts w:ascii="Arial" w:hAnsi="Arial" w:cs="Arial"/>
          <w:b/>
        </w:rPr>
        <w:t xml:space="preserve"> </w:t>
      </w:r>
      <w:r w:rsidR="00B105AA" w:rsidRPr="001552B0">
        <w:rPr>
          <w:rFonts w:ascii="Arial" w:hAnsi="Arial" w:cs="Arial"/>
          <w:b/>
        </w:rPr>
        <w:t>l’amélioration de l’accès aux aides techniques</w:t>
      </w:r>
      <w:r w:rsidR="00B97700" w:rsidRPr="001552B0">
        <w:rPr>
          <w:rFonts w:ascii="Arial" w:hAnsi="Arial" w:cs="Arial"/>
          <w:b/>
        </w:rPr>
        <w:t xml:space="preserve"> </w:t>
      </w:r>
      <w:r w:rsidR="00F16D77" w:rsidRPr="001552B0">
        <w:rPr>
          <w:rFonts w:ascii="Arial" w:hAnsi="Arial" w:cs="Arial"/>
          <w:b/>
        </w:rPr>
        <w:t xml:space="preserve">est une attente très ancienne des </w:t>
      </w:r>
      <w:r w:rsidR="00B97700" w:rsidRPr="001552B0">
        <w:rPr>
          <w:rFonts w:ascii="Arial" w:hAnsi="Arial" w:cs="Arial"/>
          <w:b/>
        </w:rPr>
        <w:t xml:space="preserve">personnes en situation de handicap. </w:t>
      </w:r>
      <w:r w:rsidR="00F16D77" w:rsidRPr="001552B0">
        <w:rPr>
          <w:rFonts w:ascii="Arial" w:hAnsi="Arial" w:cs="Arial"/>
          <w:b/>
        </w:rPr>
        <w:t xml:space="preserve">Aujourd’hui, le gouvernement apporte des réponses concrètes, au bénéfice de tous. » </w:t>
      </w:r>
    </w:p>
    <w:p w14:paraId="4028887B" w14:textId="77777777" w:rsidR="00F16D77" w:rsidRPr="001552B0" w:rsidRDefault="00F16D77" w:rsidP="00481B36">
      <w:pPr>
        <w:pStyle w:val="Default"/>
        <w:jc w:val="both"/>
        <w:rPr>
          <w:rFonts w:ascii="Arial" w:hAnsi="Arial" w:cs="Arial"/>
          <w:bCs/>
        </w:rPr>
      </w:pPr>
    </w:p>
    <w:p w14:paraId="6E08B3F8" w14:textId="77777777" w:rsidR="00330BC8" w:rsidRPr="001552B0" w:rsidRDefault="00862119" w:rsidP="00481B36">
      <w:pPr>
        <w:pStyle w:val="Default"/>
        <w:jc w:val="both"/>
        <w:rPr>
          <w:rFonts w:ascii="Arial" w:hAnsi="Arial" w:cs="Arial"/>
        </w:rPr>
      </w:pPr>
      <w:r w:rsidRPr="001552B0">
        <w:rPr>
          <w:rFonts w:ascii="Arial" w:hAnsi="Arial" w:cs="Arial"/>
          <w:bCs/>
        </w:rPr>
        <w:t>A l’occasion de son installation, l</w:t>
      </w:r>
      <w:r w:rsidR="00E205F5" w:rsidRPr="001552B0">
        <w:rPr>
          <w:rFonts w:ascii="Arial" w:hAnsi="Arial" w:cs="Arial"/>
          <w:bCs/>
        </w:rPr>
        <w:t xml:space="preserve">e comité de pilotage a fait le point sur l’avancement des </w:t>
      </w:r>
      <w:r w:rsidR="00E205F5" w:rsidRPr="001552B0">
        <w:rPr>
          <w:rFonts w:ascii="Arial" w:hAnsi="Arial" w:cs="Arial"/>
        </w:rPr>
        <w:t xml:space="preserve">cinq axes de travail : </w:t>
      </w:r>
    </w:p>
    <w:p w14:paraId="5EED1067" w14:textId="77777777" w:rsidR="00330BC8" w:rsidRPr="001552B0" w:rsidRDefault="00862119" w:rsidP="00481B36">
      <w:pPr>
        <w:pStyle w:val="Default"/>
        <w:numPr>
          <w:ilvl w:val="0"/>
          <w:numId w:val="6"/>
        </w:numPr>
        <w:jc w:val="both"/>
        <w:rPr>
          <w:rFonts w:ascii="Arial" w:hAnsi="Arial" w:cs="Arial"/>
        </w:rPr>
      </w:pPr>
      <w:r w:rsidRPr="001552B0">
        <w:rPr>
          <w:rFonts w:ascii="Arial" w:hAnsi="Arial" w:cs="Arial"/>
        </w:rPr>
        <w:t>I</w:t>
      </w:r>
      <w:r w:rsidR="00E205F5" w:rsidRPr="001552B0">
        <w:rPr>
          <w:rFonts w:ascii="Arial" w:hAnsi="Arial" w:cs="Arial"/>
        </w:rPr>
        <w:t xml:space="preserve">nformer, évaluer, et accompagner les personnes concernées, en amont de la prescription et jusqu’à l’utilisation ; </w:t>
      </w:r>
    </w:p>
    <w:p w14:paraId="479B1B0E" w14:textId="77777777" w:rsidR="00330BC8" w:rsidRPr="001552B0" w:rsidRDefault="00862119" w:rsidP="00481B36">
      <w:pPr>
        <w:pStyle w:val="Default"/>
        <w:numPr>
          <w:ilvl w:val="0"/>
          <w:numId w:val="6"/>
        </w:numPr>
        <w:jc w:val="both"/>
        <w:rPr>
          <w:rFonts w:ascii="Arial" w:hAnsi="Arial" w:cs="Arial"/>
        </w:rPr>
      </w:pPr>
      <w:r w:rsidRPr="001552B0">
        <w:rPr>
          <w:rFonts w:ascii="Arial" w:hAnsi="Arial" w:cs="Arial"/>
        </w:rPr>
        <w:t>F</w:t>
      </w:r>
      <w:r w:rsidR="00E205F5" w:rsidRPr="001552B0">
        <w:rPr>
          <w:rFonts w:ascii="Arial" w:hAnsi="Arial" w:cs="Arial"/>
        </w:rPr>
        <w:t xml:space="preserve">aire évoluer les financements ; </w:t>
      </w:r>
    </w:p>
    <w:p w14:paraId="2469C78C" w14:textId="77777777" w:rsidR="00330BC8" w:rsidRPr="001552B0" w:rsidRDefault="00862119" w:rsidP="00481B36">
      <w:pPr>
        <w:pStyle w:val="Default"/>
        <w:numPr>
          <w:ilvl w:val="0"/>
          <w:numId w:val="6"/>
        </w:numPr>
        <w:jc w:val="both"/>
        <w:rPr>
          <w:rFonts w:ascii="Arial" w:hAnsi="Arial" w:cs="Arial"/>
        </w:rPr>
      </w:pPr>
      <w:r w:rsidRPr="001552B0">
        <w:rPr>
          <w:rFonts w:ascii="Arial" w:hAnsi="Arial" w:cs="Arial"/>
        </w:rPr>
        <w:t>A</w:t>
      </w:r>
      <w:r w:rsidR="00E205F5" w:rsidRPr="001552B0">
        <w:rPr>
          <w:rFonts w:ascii="Arial" w:hAnsi="Arial" w:cs="Arial"/>
        </w:rPr>
        <w:t xml:space="preserve">méliorer la qualité de service ; </w:t>
      </w:r>
    </w:p>
    <w:p w14:paraId="09190913" w14:textId="77777777" w:rsidR="00330BC8" w:rsidRPr="001552B0" w:rsidRDefault="00862119" w:rsidP="00481B36">
      <w:pPr>
        <w:pStyle w:val="Default"/>
        <w:numPr>
          <w:ilvl w:val="0"/>
          <w:numId w:val="6"/>
        </w:numPr>
        <w:jc w:val="both"/>
        <w:rPr>
          <w:rFonts w:ascii="Arial" w:hAnsi="Arial" w:cs="Arial"/>
        </w:rPr>
      </w:pPr>
      <w:r w:rsidRPr="001552B0">
        <w:rPr>
          <w:rFonts w:ascii="Arial" w:hAnsi="Arial" w:cs="Arial"/>
        </w:rPr>
        <w:t>M</w:t>
      </w:r>
      <w:r w:rsidR="00E205F5" w:rsidRPr="001552B0">
        <w:rPr>
          <w:rFonts w:ascii="Arial" w:hAnsi="Arial" w:cs="Arial"/>
        </w:rPr>
        <w:t xml:space="preserve">ettre en place un pilotage qui permette une meilleure organisation territoriale ; </w:t>
      </w:r>
    </w:p>
    <w:p w14:paraId="207DCEC2" w14:textId="77777777" w:rsidR="00376435" w:rsidRPr="001552B0" w:rsidRDefault="00862119" w:rsidP="00481B36">
      <w:pPr>
        <w:pStyle w:val="Default"/>
        <w:numPr>
          <w:ilvl w:val="0"/>
          <w:numId w:val="6"/>
        </w:numPr>
        <w:jc w:val="both"/>
        <w:rPr>
          <w:rFonts w:ascii="Arial" w:hAnsi="Arial" w:cs="Arial"/>
        </w:rPr>
      </w:pPr>
      <w:r w:rsidRPr="001552B0">
        <w:rPr>
          <w:rFonts w:ascii="Arial" w:hAnsi="Arial" w:cs="Arial"/>
        </w:rPr>
        <w:t>R</w:t>
      </w:r>
      <w:r w:rsidR="00E205F5" w:rsidRPr="001552B0">
        <w:rPr>
          <w:rFonts w:ascii="Arial" w:hAnsi="Arial" w:cs="Arial"/>
        </w:rPr>
        <w:t xml:space="preserve">enforcer le repérage et l’accès aux innovations et développer la recherche. </w:t>
      </w:r>
    </w:p>
    <w:p w14:paraId="1571AC70" w14:textId="77777777" w:rsidR="00B97700" w:rsidRPr="001552B0" w:rsidRDefault="00B97700" w:rsidP="00481B36">
      <w:pPr>
        <w:pStyle w:val="Default"/>
        <w:jc w:val="both"/>
        <w:rPr>
          <w:rFonts w:ascii="Arial" w:hAnsi="Arial" w:cs="Arial"/>
        </w:rPr>
      </w:pPr>
    </w:p>
    <w:p w14:paraId="44F114DC" w14:textId="77777777" w:rsidR="00D310F2" w:rsidRPr="001552B0" w:rsidRDefault="006B37BF" w:rsidP="00481B36">
      <w:pPr>
        <w:pStyle w:val="Default"/>
        <w:jc w:val="both"/>
        <w:rPr>
          <w:rFonts w:ascii="Arial" w:hAnsi="Arial" w:cs="Arial"/>
        </w:rPr>
      </w:pPr>
      <w:r w:rsidRPr="001552B0">
        <w:rPr>
          <w:rFonts w:ascii="Arial" w:hAnsi="Arial" w:cs="Arial"/>
        </w:rPr>
        <w:t xml:space="preserve">Première étape </w:t>
      </w:r>
      <w:r w:rsidR="00E277D5" w:rsidRPr="001552B0">
        <w:rPr>
          <w:rFonts w:ascii="Arial" w:hAnsi="Arial" w:cs="Arial"/>
        </w:rPr>
        <w:t>de mise en œuvre</w:t>
      </w:r>
      <w:r w:rsidR="00564B9E" w:rsidRPr="001552B0">
        <w:rPr>
          <w:rFonts w:ascii="Arial" w:hAnsi="Arial" w:cs="Arial"/>
        </w:rPr>
        <w:t xml:space="preserve">, dès </w:t>
      </w:r>
      <w:r w:rsidR="001C2406" w:rsidRPr="001552B0">
        <w:rPr>
          <w:rFonts w:ascii="Arial" w:hAnsi="Arial" w:cs="Arial"/>
        </w:rPr>
        <w:t>le 2ème</w:t>
      </w:r>
      <w:r w:rsidR="00564B9E" w:rsidRPr="001552B0">
        <w:rPr>
          <w:rFonts w:ascii="Arial" w:hAnsi="Arial" w:cs="Arial"/>
        </w:rPr>
        <w:t xml:space="preserve"> trimestre 2021</w:t>
      </w:r>
      <w:r w:rsidR="00E205F5" w:rsidRPr="001552B0">
        <w:rPr>
          <w:rFonts w:ascii="Arial" w:hAnsi="Arial" w:cs="Arial"/>
        </w:rPr>
        <w:t xml:space="preserve"> </w:t>
      </w:r>
      <w:r w:rsidR="00CD3EF8" w:rsidRPr="001552B0">
        <w:rPr>
          <w:rFonts w:ascii="Arial" w:hAnsi="Arial" w:cs="Arial"/>
        </w:rPr>
        <w:t>la prescription des aides techniques sera étendue aux ergothérapeutes exerçant</w:t>
      </w:r>
      <w:r w:rsidR="007C7F3F" w:rsidRPr="001552B0">
        <w:rPr>
          <w:rFonts w:ascii="Arial" w:hAnsi="Arial" w:cs="Arial"/>
        </w:rPr>
        <w:t xml:space="preserve"> en équipe</w:t>
      </w:r>
      <w:r w:rsidR="001C2406" w:rsidRPr="001552B0">
        <w:rPr>
          <w:rFonts w:ascii="Arial" w:hAnsi="Arial" w:cs="Arial"/>
        </w:rPr>
        <w:t>s</w:t>
      </w:r>
      <w:r w:rsidR="007C7F3F" w:rsidRPr="001552B0">
        <w:rPr>
          <w:rFonts w:ascii="Arial" w:hAnsi="Arial" w:cs="Arial"/>
        </w:rPr>
        <w:t xml:space="preserve"> pluri disciplinaire</w:t>
      </w:r>
      <w:r w:rsidR="001C2406" w:rsidRPr="001552B0">
        <w:rPr>
          <w:rFonts w:ascii="Arial" w:hAnsi="Arial" w:cs="Arial"/>
        </w:rPr>
        <w:t>s</w:t>
      </w:r>
      <w:r w:rsidR="00D310F2" w:rsidRPr="001552B0">
        <w:rPr>
          <w:rFonts w:ascii="Arial" w:hAnsi="Arial" w:cs="Arial"/>
        </w:rPr>
        <w:t>.</w:t>
      </w:r>
    </w:p>
    <w:p w14:paraId="6FBA2365" w14:textId="77777777" w:rsidR="008B0C26" w:rsidRPr="001552B0" w:rsidRDefault="00D310F2" w:rsidP="00481B36">
      <w:pPr>
        <w:pStyle w:val="Default"/>
        <w:jc w:val="both"/>
        <w:rPr>
          <w:rFonts w:ascii="Arial" w:hAnsi="Arial" w:cs="Arial"/>
        </w:rPr>
      </w:pPr>
      <w:r w:rsidRPr="001552B0">
        <w:rPr>
          <w:rFonts w:ascii="Arial" w:hAnsi="Arial" w:cs="Arial"/>
        </w:rPr>
        <w:t>Par ailleurs, u</w:t>
      </w:r>
      <w:r w:rsidR="00CD3EF8" w:rsidRPr="001552B0">
        <w:rPr>
          <w:rFonts w:ascii="Arial" w:hAnsi="Arial" w:cs="Arial"/>
        </w:rPr>
        <w:t>ne</w:t>
      </w:r>
      <w:r w:rsidR="00B97700" w:rsidRPr="001552B0">
        <w:rPr>
          <w:rFonts w:ascii="Arial" w:hAnsi="Arial" w:cs="Arial"/>
        </w:rPr>
        <w:t xml:space="preserve"> e</w:t>
      </w:r>
      <w:r w:rsidR="00D5184B" w:rsidRPr="001552B0">
        <w:rPr>
          <w:rFonts w:ascii="Arial" w:hAnsi="Arial" w:cs="Arial"/>
          <w:bCs/>
        </w:rPr>
        <w:t xml:space="preserve">xpérimentation nationale </w:t>
      </w:r>
      <w:r w:rsidR="00B97700" w:rsidRPr="001552B0">
        <w:rPr>
          <w:rFonts w:ascii="Arial" w:hAnsi="Arial" w:cs="Arial"/>
          <w:bCs/>
        </w:rPr>
        <w:t>sera mise en place dès l’été 2021, avec un appel à projet pr</w:t>
      </w:r>
      <w:r w:rsidR="007C7F3F" w:rsidRPr="001552B0">
        <w:rPr>
          <w:rFonts w:ascii="Arial" w:hAnsi="Arial" w:cs="Arial"/>
          <w:bCs/>
        </w:rPr>
        <w:t>ogrammé</w:t>
      </w:r>
      <w:r w:rsidR="00B97700" w:rsidRPr="001552B0">
        <w:rPr>
          <w:rFonts w:ascii="Arial" w:hAnsi="Arial" w:cs="Arial"/>
          <w:bCs/>
        </w:rPr>
        <w:t xml:space="preserve"> en février</w:t>
      </w:r>
      <w:r w:rsidR="00E20B5A" w:rsidRPr="001552B0">
        <w:rPr>
          <w:rFonts w:ascii="Arial" w:hAnsi="Arial" w:cs="Arial"/>
          <w:bCs/>
        </w:rPr>
        <w:t xml:space="preserve"> 2021</w:t>
      </w:r>
      <w:r w:rsidR="00DA3D8C" w:rsidRPr="001552B0">
        <w:rPr>
          <w:rFonts w:ascii="Arial" w:hAnsi="Arial" w:cs="Arial"/>
          <w:bCs/>
        </w:rPr>
        <w:t xml:space="preserve">. </w:t>
      </w:r>
      <w:r w:rsidR="006B37BF" w:rsidRPr="001552B0">
        <w:rPr>
          <w:rFonts w:ascii="Arial" w:hAnsi="Arial" w:cs="Arial"/>
          <w:bCs/>
        </w:rPr>
        <w:t>Cette expérimentation</w:t>
      </w:r>
      <w:r w:rsidR="00DA3D8C" w:rsidRPr="001552B0">
        <w:rPr>
          <w:rFonts w:ascii="Arial" w:hAnsi="Arial" w:cs="Arial"/>
          <w:bCs/>
        </w:rPr>
        <w:t xml:space="preserve"> </w:t>
      </w:r>
      <w:r w:rsidR="0047326C" w:rsidRPr="001552B0">
        <w:rPr>
          <w:rFonts w:ascii="Arial" w:hAnsi="Arial" w:cs="Arial"/>
          <w:bCs/>
        </w:rPr>
        <w:t>se concrétisera par la mise</w:t>
      </w:r>
      <w:r w:rsidR="00D5184B" w:rsidRPr="001552B0">
        <w:rPr>
          <w:rFonts w:ascii="Arial" w:hAnsi="Arial" w:cs="Arial"/>
        </w:rPr>
        <w:t xml:space="preserve"> en place d</w:t>
      </w:r>
      <w:r w:rsidR="00DA3D8C" w:rsidRPr="001552B0">
        <w:rPr>
          <w:rFonts w:ascii="Arial" w:hAnsi="Arial" w:cs="Arial"/>
        </w:rPr>
        <w:t>e</w:t>
      </w:r>
      <w:r w:rsidR="008B0C26" w:rsidRPr="001552B0">
        <w:rPr>
          <w:rFonts w:ascii="Arial" w:hAnsi="Arial" w:cs="Arial"/>
        </w:rPr>
        <w:t xml:space="preserve"> 10 </w:t>
      </w:r>
      <w:r w:rsidR="00D5184B" w:rsidRPr="001552B0">
        <w:rPr>
          <w:rFonts w:ascii="Arial" w:hAnsi="Arial" w:cs="Arial"/>
        </w:rPr>
        <w:t>équipes locales</w:t>
      </w:r>
      <w:r w:rsidR="00E205F5" w:rsidRPr="001552B0">
        <w:rPr>
          <w:rFonts w:ascii="Arial" w:hAnsi="Arial" w:cs="Arial"/>
        </w:rPr>
        <w:t xml:space="preserve"> d’expertise</w:t>
      </w:r>
      <w:r w:rsidR="00D5184B" w:rsidRPr="001552B0">
        <w:rPr>
          <w:rFonts w:ascii="Arial" w:hAnsi="Arial" w:cs="Arial"/>
        </w:rPr>
        <w:t>,</w:t>
      </w:r>
      <w:r w:rsidR="008B0C26" w:rsidRPr="001552B0">
        <w:rPr>
          <w:rFonts w:ascii="Arial" w:hAnsi="Arial" w:cs="Arial"/>
        </w:rPr>
        <w:t xml:space="preserve"> déployées sur l’ensemble du territoire,</w:t>
      </w:r>
      <w:r w:rsidR="00EF181A" w:rsidRPr="001552B0">
        <w:rPr>
          <w:rFonts w:ascii="Arial" w:hAnsi="Arial" w:cs="Arial"/>
        </w:rPr>
        <w:t xml:space="preserve"> pour accompagner les personnes dans la durée</w:t>
      </w:r>
      <w:r w:rsidR="008B0C26" w:rsidRPr="001552B0">
        <w:rPr>
          <w:rFonts w:ascii="Arial" w:hAnsi="Arial" w:cs="Arial"/>
        </w:rPr>
        <w:t>, depuis l’analyse d</w:t>
      </w:r>
      <w:r w:rsidR="007C7F3F" w:rsidRPr="001552B0">
        <w:rPr>
          <w:rFonts w:ascii="Arial" w:hAnsi="Arial" w:cs="Arial"/>
        </w:rPr>
        <w:t>es</w:t>
      </w:r>
      <w:r w:rsidR="008B0C26" w:rsidRPr="001552B0">
        <w:rPr>
          <w:rFonts w:ascii="Arial" w:hAnsi="Arial" w:cs="Arial"/>
        </w:rPr>
        <w:t xml:space="preserve"> besoin</w:t>
      </w:r>
      <w:r w:rsidR="007C7F3F" w:rsidRPr="001552B0">
        <w:rPr>
          <w:rFonts w:ascii="Arial" w:hAnsi="Arial" w:cs="Arial"/>
        </w:rPr>
        <w:t>s</w:t>
      </w:r>
      <w:r w:rsidR="008B0C26" w:rsidRPr="001552B0">
        <w:rPr>
          <w:rFonts w:ascii="Arial" w:hAnsi="Arial" w:cs="Arial"/>
        </w:rPr>
        <w:t xml:space="preserve"> jusqu’à l’utilisation des équipements</w:t>
      </w:r>
      <w:r w:rsidR="00EF181A" w:rsidRPr="001552B0">
        <w:rPr>
          <w:rFonts w:ascii="Arial" w:hAnsi="Arial" w:cs="Arial"/>
        </w:rPr>
        <w:t xml:space="preserve">. </w:t>
      </w:r>
    </w:p>
    <w:p w14:paraId="628CE214" w14:textId="7506C7AA" w:rsidR="00861688" w:rsidRPr="001552B0" w:rsidRDefault="007C7F3F" w:rsidP="006B37BF">
      <w:pPr>
        <w:pStyle w:val="Default"/>
        <w:jc w:val="both"/>
        <w:rPr>
          <w:rFonts w:ascii="Arial" w:hAnsi="Arial" w:cs="Arial"/>
          <w:b/>
          <w:bCs/>
        </w:rPr>
      </w:pPr>
      <w:r w:rsidRPr="001552B0">
        <w:rPr>
          <w:rFonts w:ascii="Arial" w:hAnsi="Arial" w:cs="Arial"/>
        </w:rPr>
        <w:t xml:space="preserve">Autre dispositif très attendu et amélioré, une meilleure </w:t>
      </w:r>
      <w:r w:rsidR="00CD3EF8" w:rsidRPr="001552B0">
        <w:rPr>
          <w:rFonts w:ascii="Arial" w:hAnsi="Arial" w:cs="Arial"/>
        </w:rPr>
        <w:t>prise en charge par l’Assurance maladie</w:t>
      </w:r>
      <w:r w:rsidR="0047326C" w:rsidRPr="001552B0">
        <w:rPr>
          <w:rFonts w:ascii="Arial" w:hAnsi="Arial" w:cs="Arial"/>
        </w:rPr>
        <w:t xml:space="preserve"> des fauteuils roulants spécifiques, qu’ils soient manuels ou électriques, sera effective </w:t>
      </w:r>
      <w:r w:rsidR="0037713A" w:rsidRPr="001552B0">
        <w:rPr>
          <w:rFonts w:ascii="Arial" w:hAnsi="Arial" w:cs="Arial"/>
        </w:rPr>
        <w:t>fin</w:t>
      </w:r>
      <w:r w:rsidR="0047326C" w:rsidRPr="001552B0">
        <w:rPr>
          <w:rFonts w:ascii="Arial" w:hAnsi="Arial" w:cs="Arial"/>
        </w:rPr>
        <w:t xml:space="preserve"> 2021.</w:t>
      </w:r>
    </w:p>
    <w:p w14:paraId="51CA0550" w14:textId="77777777" w:rsidR="006B37BF" w:rsidRPr="001552B0" w:rsidRDefault="006B37BF" w:rsidP="006B37BF">
      <w:pPr>
        <w:pStyle w:val="Default"/>
        <w:jc w:val="both"/>
        <w:rPr>
          <w:rFonts w:ascii="Arial" w:hAnsi="Arial" w:cs="Arial"/>
          <w:b/>
          <w:bCs/>
          <w:color w:val="auto"/>
        </w:rPr>
      </w:pPr>
    </w:p>
    <w:p w14:paraId="4E3AA50E" w14:textId="77777777" w:rsidR="00AB4466" w:rsidRPr="001552B0" w:rsidRDefault="00AB4466" w:rsidP="006B37BF">
      <w:pPr>
        <w:pStyle w:val="Default"/>
        <w:jc w:val="both"/>
        <w:rPr>
          <w:rFonts w:ascii="Arial" w:hAnsi="Arial" w:cs="Arial"/>
          <w:bCs/>
          <w:color w:val="auto"/>
          <w:u w:val="single"/>
        </w:rPr>
      </w:pPr>
      <w:r w:rsidRPr="001552B0">
        <w:rPr>
          <w:rFonts w:ascii="Arial" w:hAnsi="Arial" w:cs="Arial"/>
          <w:bCs/>
          <w:color w:val="auto"/>
          <w:u w:val="single"/>
        </w:rPr>
        <w:t>Composition du comité de pilotage :</w:t>
      </w:r>
    </w:p>
    <w:p w14:paraId="4CC5B377" w14:textId="77777777" w:rsidR="00BA4C05" w:rsidRDefault="00BA4C05" w:rsidP="00BA4C05"/>
    <w:p w14:paraId="57032788" w14:textId="2654D724" w:rsidR="00927A78" w:rsidRPr="00927A78" w:rsidRDefault="00BA4C05" w:rsidP="00927A78">
      <w:pPr>
        <w:pStyle w:val="Paragraphedeliste"/>
        <w:jc w:val="both"/>
        <w:rPr>
          <w:rFonts w:ascii="Arial" w:hAnsi="Arial" w:cs="Arial"/>
          <w:b/>
          <w:sz w:val="24"/>
          <w:szCs w:val="24"/>
        </w:rPr>
      </w:pPr>
      <w:r w:rsidRPr="00927A78">
        <w:rPr>
          <w:rFonts w:ascii="Arial" w:hAnsi="Arial" w:cs="Arial"/>
          <w:b/>
          <w:sz w:val="24"/>
          <w:szCs w:val="24"/>
        </w:rPr>
        <w:t>Institutionnels</w:t>
      </w:r>
    </w:p>
    <w:p w14:paraId="4BC0AB86" w14:textId="7AD148B2" w:rsidR="00BA4C05" w:rsidRPr="00927A78" w:rsidRDefault="00BA4C05" w:rsidP="00927A78">
      <w:pPr>
        <w:pStyle w:val="Paragraphedeliste"/>
        <w:numPr>
          <w:ilvl w:val="0"/>
          <w:numId w:val="11"/>
        </w:numPr>
        <w:spacing w:after="160" w:line="259" w:lineRule="auto"/>
        <w:jc w:val="both"/>
        <w:rPr>
          <w:rFonts w:ascii="Arial" w:hAnsi="Arial" w:cs="Arial"/>
          <w:sz w:val="24"/>
          <w:szCs w:val="24"/>
        </w:rPr>
      </w:pPr>
      <w:r w:rsidRPr="00927A78">
        <w:rPr>
          <w:rFonts w:ascii="Arial" w:hAnsi="Arial" w:cs="Arial"/>
          <w:sz w:val="24"/>
          <w:szCs w:val="24"/>
        </w:rPr>
        <w:t xml:space="preserve">Dr Philippe </w:t>
      </w:r>
      <w:proofErr w:type="spellStart"/>
      <w:r w:rsidRPr="00927A78">
        <w:rPr>
          <w:rFonts w:ascii="Arial" w:hAnsi="Arial" w:cs="Arial"/>
          <w:sz w:val="24"/>
          <w:szCs w:val="24"/>
        </w:rPr>
        <w:t>D</w:t>
      </w:r>
      <w:r w:rsidR="00580816">
        <w:rPr>
          <w:rFonts w:ascii="Arial" w:hAnsi="Arial" w:cs="Arial"/>
          <w:sz w:val="24"/>
          <w:szCs w:val="24"/>
        </w:rPr>
        <w:t>enormandie</w:t>
      </w:r>
      <w:proofErr w:type="spellEnd"/>
      <w:r w:rsidR="00580816">
        <w:rPr>
          <w:rFonts w:ascii="Arial" w:hAnsi="Arial" w:cs="Arial"/>
          <w:sz w:val="24"/>
          <w:szCs w:val="24"/>
        </w:rPr>
        <w:t>,</w:t>
      </w:r>
      <w:r w:rsidRPr="00927A78">
        <w:rPr>
          <w:rFonts w:ascii="Arial" w:hAnsi="Arial" w:cs="Arial"/>
          <w:sz w:val="24"/>
          <w:szCs w:val="24"/>
        </w:rPr>
        <w:t xml:space="preserve"> co-auteur du rapport « Des aides techniques pour l’autonomie des personnes en situation de handicap ou âgées : une réforme structurelle indispensable</w:t>
      </w:r>
      <w:r w:rsidR="00580816">
        <w:rPr>
          <w:rFonts w:ascii="Arial" w:hAnsi="Arial" w:cs="Arial"/>
          <w:sz w:val="24"/>
          <w:szCs w:val="24"/>
        </w:rPr>
        <w:t>* »</w:t>
      </w:r>
      <w:r w:rsidR="00580816" w:rsidRPr="00927A78">
        <w:rPr>
          <w:rFonts w:ascii="Arial" w:hAnsi="Arial" w:cs="Arial"/>
          <w:sz w:val="24"/>
          <w:szCs w:val="24"/>
        </w:rPr>
        <w:t xml:space="preserve"> </w:t>
      </w:r>
      <w:r w:rsidR="00580816">
        <w:rPr>
          <w:rFonts w:ascii="Arial" w:hAnsi="Arial" w:cs="Arial"/>
          <w:sz w:val="24"/>
          <w:szCs w:val="24"/>
        </w:rPr>
        <w:t>et chirurgien neuro-orthopédique</w:t>
      </w:r>
    </w:p>
    <w:p w14:paraId="398102E1" w14:textId="60F40BA9" w:rsidR="00BA4C05" w:rsidRPr="00580816" w:rsidRDefault="00BA4C05" w:rsidP="00A64FAA">
      <w:pPr>
        <w:pStyle w:val="Paragraphedeliste"/>
        <w:numPr>
          <w:ilvl w:val="0"/>
          <w:numId w:val="11"/>
        </w:numPr>
        <w:spacing w:after="160" w:line="259" w:lineRule="auto"/>
        <w:jc w:val="both"/>
        <w:rPr>
          <w:rFonts w:ascii="Arial" w:hAnsi="Arial" w:cs="Arial"/>
          <w:sz w:val="24"/>
          <w:szCs w:val="24"/>
        </w:rPr>
      </w:pPr>
      <w:r w:rsidRPr="00580816">
        <w:rPr>
          <w:rFonts w:ascii="Arial" w:hAnsi="Arial" w:cs="Arial"/>
          <w:sz w:val="24"/>
          <w:szCs w:val="24"/>
        </w:rPr>
        <w:t>Cécile C</w:t>
      </w:r>
      <w:r w:rsidR="00580816" w:rsidRPr="00580816">
        <w:rPr>
          <w:rFonts w:ascii="Arial" w:hAnsi="Arial" w:cs="Arial"/>
          <w:sz w:val="24"/>
          <w:szCs w:val="24"/>
        </w:rPr>
        <w:t>hevalier</w:t>
      </w:r>
      <w:r w:rsidRPr="00580816">
        <w:rPr>
          <w:rFonts w:ascii="Arial" w:hAnsi="Arial" w:cs="Arial"/>
          <w:sz w:val="24"/>
          <w:szCs w:val="24"/>
        </w:rPr>
        <w:t xml:space="preserve"> - </w:t>
      </w:r>
      <w:r w:rsidR="00580816" w:rsidRPr="00580816">
        <w:rPr>
          <w:rFonts w:ascii="Arial" w:hAnsi="Arial" w:cs="Arial"/>
          <w:sz w:val="24"/>
          <w:szCs w:val="24"/>
        </w:rPr>
        <w:t xml:space="preserve">Cheffe de projet Aides techniques </w:t>
      </w:r>
      <w:r w:rsidRPr="00580816">
        <w:rPr>
          <w:rFonts w:ascii="Arial" w:hAnsi="Arial" w:cs="Arial"/>
          <w:sz w:val="24"/>
          <w:szCs w:val="24"/>
        </w:rPr>
        <w:t>à la Caisse Nationale de Solidarité pour L'Autonomie (CNSA), et co-auteure du rapport</w:t>
      </w:r>
    </w:p>
    <w:p w14:paraId="25584B5B" w14:textId="75412297" w:rsidR="00BA4C05" w:rsidRPr="00927A78" w:rsidRDefault="00BA4C05" w:rsidP="00927A78">
      <w:pPr>
        <w:pStyle w:val="Paragraphedeliste"/>
        <w:numPr>
          <w:ilvl w:val="0"/>
          <w:numId w:val="11"/>
        </w:numPr>
        <w:spacing w:after="160" w:line="259" w:lineRule="auto"/>
        <w:jc w:val="both"/>
        <w:rPr>
          <w:rFonts w:ascii="Arial" w:hAnsi="Arial" w:cs="Arial"/>
          <w:sz w:val="24"/>
          <w:szCs w:val="24"/>
        </w:rPr>
      </w:pPr>
      <w:r w:rsidRPr="00927A78">
        <w:rPr>
          <w:rFonts w:ascii="Arial" w:hAnsi="Arial" w:cs="Arial"/>
          <w:sz w:val="24"/>
          <w:szCs w:val="24"/>
        </w:rPr>
        <w:t xml:space="preserve">Julien </w:t>
      </w:r>
      <w:proofErr w:type="spellStart"/>
      <w:r w:rsidRPr="00927A78">
        <w:rPr>
          <w:rFonts w:ascii="Arial" w:hAnsi="Arial" w:cs="Arial"/>
          <w:sz w:val="24"/>
          <w:szCs w:val="24"/>
        </w:rPr>
        <w:t>B</w:t>
      </w:r>
      <w:r w:rsidR="00580816">
        <w:rPr>
          <w:rFonts w:ascii="Arial" w:hAnsi="Arial" w:cs="Arial"/>
          <w:sz w:val="24"/>
          <w:szCs w:val="24"/>
        </w:rPr>
        <w:t>orowczyk</w:t>
      </w:r>
      <w:proofErr w:type="spellEnd"/>
      <w:r w:rsidR="00580816">
        <w:rPr>
          <w:rFonts w:ascii="Arial" w:hAnsi="Arial" w:cs="Arial"/>
          <w:sz w:val="24"/>
          <w:szCs w:val="24"/>
        </w:rPr>
        <w:t xml:space="preserve"> </w:t>
      </w:r>
      <w:r w:rsidRPr="00927A78">
        <w:rPr>
          <w:rFonts w:ascii="Arial" w:hAnsi="Arial" w:cs="Arial"/>
          <w:sz w:val="24"/>
          <w:szCs w:val="24"/>
        </w:rPr>
        <w:t>- Député de la Loire (</w:t>
      </w:r>
      <w:proofErr w:type="spellStart"/>
      <w:r w:rsidRPr="00927A78">
        <w:rPr>
          <w:rFonts w:ascii="Arial" w:hAnsi="Arial" w:cs="Arial"/>
          <w:sz w:val="24"/>
          <w:szCs w:val="24"/>
        </w:rPr>
        <w:t>LaRem</w:t>
      </w:r>
      <w:proofErr w:type="spellEnd"/>
      <w:r w:rsidRPr="00927A78">
        <w:rPr>
          <w:rFonts w:ascii="Arial" w:hAnsi="Arial" w:cs="Arial"/>
          <w:sz w:val="24"/>
          <w:szCs w:val="24"/>
        </w:rPr>
        <w:t>)</w:t>
      </w:r>
    </w:p>
    <w:p w14:paraId="474F9ED3" w14:textId="5FA6CC59" w:rsidR="00BA4C05" w:rsidRDefault="00BA4C05" w:rsidP="00927A78">
      <w:pPr>
        <w:pStyle w:val="Paragraphedeliste"/>
        <w:numPr>
          <w:ilvl w:val="0"/>
          <w:numId w:val="11"/>
        </w:numPr>
        <w:spacing w:after="160" w:line="259" w:lineRule="auto"/>
        <w:jc w:val="both"/>
        <w:rPr>
          <w:rFonts w:ascii="Arial" w:hAnsi="Arial" w:cs="Arial"/>
          <w:sz w:val="24"/>
          <w:szCs w:val="24"/>
        </w:rPr>
      </w:pPr>
      <w:r w:rsidRPr="00927A78">
        <w:rPr>
          <w:rFonts w:ascii="Arial" w:hAnsi="Arial" w:cs="Arial"/>
          <w:sz w:val="24"/>
          <w:szCs w:val="24"/>
        </w:rPr>
        <w:t>Franck V</w:t>
      </w:r>
      <w:r w:rsidR="00580816">
        <w:rPr>
          <w:rFonts w:ascii="Arial" w:hAnsi="Arial" w:cs="Arial"/>
          <w:sz w:val="24"/>
          <w:szCs w:val="24"/>
        </w:rPr>
        <w:t xml:space="preserve">on </w:t>
      </w:r>
      <w:proofErr w:type="spellStart"/>
      <w:r w:rsidR="00580816">
        <w:rPr>
          <w:rFonts w:ascii="Arial" w:hAnsi="Arial" w:cs="Arial"/>
          <w:sz w:val="24"/>
          <w:szCs w:val="24"/>
        </w:rPr>
        <w:t>Lennep</w:t>
      </w:r>
      <w:proofErr w:type="spellEnd"/>
      <w:r w:rsidRPr="00927A78">
        <w:rPr>
          <w:rFonts w:ascii="Arial" w:hAnsi="Arial" w:cs="Arial"/>
          <w:sz w:val="24"/>
          <w:szCs w:val="24"/>
        </w:rPr>
        <w:t xml:space="preserve"> - Directeur général - Direction de la Sécurité Sociale (DSS)</w:t>
      </w:r>
    </w:p>
    <w:p w14:paraId="04A9E34D" w14:textId="77777777" w:rsidR="00A6295A" w:rsidRDefault="00A6295A" w:rsidP="00A6295A">
      <w:pPr>
        <w:pStyle w:val="Paragraphedeliste"/>
        <w:numPr>
          <w:ilvl w:val="0"/>
          <w:numId w:val="11"/>
        </w:numPr>
        <w:spacing w:after="160" w:line="259" w:lineRule="auto"/>
        <w:jc w:val="both"/>
        <w:rPr>
          <w:rFonts w:ascii="Arial" w:hAnsi="Arial" w:cs="Arial"/>
          <w:sz w:val="24"/>
          <w:szCs w:val="24"/>
        </w:rPr>
      </w:pPr>
      <w:r w:rsidRPr="00927A78">
        <w:rPr>
          <w:rFonts w:ascii="Arial" w:hAnsi="Arial" w:cs="Arial"/>
          <w:sz w:val="24"/>
          <w:szCs w:val="24"/>
        </w:rPr>
        <w:t>Jérôme S</w:t>
      </w:r>
      <w:r>
        <w:rPr>
          <w:rFonts w:ascii="Arial" w:hAnsi="Arial" w:cs="Arial"/>
          <w:sz w:val="24"/>
          <w:szCs w:val="24"/>
        </w:rPr>
        <w:t>alomon</w:t>
      </w:r>
      <w:r w:rsidRPr="00927A78">
        <w:rPr>
          <w:rFonts w:ascii="Arial" w:hAnsi="Arial" w:cs="Arial"/>
          <w:sz w:val="24"/>
          <w:szCs w:val="24"/>
        </w:rPr>
        <w:t xml:space="preserve"> - Directeur général - Direction Générale de la Santé (DGS) </w:t>
      </w:r>
    </w:p>
    <w:p w14:paraId="548CEA67" w14:textId="34B342A6" w:rsidR="00BA4C05" w:rsidRDefault="00BA4C05" w:rsidP="00927A78">
      <w:pPr>
        <w:pStyle w:val="Paragraphedeliste"/>
        <w:numPr>
          <w:ilvl w:val="0"/>
          <w:numId w:val="11"/>
        </w:numPr>
        <w:spacing w:after="160" w:line="259" w:lineRule="auto"/>
        <w:jc w:val="both"/>
        <w:rPr>
          <w:rFonts w:ascii="Arial" w:hAnsi="Arial" w:cs="Arial"/>
          <w:sz w:val="24"/>
          <w:szCs w:val="24"/>
        </w:rPr>
      </w:pPr>
      <w:r w:rsidRPr="00927A78">
        <w:rPr>
          <w:rFonts w:ascii="Arial" w:hAnsi="Arial" w:cs="Arial"/>
          <w:sz w:val="24"/>
          <w:szCs w:val="24"/>
        </w:rPr>
        <w:t>Katia J</w:t>
      </w:r>
      <w:r w:rsidR="00580816">
        <w:rPr>
          <w:rFonts w:ascii="Arial" w:hAnsi="Arial" w:cs="Arial"/>
          <w:sz w:val="24"/>
          <w:szCs w:val="24"/>
        </w:rPr>
        <w:t>ulienne</w:t>
      </w:r>
      <w:r w:rsidRPr="00927A78">
        <w:rPr>
          <w:rFonts w:ascii="Arial" w:hAnsi="Arial" w:cs="Arial"/>
          <w:sz w:val="24"/>
          <w:szCs w:val="24"/>
        </w:rPr>
        <w:t xml:space="preserve"> </w:t>
      </w:r>
      <w:r w:rsidR="00580816" w:rsidRPr="00927A78">
        <w:rPr>
          <w:rFonts w:ascii="Arial" w:hAnsi="Arial" w:cs="Arial"/>
          <w:sz w:val="24"/>
          <w:szCs w:val="24"/>
        </w:rPr>
        <w:t xml:space="preserve">- </w:t>
      </w:r>
      <w:r w:rsidRPr="00927A78">
        <w:rPr>
          <w:rFonts w:ascii="Arial" w:hAnsi="Arial" w:cs="Arial"/>
          <w:sz w:val="24"/>
          <w:szCs w:val="24"/>
        </w:rPr>
        <w:t>Directrice générale - Direction générale de l’organisation des soins (DGOS)</w:t>
      </w:r>
    </w:p>
    <w:p w14:paraId="5C109712" w14:textId="4A3D1FB0" w:rsidR="00A6295A" w:rsidRPr="00A6295A" w:rsidRDefault="00A6295A" w:rsidP="00A6295A">
      <w:pPr>
        <w:pStyle w:val="Paragraphedeliste"/>
        <w:numPr>
          <w:ilvl w:val="0"/>
          <w:numId w:val="11"/>
        </w:numPr>
        <w:spacing w:after="160" w:line="259" w:lineRule="auto"/>
        <w:jc w:val="both"/>
        <w:rPr>
          <w:rFonts w:ascii="Arial" w:hAnsi="Arial" w:cs="Arial"/>
          <w:sz w:val="24"/>
          <w:szCs w:val="24"/>
        </w:rPr>
      </w:pPr>
      <w:r w:rsidRPr="00927A78">
        <w:rPr>
          <w:rFonts w:ascii="Arial" w:hAnsi="Arial" w:cs="Arial"/>
          <w:sz w:val="24"/>
          <w:szCs w:val="24"/>
        </w:rPr>
        <w:t>Virginie L</w:t>
      </w:r>
      <w:r>
        <w:rPr>
          <w:rFonts w:ascii="Arial" w:hAnsi="Arial" w:cs="Arial"/>
          <w:sz w:val="24"/>
          <w:szCs w:val="24"/>
        </w:rPr>
        <w:t xml:space="preserve">asserre </w:t>
      </w:r>
      <w:r w:rsidRPr="00927A78">
        <w:rPr>
          <w:rFonts w:ascii="Arial" w:hAnsi="Arial" w:cs="Arial"/>
          <w:sz w:val="24"/>
          <w:szCs w:val="24"/>
        </w:rPr>
        <w:t>- Directrice générale - Direction générale de la cohésion sociale (DGCS)</w:t>
      </w:r>
    </w:p>
    <w:p w14:paraId="3D0964E2" w14:textId="7AF12B8F" w:rsidR="00BA4C05" w:rsidRPr="00927A78" w:rsidRDefault="00BA4C05" w:rsidP="00927A78">
      <w:pPr>
        <w:pStyle w:val="Paragraphedeliste"/>
        <w:numPr>
          <w:ilvl w:val="0"/>
          <w:numId w:val="11"/>
        </w:numPr>
        <w:spacing w:after="160" w:line="259" w:lineRule="auto"/>
        <w:jc w:val="both"/>
        <w:rPr>
          <w:rFonts w:ascii="Arial" w:hAnsi="Arial" w:cs="Arial"/>
          <w:sz w:val="24"/>
          <w:szCs w:val="24"/>
        </w:rPr>
      </w:pPr>
      <w:r w:rsidRPr="00927A78">
        <w:rPr>
          <w:rFonts w:ascii="Arial" w:hAnsi="Arial" w:cs="Arial"/>
          <w:sz w:val="24"/>
          <w:szCs w:val="24"/>
        </w:rPr>
        <w:t>Etienne C</w:t>
      </w:r>
      <w:r w:rsidR="00580816">
        <w:rPr>
          <w:rFonts w:ascii="Arial" w:hAnsi="Arial" w:cs="Arial"/>
          <w:sz w:val="24"/>
          <w:szCs w:val="24"/>
        </w:rPr>
        <w:t>hampion</w:t>
      </w:r>
      <w:r w:rsidRPr="00927A78">
        <w:rPr>
          <w:rFonts w:ascii="Arial" w:hAnsi="Arial" w:cs="Arial"/>
          <w:sz w:val="24"/>
          <w:szCs w:val="24"/>
        </w:rPr>
        <w:t xml:space="preserve"> - Secrétaire général - Secrétariat Général des Ministères des Affaires Sociales (SGMAS) </w:t>
      </w:r>
    </w:p>
    <w:p w14:paraId="2C70086C" w14:textId="5B1A2345" w:rsidR="00BA4C05" w:rsidRPr="00927A78" w:rsidRDefault="00BA4C05" w:rsidP="00580816">
      <w:pPr>
        <w:pStyle w:val="Paragraphedeliste"/>
        <w:numPr>
          <w:ilvl w:val="0"/>
          <w:numId w:val="11"/>
        </w:numPr>
        <w:spacing w:after="160" w:line="259" w:lineRule="auto"/>
        <w:jc w:val="both"/>
        <w:rPr>
          <w:rFonts w:ascii="Arial" w:hAnsi="Arial" w:cs="Arial"/>
          <w:sz w:val="24"/>
          <w:szCs w:val="24"/>
        </w:rPr>
      </w:pPr>
      <w:r w:rsidRPr="00927A78">
        <w:rPr>
          <w:rFonts w:ascii="Arial" w:hAnsi="Arial" w:cs="Arial"/>
          <w:sz w:val="24"/>
          <w:szCs w:val="24"/>
        </w:rPr>
        <w:t xml:space="preserve">Philippe </w:t>
      </w:r>
      <w:proofErr w:type="spellStart"/>
      <w:r w:rsidRPr="00927A78">
        <w:rPr>
          <w:rFonts w:ascii="Arial" w:hAnsi="Arial" w:cs="Arial"/>
          <w:sz w:val="24"/>
          <w:szCs w:val="24"/>
        </w:rPr>
        <w:t>B</w:t>
      </w:r>
      <w:r w:rsidR="00580816">
        <w:rPr>
          <w:rFonts w:ascii="Arial" w:hAnsi="Arial" w:cs="Arial"/>
          <w:sz w:val="24"/>
          <w:szCs w:val="24"/>
        </w:rPr>
        <w:t>ouyoux</w:t>
      </w:r>
      <w:proofErr w:type="spellEnd"/>
      <w:r w:rsidRPr="00927A78">
        <w:rPr>
          <w:rFonts w:ascii="Arial" w:hAnsi="Arial" w:cs="Arial"/>
          <w:sz w:val="24"/>
          <w:szCs w:val="24"/>
        </w:rPr>
        <w:t xml:space="preserve"> - Président - Comité économique des produits de santé (CEPS) </w:t>
      </w:r>
    </w:p>
    <w:p w14:paraId="663409BD" w14:textId="183E1612" w:rsidR="00927A78" w:rsidRDefault="00927A78" w:rsidP="00927A78">
      <w:pPr>
        <w:pStyle w:val="Paragraphedeliste"/>
        <w:spacing w:after="160" w:line="259" w:lineRule="auto"/>
        <w:jc w:val="both"/>
        <w:rPr>
          <w:rFonts w:ascii="Arial" w:hAnsi="Arial" w:cs="Arial"/>
          <w:sz w:val="24"/>
          <w:szCs w:val="24"/>
        </w:rPr>
      </w:pPr>
    </w:p>
    <w:p w14:paraId="20E167C3" w14:textId="5BA1567B" w:rsidR="00A6295A" w:rsidRDefault="00A6295A" w:rsidP="00927A78">
      <w:pPr>
        <w:pStyle w:val="Paragraphedeliste"/>
        <w:spacing w:after="160" w:line="259" w:lineRule="auto"/>
        <w:jc w:val="both"/>
        <w:rPr>
          <w:rFonts w:ascii="Arial" w:hAnsi="Arial" w:cs="Arial"/>
          <w:sz w:val="24"/>
          <w:szCs w:val="24"/>
        </w:rPr>
      </w:pPr>
    </w:p>
    <w:p w14:paraId="577F81CD" w14:textId="77777777" w:rsidR="00A6295A" w:rsidRPr="00927A78" w:rsidRDefault="00A6295A" w:rsidP="00927A78">
      <w:pPr>
        <w:pStyle w:val="Paragraphedeliste"/>
        <w:spacing w:after="160" w:line="259" w:lineRule="auto"/>
        <w:jc w:val="both"/>
        <w:rPr>
          <w:rFonts w:ascii="Arial" w:hAnsi="Arial" w:cs="Arial"/>
          <w:sz w:val="24"/>
          <w:szCs w:val="24"/>
        </w:rPr>
      </w:pPr>
    </w:p>
    <w:p w14:paraId="341384B2" w14:textId="1FCE592C" w:rsidR="00927A78" w:rsidRPr="00927A78" w:rsidRDefault="00BA4C05" w:rsidP="00927A78">
      <w:pPr>
        <w:pStyle w:val="Paragraphedeliste"/>
        <w:jc w:val="both"/>
        <w:rPr>
          <w:rFonts w:ascii="Arial" w:hAnsi="Arial" w:cs="Arial"/>
          <w:b/>
          <w:sz w:val="24"/>
          <w:szCs w:val="24"/>
        </w:rPr>
      </w:pPr>
      <w:r w:rsidRPr="00927A78">
        <w:rPr>
          <w:rFonts w:ascii="Arial" w:hAnsi="Arial" w:cs="Arial"/>
          <w:b/>
          <w:sz w:val="24"/>
          <w:szCs w:val="24"/>
        </w:rPr>
        <w:lastRenderedPageBreak/>
        <w:t xml:space="preserve">Partenaires institutionnels </w:t>
      </w:r>
    </w:p>
    <w:p w14:paraId="5C6FC7CA" w14:textId="16989DEA" w:rsidR="00BA4C05" w:rsidRPr="00927A78" w:rsidRDefault="00BA4C05" w:rsidP="00927A78">
      <w:pPr>
        <w:pStyle w:val="Paragraphedeliste"/>
        <w:numPr>
          <w:ilvl w:val="0"/>
          <w:numId w:val="11"/>
        </w:numPr>
        <w:spacing w:after="160" w:line="259" w:lineRule="auto"/>
        <w:jc w:val="both"/>
        <w:rPr>
          <w:rFonts w:ascii="Arial" w:hAnsi="Arial" w:cs="Arial"/>
          <w:sz w:val="24"/>
          <w:szCs w:val="24"/>
        </w:rPr>
      </w:pPr>
      <w:r w:rsidRPr="00927A78">
        <w:rPr>
          <w:rFonts w:ascii="Arial" w:hAnsi="Arial" w:cs="Arial"/>
          <w:sz w:val="24"/>
          <w:szCs w:val="24"/>
        </w:rPr>
        <w:t>Céline P</w:t>
      </w:r>
      <w:r w:rsidR="00D91FF7">
        <w:rPr>
          <w:rFonts w:ascii="Arial" w:hAnsi="Arial" w:cs="Arial"/>
          <w:sz w:val="24"/>
          <w:szCs w:val="24"/>
        </w:rPr>
        <w:t>oulet</w:t>
      </w:r>
      <w:r w:rsidRPr="00927A78">
        <w:rPr>
          <w:rFonts w:ascii="Arial" w:hAnsi="Arial" w:cs="Arial"/>
          <w:sz w:val="24"/>
          <w:szCs w:val="24"/>
        </w:rPr>
        <w:t xml:space="preserve"> - Secrétaire générale - Comité interministériel du handicap (CIH)</w:t>
      </w:r>
    </w:p>
    <w:p w14:paraId="47506E7E" w14:textId="5721C2E3" w:rsidR="00BA4C05" w:rsidRPr="00927A78" w:rsidRDefault="00BA4C05" w:rsidP="00927A78">
      <w:pPr>
        <w:pStyle w:val="Paragraphedeliste"/>
        <w:numPr>
          <w:ilvl w:val="0"/>
          <w:numId w:val="11"/>
        </w:numPr>
        <w:spacing w:after="160" w:line="259" w:lineRule="auto"/>
        <w:jc w:val="both"/>
        <w:rPr>
          <w:rFonts w:ascii="Arial" w:hAnsi="Arial" w:cs="Arial"/>
          <w:sz w:val="24"/>
          <w:szCs w:val="24"/>
        </w:rPr>
      </w:pPr>
      <w:r w:rsidRPr="00927A78">
        <w:rPr>
          <w:rFonts w:ascii="Arial" w:hAnsi="Arial" w:cs="Arial"/>
          <w:sz w:val="24"/>
          <w:szCs w:val="24"/>
        </w:rPr>
        <w:t>Virginie M</w:t>
      </w:r>
      <w:r w:rsidR="00D91FF7">
        <w:rPr>
          <w:rFonts w:ascii="Arial" w:hAnsi="Arial" w:cs="Arial"/>
          <w:sz w:val="24"/>
          <w:szCs w:val="24"/>
        </w:rPr>
        <w:t>agnant</w:t>
      </w:r>
      <w:r w:rsidRPr="00927A78">
        <w:rPr>
          <w:rFonts w:ascii="Arial" w:hAnsi="Arial" w:cs="Arial"/>
          <w:sz w:val="24"/>
          <w:szCs w:val="24"/>
        </w:rPr>
        <w:t xml:space="preserve"> - Directrice générale - CNSA</w:t>
      </w:r>
    </w:p>
    <w:p w14:paraId="1D989C66" w14:textId="00EE3271" w:rsidR="00BA4C05" w:rsidRPr="00927A78" w:rsidRDefault="00BA4C05" w:rsidP="00927A78">
      <w:pPr>
        <w:pStyle w:val="Paragraphedeliste"/>
        <w:numPr>
          <w:ilvl w:val="0"/>
          <w:numId w:val="11"/>
        </w:numPr>
        <w:spacing w:after="160" w:line="259" w:lineRule="auto"/>
        <w:jc w:val="both"/>
        <w:rPr>
          <w:rFonts w:ascii="Arial" w:hAnsi="Arial" w:cs="Arial"/>
          <w:sz w:val="24"/>
          <w:szCs w:val="24"/>
        </w:rPr>
      </w:pPr>
      <w:r w:rsidRPr="00927A78">
        <w:rPr>
          <w:rFonts w:ascii="Arial" w:hAnsi="Arial" w:cs="Arial"/>
          <w:sz w:val="24"/>
          <w:szCs w:val="24"/>
        </w:rPr>
        <w:t xml:space="preserve">Thomas </w:t>
      </w:r>
      <w:proofErr w:type="spellStart"/>
      <w:r w:rsidRPr="00927A78">
        <w:rPr>
          <w:rFonts w:ascii="Arial" w:hAnsi="Arial" w:cs="Arial"/>
          <w:sz w:val="24"/>
          <w:szCs w:val="24"/>
        </w:rPr>
        <w:t>F</w:t>
      </w:r>
      <w:r w:rsidR="003A163A">
        <w:rPr>
          <w:rFonts w:ascii="Arial" w:hAnsi="Arial" w:cs="Arial"/>
          <w:sz w:val="24"/>
          <w:szCs w:val="24"/>
        </w:rPr>
        <w:t>atome</w:t>
      </w:r>
      <w:proofErr w:type="spellEnd"/>
      <w:r w:rsidRPr="00927A78">
        <w:rPr>
          <w:rFonts w:ascii="Arial" w:hAnsi="Arial" w:cs="Arial"/>
          <w:sz w:val="24"/>
          <w:szCs w:val="24"/>
        </w:rPr>
        <w:t xml:space="preserve"> - Directeur général - Caisse Nationale de l’Assurance Maladie (CNAM)</w:t>
      </w:r>
    </w:p>
    <w:p w14:paraId="02B4B26D" w14:textId="6C0859BA" w:rsidR="00BA4C05" w:rsidRPr="00927A78" w:rsidRDefault="00BA4C05" w:rsidP="00927A78">
      <w:pPr>
        <w:pStyle w:val="Paragraphedeliste"/>
        <w:numPr>
          <w:ilvl w:val="0"/>
          <w:numId w:val="11"/>
        </w:numPr>
        <w:spacing w:after="160" w:line="259" w:lineRule="auto"/>
        <w:jc w:val="both"/>
        <w:rPr>
          <w:rFonts w:ascii="Arial" w:hAnsi="Arial" w:cs="Arial"/>
          <w:sz w:val="24"/>
          <w:szCs w:val="24"/>
        </w:rPr>
      </w:pPr>
      <w:r w:rsidRPr="00927A78">
        <w:rPr>
          <w:rFonts w:ascii="Arial" w:hAnsi="Arial" w:cs="Arial"/>
          <w:sz w:val="24"/>
          <w:szCs w:val="24"/>
        </w:rPr>
        <w:t xml:space="preserve">Emmanuel </w:t>
      </w:r>
      <w:r w:rsidR="003A163A">
        <w:rPr>
          <w:rFonts w:ascii="Arial" w:hAnsi="Arial" w:cs="Arial"/>
          <w:sz w:val="24"/>
          <w:szCs w:val="24"/>
        </w:rPr>
        <w:t>Gomez</w:t>
      </w:r>
      <w:r w:rsidRPr="00927A78">
        <w:rPr>
          <w:rFonts w:ascii="Arial" w:hAnsi="Arial" w:cs="Arial"/>
          <w:sz w:val="24"/>
          <w:szCs w:val="24"/>
        </w:rPr>
        <w:t xml:space="preserve"> - Directeur par intérim de la direction de la gestion et de l’organisation des soins - CNAM</w:t>
      </w:r>
    </w:p>
    <w:p w14:paraId="692DAA01" w14:textId="5D9BD718" w:rsidR="00BA4C05" w:rsidRPr="00927A78" w:rsidRDefault="00BA4C05" w:rsidP="00927A78">
      <w:pPr>
        <w:pStyle w:val="Paragraphedeliste"/>
        <w:numPr>
          <w:ilvl w:val="0"/>
          <w:numId w:val="11"/>
        </w:numPr>
        <w:spacing w:after="160" w:line="259" w:lineRule="auto"/>
        <w:jc w:val="both"/>
        <w:rPr>
          <w:rFonts w:ascii="Arial" w:hAnsi="Arial" w:cs="Arial"/>
          <w:sz w:val="24"/>
          <w:szCs w:val="24"/>
        </w:rPr>
      </w:pPr>
      <w:r w:rsidRPr="00927A78">
        <w:rPr>
          <w:rFonts w:ascii="Arial" w:hAnsi="Arial" w:cs="Arial"/>
          <w:sz w:val="24"/>
          <w:szCs w:val="24"/>
        </w:rPr>
        <w:t xml:space="preserve">Dominique </w:t>
      </w:r>
      <w:proofErr w:type="spellStart"/>
      <w:r w:rsidRPr="00927A78">
        <w:rPr>
          <w:rFonts w:ascii="Arial" w:hAnsi="Arial" w:cs="Arial"/>
          <w:sz w:val="24"/>
          <w:szCs w:val="24"/>
        </w:rPr>
        <w:t>L</w:t>
      </w:r>
      <w:r w:rsidR="003A163A">
        <w:rPr>
          <w:rFonts w:ascii="Arial" w:hAnsi="Arial" w:cs="Arial"/>
          <w:sz w:val="24"/>
          <w:szCs w:val="24"/>
        </w:rPr>
        <w:t>eguludec</w:t>
      </w:r>
      <w:proofErr w:type="spellEnd"/>
      <w:r w:rsidRPr="00927A78">
        <w:rPr>
          <w:rFonts w:ascii="Arial" w:hAnsi="Arial" w:cs="Arial"/>
          <w:sz w:val="24"/>
          <w:szCs w:val="24"/>
        </w:rPr>
        <w:t xml:space="preserve"> - Présidente - Haute Autorité de Santé (HAS)</w:t>
      </w:r>
    </w:p>
    <w:p w14:paraId="17DFE13A" w14:textId="1A1457FF" w:rsidR="00BA4C05" w:rsidRPr="00927A78" w:rsidRDefault="00BA4C05" w:rsidP="00927A78">
      <w:pPr>
        <w:pStyle w:val="Paragraphedeliste"/>
        <w:numPr>
          <w:ilvl w:val="0"/>
          <w:numId w:val="11"/>
        </w:numPr>
        <w:spacing w:after="160" w:line="259" w:lineRule="auto"/>
        <w:jc w:val="both"/>
        <w:rPr>
          <w:rFonts w:ascii="Arial" w:hAnsi="Arial" w:cs="Arial"/>
          <w:sz w:val="24"/>
          <w:szCs w:val="24"/>
        </w:rPr>
      </w:pPr>
      <w:r w:rsidRPr="00927A78">
        <w:rPr>
          <w:rFonts w:ascii="Arial" w:hAnsi="Arial" w:cs="Arial"/>
          <w:sz w:val="24"/>
          <w:szCs w:val="24"/>
        </w:rPr>
        <w:t xml:space="preserve">Thomas </w:t>
      </w:r>
      <w:proofErr w:type="spellStart"/>
      <w:r w:rsidRPr="00927A78">
        <w:rPr>
          <w:rFonts w:ascii="Arial" w:hAnsi="Arial" w:cs="Arial"/>
          <w:sz w:val="24"/>
          <w:szCs w:val="24"/>
        </w:rPr>
        <w:t>W</w:t>
      </w:r>
      <w:r w:rsidR="003A163A">
        <w:rPr>
          <w:rFonts w:ascii="Arial" w:hAnsi="Arial" w:cs="Arial"/>
          <w:sz w:val="24"/>
          <w:szCs w:val="24"/>
        </w:rPr>
        <w:t>anecq</w:t>
      </w:r>
      <w:proofErr w:type="spellEnd"/>
      <w:r w:rsidR="003A163A">
        <w:rPr>
          <w:rFonts w:ascii="Arial" w:hAnsi="Arial" w:cs="Arial"/>
          <w:sz w:val="24"/>
          <w:szCs w:val="24"/>
        </w:rPr>
        <w:t xml:space="preserve"> </w:t>
      </w:r>
      <w:r w:rsidR="003A163A" w:rsidRPr="00927A78">
        <w:rPr>
          <w:rFonts w:ascii="Arial" w:hAnsi="Arial" w:cs="Arial"/>
          <w:sz w:val="24"/>
          <w:szCs w:val="24"/>
        </w:rPr>
        <w:t xml:space="preserve">- </w:t>
      </w:r>
      <w:r w:rsidRPr="00927A78">
        <w:rPr>
          <w:rFonts w:ascii="Arial" w:hAnsi="Arial" w:cs="Arial"/>
          <w:sz w:val="24"/>
          <w:szCs w:val="24"/>
        </w:rPr>
        <w:t>Directeur général - HAS</w:t>
      </w:r>
    </w:p>
    <w:p w14:paraId="02D03807" w14:textId="3ACF6669" w:rsidR="00BA4C05" w:rsidRPr="00927A78" w:rsidRDefault="00BA4C05" w:rsidP="00927A78">
      <w:pPr>
        <w:pStyle w:val="Paragraphedeliste"/>
        <w:numPr>
          <w:ilvl w:val="0"/>
          <w:numId w:val="11"/>
        </w:numPr>
        <w:spacing w:after="160" w:line="259" w:lineRule="auto"/>
        <w:jc w:val="both"/>
        <w:rPr>
          <w:rFonts w:ascii="Arial" w:hAnsi="Arial" w:cs="Arial"/>
          <w:sz w:val="24"/>
          <w:szCs w:val="24"/>
        </w:rPr>
      </w:pPr>
      <w:r w:rsidRPr="00927A78">
        <w:rPr>
          <w:rFonts w:ascii="Arial" w:hAnsi="Arial" w:cs="Arial"/>
          <w:sz w:val="24"/>
          <w:szCs w:val="24"/>
        </w:rPr>
        <w:t xml:space="preserve">Jean-Michel </w:t>
      </w:r>
      <w:proofErr w:type="spellStart"/>
      <w:r w:rsidRPr="00927A78">
        <w:rPr>
          <w:rFonts w:ascii="Arial" w:hAnsi="Arial" w:cs="Arial"/>
          <w:sz w:val="24"/>
          <w:szCs w:val="24"/>
        </w:rPr>
        <w:t>R</w:t>
      </w:r>
      <w:r w:rsidR="003A163A">
        <w:rPr>
          <w:rFonts w:ascii="Arial" w:hAnsi="Arial" w:cs="Arial"/>
          <w:sz w:val="24"/>
          <w:szCs w:val="24"/>
        </w:rPr>
        <w:t>apinat</w:t>
      </w:r>
      <w:proofErr w:type="spellEnd"/>
      <w:r w:rsidRPr="00927A78">
        <w:rPr>
          <w:rFonts w:ascii="Arial" w:hAnsi="Arial" w:cs="Arial"/>
          <w:sz w:val="24"/>
          <w:szCs w:val="24"/>
        </w:rPr>
        <w:t xml:space="preserve"> - Directeur délégué Politiques sociales de l’Assemblée des départements de France - Association des départements de France (ADF)</w:t>
      </w:r>
    </w:p>
    <w:p w14:paraId="090222BD" w14:textId="5E3655D0" w:rsidR="00BA4C05" w:rsidRPr="00927A78" w:rsidRDefault="00BA4C05" w:rsidP="00927A78">
      <w:pPr>
        <w:pStyle w:val="Paragraphedeliste"/>
        <w:numPr>
          <w:ilvl w:val="0"/>
          <w:numId w:val="11"/>
        </w:numPr>
        <w:spacing w:after="160" w:line="259" w:lineRule="auto"/>
        <w:jc w:val="both"/>
        <w:rPr>
          <w:rFonts w:ascii="Arial" w:hAnsi="Arial" w:cs="Arial"/>
          <w:sz w:val="24"/>
          <w:szCs w:val="24"/>
        </w:rPr>
      </w:pPr>
      <w:r w:rsidRPr="00927A78">
        <w:rPr>
          <w:rFonts w:ascii="Arial" w:hAnsi="Arial" w:cs="Arial"/>
          <w:sz w:val="24"/>
          <w:szCs w:val="24"/>
        </w:rPr>
        <w:t>Dominique L</w:t>
      </w:r>
      <w:r w:rsidR="003A163A">
        <w:rPr>
          <w:rFonts w:ascii="Arial" w:hAnsi="Arial" w:cs="Arial"/>
          <w:sz w:val="24"/>
          <w:szCs w:val="24"/>
        </w:rPr>
        <w:t>agrange</w:t>
      </w:r>
      <w:r w:rsidRPr="00927A78">
        <w:rPr>
          <w:rFonts w:ascii="Arial" w:hAnsi="Arial" w:cs="Arial"/>
          <w:sz w:val="24"/>
          <w:szCs w:val="24"/>
        </w:rPr>
        <w:t xml:space="preserve"> -  Présidente - l’Association des Directeurs des Maisons Départementales pour les Personnes Handicapées (ADMDPH)</w:t>
      </w:r>
    </w:p>
    <w:p w14:paraId="12455729" w14:textId="07F5293C" w:rsidR="00BA4C05" w:rsidRDefault="00BA4C05" w:rsidP="00DD15D8">
      <w:pPr>
        <w:pStyle w:val="Paragraphedeliste"/>
        <w:numPr>
          <w:ilvl w:val="0"/>
          <w:numId w:val="11"/>
        </w:numPr>
        <w:spacing w:after="160" w:line="259" w:lineRule="auto"/>
        <w:jc w:val="both"/>
        <w:rPr>
          <w:rFonts w:ascii="Arial" w:hAnsi="Arial" w:cs="Arial"/>
          <w:sz w:val="24"/>
          <w:szCs w:val="24"/>
        </w:rPr>
      </w:pPr>
      <w:r w:rsidRPr="00927A78">
        <w:rPr>
          <w:rFonts w:ascii="Arial" w:hAnsi="Arial" w:cs="Arial"/>
          <w:sz w:val="24"/>
          <w:szCs w:val="24"/>
        </w:rPr>
        <w:t xml:space="preserve">Anne </w:t>
      </w:r>
      <w:proofErr w:type="spellStart"/>
      <w:r w:rsidRPr="00927A78">
        <w:rPr>
          <w:rFonts w:ascii="Arial" w:hAnsi="Arial" w:cs="Arial"/>
          <w:sz w:val="24"/>
          <w:szCs w:val="24"/>
        </w:rPr>
        <w:t>T</w:t>
      </w:r>
      <w:r w:rsidR="003A163A">
        <w:rPr>
          <w:rFonts w:ascii="Arial" w:hAnsi="Arial" w:cs="Arial"/>
          <w:sz w:val="24"/>
          <w:szCs w:val="24"/>
        </w:rPr>
        <w:t>roadec</w:t>
      </w:r>
      <w:proofErr w:type="spellEnd"/>
      <w:r w:rsidRPr="00927A78">
        <w:rPr>
          <w:rFonts w:ascii="Arial" w:hAnsi="Arial" w:cs="Arial"/>
          <w:sz w:val="24"/>
          <w:szCs w:val="24"/>
        </w:rPr>
        <w:t xml:space="preserve"> - Présidente - Association Nationale des Directeurs d'Action Sociale et de Santé des départements et métropoles (ANDASSS)</w:t>
      </w:r>
    </w:p>
    <w:p w14:paraId="41F4609F" w14:textId="77777777" w:rsidR="00927A78" w:rsidRPr="00927A78" w:rsidRDefault="00927A78" w:rsidP="00927A78">
      <w:pPr>
        <w:pStyle w:val="Paragraphedeliste"/>
        <w:spacing w:after="160" w:line="259" w:lineRule="auto"/>
        <w:jc w:val="both"/>
        <w:rPr>
          <w:rFonts w:ascii="Arial" w:hAnsi="Arial" w:cs="Arial"/>
          <w:sz w:val="24"/>
          <w:szCs w:val="24"/>
        </w:rPr>
      </w:pPr>
    </w:p>
    <w:p w14:paraId="3823C986" w14:textId="4A3F9F56" w:rsidR="00927A78" w:rsidRPr="00927A78" w:rsidRDefault="00BA4C05" w:rsidP="00927A78">
      <w:pPr>
        <w:pStyle w:val="Paragraphedeliste"/>
        <w:jc w:val="both"/>
        <w:rPr>
          <w:rFonts w:ascii="Arial" w:hAnsi="Arial" w:cs="Arial"/>
          <w:b/>
          <w:sz w:val="24"/>
          <w:szCs w:val="24"/>
        </w:rPr>
      </w:pPr>
      <w:r w:rsidRPr="00927A78">
        <w:rPr>
          <w:rFonts w:ascii="Arial" w:hAnsi="Arial" w:cs="Arial"/>
          <w:b/>
          <w:sz w:val="24"/>
          <w:szCs w:val="24"/>
        </w:rPr>
        <w:t xml:space="preserve">Parties prenantes </w:t>
      </w:r>
    </w:p>
    <w:p w14:paraId="3254C6BA" w14:textId="23C6E467" w:rsidR="00BA4C05" w:rsidRPr="00927A78" w:rsidRDefault="00BA4C05" w:rsidP="00927A78">
      <w:pPr>
        <w:pStyle w:val="Paragraphedeliste"/>
        <w:numPr>
          <w:ilvl w:val="0"/>
          <w:numId w:val="11"/>
        </w:numPr>
        <w:spacing w:after="160" w:line="259" w:lineRule="auto"/>
        <w:jc w:val="both"/>
        <w:rPr>
          <w:rFonts w:ascii="Arial" w:hAnsi="Arial" w:cs="Arial"/>
          <w:sz w:val="24"/>
          <w:szCs w:val="24"/>
        </w:rPr>
      </w:pPr>
      <w:r w:rsidRPr="00927A78">
        <w:rPr>
          <w:rFonts w:ascii="Arial" w:hAnsi="Arial" w:cs="Arial"/>
          <w:sz w:val="24"/>
          <w:szCs w:val="24"/>
        </w:rPr>
        <w:t xml:space="preserve">Mickaël </w:t>
      </w:r>
      <w:proofErr w:type="spellStart"/>
      <w:r w:rsidRPr="00927A78">
        <w:rPr>
          <w:rFonts w:ascii="Arial" w:hAnsi="Arial" w:cs="Arial"/>
          <w:sz w:val="24"/>
          <w:szCs w:val="24"/>
        </w:rPr>
        <w:t>D</w:t>
      </w:r>
      <w:r w:rsidR="003A163A">
        <w:rPr>
          <w:rFonts w:ascii="Arial" w:hAnsi="Arial" w:cs="Arial"/>
          <w:sz w:val="24"/>
          <w:szCs w:val="24"/>
        </w:rPr>
        <w:t>onati</w:t>
      </w:r>
      <w:proofErr w:type="spellEnd"/>
      <w:r w:rsidR="003A163A">
        <w:rPr>
          <w:rFonts w:ascii="Arial" w:hAnsi="Arial" w:cs="Arial"/>
          <w:sz w:val="24"/>
          <w:szCs w:val="24"/>
        </w:rPr>
        <w:t xml:space="preserve"> </w:t>
      </w:r>
      <w:r w:rsidRPr="00927A78">
        <w:rPr>
          <w:rFonts w:ascii="Arial" w:hAnsi="Arial" w:cs="Arial"/>
          <w:sz w:val="24"/>
          <w:szCs w:val="24"/>
        </w:rPr>
        <w:t>- Economiste de la santé - Union Nationale des Complémentaires Santé (UNOCAM)</w:t>
      </w:r>
    </w:p>
    <w:p w14:paraId="7958AEB6" w14:textId="77777777" w:rsidR="00BA4C05" w:rsidRPr="00927A78" w:rsidRDefault="00BA4C05" w:rsidP="00927A78">
      <w:pPr>
        <w:pStyle w:val="Paragraphedeliste"/>
        <w:jc w:val="both"/>
        <w:rPr>
          <w:rFonts w:ascii="Arial" w:hAnsi="Arial" w:cs="Arial"/>
          <w:sz w:val="24"/>
          <w:szCs w:val="24"/>
        </w:rPr>
      </w:pPr>
    </w:p>
    <w:p w14:paraId="5A337C35" w14:textId="77777777" w:rsidR="00BA4C05" w:rsidRPr="00927A78" w:rsidRDefault="00BA4C05" w:rsidP="00927A78">
      <w:pPr>
        <w:pStyle w:val="Paragraphedeliste"/>
        <w:jc w:val="both"/>
        <w:rPr>
          <w:rFonts w:ascii="Arial" w:hAnsi="Arial" w:cs="Arial"/>
          <w:b/>
          <w:sz w:val="24"/>
          <w:szCs w:val="24"/>
        </w:rPr>
      </w:pPr>
      <w:r w:rsidRPr="00927A78">
        <w:rPr>
          <w:rFonts w:ascii="Arial" w:hAnsi="Arial" w:cs="Arial"/>
          <w:b/>
          <w:sz w:val="24"/>
          <w:szCs w:val="24"/>
        </w:rPr>
        <w:t xml:space="preserve">Représentants des usagers </w:t>
      </w:r>
    </w:p>
    <w:p w14:paraId="0430D7B2" w14:textId="676DFF18" w:rsidR="00BA4C05" w:rsidRPr="00927A78" w:rsidRDefault="00BA4C05" w:rsidP="00927A78">
      <w:pPr>
        <w:pStyle w:val="Paragraphedeliste"/>
        <w:numPr>
          <w:ilvl w:val="0"/>
          <w:numId w:val="11"/>
        </w:numPr>
        <w:spacing w:after="160" w:line="259" w:lineRule="auto"/>
        <w:jc w:val="both"/>
        <w:rPr>
          <w:rFonts w:ascii="Arial" w:hAnsi="Arial" w:cs="Arial"/>
          <w:sz w:val="24"/>
          <w:szCs w:val="24"/>
        </w:rPr>
      </w:pPr>
      <w:r w:rsidRPr="00927A78">
        <w:rPr>
          <w:rFonts w:ascii="Arial" w:hAnsi="Arial" w:cs="Arial"/>
          <w:sz w:val="24"/>
          <w:szCs w:val="24"/>
        </w:rPr>
        <w:t xml:space="preserve">Jérémie </w:t>
      </w:r>
      <w:proofErr w:type="spellStart"/>
      <w:r w:rsidRPr="00927A78">
        <w:rPr>
          <w:rFonts w:ascii="Arial" w:hAnsi="Arial" w:cs="Arial"/>
          <w:sz w:val="24"/>
          <w:szCs w:val="24"/>
        </w:rPr>
        <w:t>B</w:t>
      </w:r>
      <w:r w:rsidR="003A163A">
        <w:rPr>
          <w:rFonts w:ascii="Arial" w:hAnsi="Arial" w:cs="Arial"/>
          <w:sz w:val="24"/>
          <w:szCs w:val="24"/>
        </w:rPr>
        <w:t>oroy</w:t>
      </w:r>
      <w:proofErr w:type="spellEnd"/>
      <w:r w:rsidR="003A163A">
        <w:rPr>
          <w:rFonts w:ascii="Arial" w:hAnsi="Arial" w:cs="Arial"/>
          <w:sz w:val="24"/>
          <w:szCs w:val="24"/>
        </w:rPr>
        <w:t xml:space="preserve"> </w:t>
      </w:r>
      <w:r w:rsidRPr="00927A78">
        <w:rPr>
          <w:rFonts w:ascii="Arial" w:hAnsi="Arial" w:cs="Arial"/>
          <w:sz w:val="24"/>
          <w:szCs w:val="24"/>
        </w:rPr>
        <w:t>- Président - conseil national consultatif des personnes handicapées (CNCPH)</w:t>
      </w:r>
    </w:p>
    <w:p w14:paraId="60CF845B" w14:textId="2F7E730E" w:rsidR="00BA4C05" w:rsidRPr="00927A78" w:rsidRDefault="00BA4C05" w:rsidP="00927A78">
      <w:pPr>
        <w:pStyle w:val="Paragraphedeliste"/>
        <w:numPr>
          <w:ilvl w:val="0"/>
          <w:numId w:val="11"/>
        </w:numPr>
        <w:spacing w:after="160" w:line="259" w:lineRule="auto"/>
        <w:jc w:val="both"/>
        <w:rPr>
          <w:rFonts w:ascii="Arial" w:hAnsi="Arial" w:cs="Arial"/>
          <w:sz w:val="24"/>
          <w:szCs w:val="24"/>
        </w:rPr>
      </w:pPr>
      <w:r w:rsidRPr="00927A78">
        <w:rPr>
          <w:rFonts w:ascii="Arial" w:hAnsi="Arial" w:cs="Arial"/>
          <w:sz w:val="24"/>
          <w:szCs w:val="24"/>
        </w:rPr>
        <w:t>Sylvain D</w:t>
      </w:r>
      <w:r w:rsidR="003A163A">
        <w:rPr>
          <w:rFonts w:ascii="Arial" w:hAnsi="Arial" w:cs="Arial"/>
          <w:sz w:val="24"/>
          <w:szCs w:val="24"/>
        </w:rPr>
        <w:t>enis</w:t>
      </w:r>
      <w:r w:rsidRPr="00927A78">
        <w:rPr>
          <w:rFonts w:ascii="Arial" w:hAnsi="Arial" w:cs="Arial"/>
          <w:sz w:val="24"/>
          <w:szCs w:val="24"/>
        </w:rPr>
        <w:t xml:space="preserve"> - Président - Fédération Nationale des Associations de Retraités et Préretraités (FNAR)</w:t>
      </w:r>
    </w:p>
    <w:p w14:paraId="1656B0B2" w14:textId="280E7B23" w:rsidR="00BA4C05" w:rsidRDefault="00BA4C05" w:rsidP="00927A78">
      <w:pPr>
        <w:pStyle w:val="Paragraphedeliste"/>
        <w:numPr>
          <w:ilvl w:val="0"/>
          <w:numId w:val="11"/>
        </w:numPr>
        <w:spacing w:after="160" w:line="259" w:lineRule="auto"/>
        <w:jc w:val="both"/>
        <w:rPr>
          <w:rFonts w:ascii="Arial" w:hAnsi="Arial" w:cs="Arial"/>
          <w:sz w:val="24"/>
          <w:szCs w:val="24"/>
        </w:rPr>
      </w:pPr>
      <w:r w:rsidRPr="00927A78">
        <w:rPr>
          <w:rFonts w:ascii="Arial" w:hAnsi="Arial" w:cs="Arial"/>
          <w:sz w:val="24"/>
          <w:szCs w:val="24"/>
        </w:rPr>
        <w:t>Gérard R</w:t>
      </w:r>
      <w:r w:rsidR="003A163A">
        <w:rPr>
          <w:rFonts w:ascii="Arial" w:hAnsi="Arial" w:cs="Arial"/>
          <w:sz w:val="24"/>
          <w:szCs w:val="24"/>
        </w:rPr>
        <w:t>aymond</w:t>
      </w:r>
      <w:r w:rsidRPr="00927A78">
        <w:rPr>
          <w:rFonts w:ascii="Arial" w:hAnsi="Arial" w:cs="Arial"/>
          <w:sz w:val="24"/>
          <w:szCs w:val="24"/>
        </w:rPr>
        <w:t xml:space="preserve"> - Président - France Asso Santé (FAS)</w:t>
      </w:r>
    </w:p>
    <w:p w14:paraId="227C54EA" w14:textId="77777777" w:rsidR="00927A78" w:rsidRPr="00927A78" w:rsidRDefault="00927A78" w:rsidP="00927A78">
      <w:pPr>
        <w:pStyle w:val="Paragraphedeliste"/>
        <w:spacing w:after="160" w:line="259" w:lineRule="auto"/>
        <w:jc w:val="both"/>
        <w:rPr>
          <w:rFonts w:ascii="Arial" w:hAnsi="Arial" w:cs="Arial"/>
          <w:sz w:val="24"/>
          <w:szCs w:val="24"/>
        </w:rPr>
      </w:pPr>
    </w:p>
    <w:p w14:paraId="16C54C3F" w14:textId="77777777" w:rsidR="00BA4C05" w:rsidRPr="00927A78" w:rsidRDefault="00BA4C05" w:rsidP="00927A78">
      <w:pPr>
        <w:pStyle w:val="Paragraphedeliste"/>
        <w:jc w:val="both"/>
        <w:rPr>
          <w:rFonts w:ascii="Arial" w:hAnsi="Arial" w:cs="Arial"/>
          <w:b/>
          <w:sz w:val="24"/>
          <w:szCs w:val="24"/>
        </w:rPr>
      </w:pPr>
      <w:r w:rsidRPr="00927A78">
        <w:rPr>
          <w:rFonts w:ascii="Arial" w:hAnsi="Arial" w:cs="Arial"/>
          <w:b/>
          <w:sz w:val="24"/>
          <w:szCs w:val="24"/>
        </w:rPr>
        <w:t>Fédérations d’employeurs</w:t>
      </w:r>
    </w:p>
    <w:p w14:paraId="2A0ACD7A" w14:textId="233C0AC5" w:rsidR="00BA4C05" w:rsidRPr="00927A78" w:rsidRDefault="00BA4C05" w:rsidP="00927A78">
      <w:pPr>
        <w:pStyle w:val="Paragraphedeliste"/>
        <w:numPr>
          <w:ilvl w:val="0"/>
          <w:numId w:val="11"/>
        </w:numPr>
        <w:spacing w:after="160" w:line="259" w:lineRule="auto"/>
        <w:jc w:val="both"/>
        <w:rPr>
          <w:rFonts w:ascii="Arial" w:hAnsi="Arial" w:cs="Arial"/>
          <w:sz w:val="24"/>
          <w:szCs w:val="24"/>
        </w:rPr>
      </w:pPr>
      <w:r w:rsidRPr="00927A78">
        <w:rPr>
          <w:rFonts w:ascii="Arial" w:hAnsi="Arial" w:cs="Arial"/>
          <w:sz w:val="24"/>
          <w:szCs w:val="24"/>
        </w:rPr>
        <w:t>Philippe C</w:t>
      </w:r>
      <w:r w:rsidR="003A163A">
        <w:rPr>
          <w:rFonts w:ascii="Arial" w:hAnsi="Arial" w:cs="Arial"/>
          <w:sz w:val="24"/>
          <w:szCs w:val="24"/>
        </w:rPr>
        <w:t>almette</w:t>
      </w:r>
      <w:r w:rsidRPr="00927A78">
        <w:rPr>
          <w:rFonts w:ascii="Arial" w:hAnsi="Arial" w:cs="Arial"/>
          <w:sz w:val="24"/>
          <w:szCs w:val="24"/>
        </w:rPr>
        <w:t xml:space="preserve"> - Président délégué - </w:t>
      </w:r>
      <w:proofErr w:type="spellStart"/>
      <w:r w:rsidRPr="00927A78">
        <w:rPr>
          <w:rFonts w:ascii="Arial" w:hAnsi="Arial" w:cs="Arial"/>
          <w:sz w:val="24"/>
          <w:szCs w:val="24"/>
        </w:rPr>
        <w:t>Nexem</w:t>
      </w:r>
      <w:proofErr w:type="spellEnd"/>
    </w:p>
    <w:p w14:paraId="7B798AD2" w14:textId="4E67AC82" w:rsidR="00BA4C05" w:rsidRPr="00927A78" w:rsidRDefault="00BA4C05" w:rsidP="00927A78">
      <w:pPr>
        <w:pStyle w:val="Paragraphedeliste"/>
        <w:numPr>
          <w:ilvl w:val="0"/>
          <w:numId w:val="11"/>
        </w:numPr>
        <w:spacing w:after="160" w:line="259" w:lineRule="auto"/>
        <w:jc w:val="both"/>
        <w:rPr>
          <w:rFonts w:ascii="Arial" w:hAnsi="Arial" w:cs="Arial"/>
          <w:sz w:val="24"/>
          <w:szCs w:val="24"/>
        </w:rPr>
      </w:pPr>
      <w:r w:rsidRPr="00927A78">
        <w:rPr>
          <w:rFonts w:ascii="Arial" w:hAnsi="Arial" w:cs="Arial"/>
          <w:sz w:val="24"/>
          <w:szCs w:val="24"/>
        </w:rPr>
        <w:t>Antoine P</w:t>
      </w:r>
      <w:r w:rsidR="003A163A">
        <w:rPr>
          <w:rFonts w:ascii="Arial" w:hAnsi="Arial" w:cs="Arial"/>
          <w:sz w:val="24"/>
          <w:szCs w:val="24"/>
        </w:rPr>
        <w:t>errin</w:t>
      </w:r>
      <w:r w:rsidRPr="00927A78">
        <w:rPr>
          <w:rFonts w:ascii="Arial" w:hAnsi="Arial" w:cs="Arial"/>
          <w:sz w:val="24"/>
          <w:szCs w:val="24"/>
        </w:rPr>
        <w:t xml:space="preserve"> - Directeur général - Fédération des Etablissements Hospitaliers et d’Aide à la Personne (FEHAP)</w:t>
      </w:r>
    </w:p>
    <w:p w14:paraId="00CFA1C3" w14:textId="130CA356" w:rsidR="00BA4C05" w:rsidRPr="00927A78" w:rsidRDefault="00BA4C05" w:rsidP="00927A78">
      <w:pPr>
        <w:pStyle w:val="Paragraphedeliste"/>
        <w:numPr>
          <w:ilvl w:val="0"/>
          <w:numId w:val="11"/>
        </w:numPr>
        <w:spacing w:after="160" w:line="259" w:lineRule="auto"/>
        <w:jc w:val="both"/>
        <w:rPr>
          <w:rFonts w:ascii="Arial" w:hAnsi="Arial" w:cs="Arial"/>
          <w:sz w:val="24"/>
          <w:szCs w:val="24"/>
        </w:rPr>
      </w:pPr>
      <w:r w:rsidRPr="00927A78">
        <w:rPr>
          <w:rFonts w:ascii="Arial" w:hAnsi="Arial" w:cs="Arial"/>
          <w:sz w:val="24"/>
          <w:szCs w:val="24"/>
        </w:rPr>
        <w:t xml:space="preserve">Christine </w:t>
      </w:r>
      <w:proofErr w:type="spellStart"/>
      <w:r w:rsidRPr="00927A78">
        <w:rPr>
          <w:rFonts w:ascii="Arial" w:hAnsi="Arial" w:cs="Arial"/>
          <w:sz w:val="24"/>
          <w:szCs w:val="24"/>
        </w:rPr>
        <w:t>S</w:t>
      </w:r>
      <w:r w:rsidR="003A163A">
        <w:rPr>
          <w:rFonts w:ascii="Arial" w:hAnsi="Arial" w:cs="Arial"/>
          <w:sz w:val="24"/>
          <w:szCs w:val="24"/>
        </w:rPr>
        <w:t>chibler</w:t>
      </w:r>
      <w:proofErr w:type="spellEnd"/>
      <w:r w:rsidR="003A163A">
        <w:rPr>
          <w:rFonts w:ascii="Arial" w:hAnsi="Arial" w:cs="Arial"/>
          <w:sz w:val="24"/>
          <w:szCs w:val="24"/>
        </w:rPr>
        <w:t xml:space="preserve"> </w:t>
      </w:r>
      <w:r w:rsidRPr="00927A78">
        <w:rPr>
          <w:rFonts w:ascii="Arial" w:hAnsi="Arial" w:cs="Arial"/>
          <w:sz w:val="24"/>
          <w:szCs w:val="24"/>
        </w:rPr>
        <w:t>- Déléguée générale - Fédération de l’Hospitalisation Privée (FHP)</w:t>
      </w:r>
    </w:p>
    <w:p w14:paraId="387D78E7" w14:textId="540DF5D0" w:rsidR="00BA4C05" w:rsidRDefault="00BA4C05" w:rsidP="00927A78">
      <w:pPr>
        <w:pStyle w:val="Paragraphedeliste"/>
        <w:numPr>
          <w:ilvl w:val="0"/>
          <w:numId w:val="11"/>
        </w:numPr>
        <w:spacing w:after="160" w:line="259" w:lineRule="auto"/>
        <w:jc w:val="both"/>
        <w:rPr>
          <w:rFonts w:ascii="Arial" w:hAnsi="Arial" w:cs="Arial"/>
          <w:sz w:val="24"/>
          <w:szCs w:val="24"/>
        </w:rPr>
      </w:pPr>
      <w:proofErr w:type="spellStart"/>
      <w:r w:rsidRPr="00927A78">
        <w:rPr>
          <w:rFonts w:ascii="Arial" w:hAnsi="Arial" w:cs="Arial"/>
          <w:sz w:val="24"/>
          <w:szCs w:val="24"/>
        </w:rPr>
        <w:t>Zaynab</w:t>
      </w:r>
      <w:proofErr w:type="spellEnd"/>
      <w:r w:rsidRPr="00927A78">
        <w:rPr>
          <w:rFonts w:ascii="Arial" w:hAnsi="Arial" w:cs="Arial"/>
          <w:sz w:val="24"/>
          <w:szCs w:val="24"/>
        </w:rPr>
        <w:t xml:space="preserve"> </w:t>
      </w:r>
      <w:proofErr w:type="spellStart"/>
      <w:r w:rsidRPr="00927A78">
        <w:rPr>
          <w:rFonts w:ascii="Arial" w:hAnsi="Arial" w:cs="Arial"/>
          <w:sz w:val="24"/>
          <w:szCs w:val="24"/>
        </w:rPr>
        <w:t>R</w:t>
      </w:r>
      <w:r w:rsidR="003A163A">
        <w:rPr>
          <w:rFonts w:ascii="Arial" w:hAnsi="Arial" w:cs="Arial"/>
          <w:sz w:val="24"/>
          <w:szCs w:val="24"/>
        </w:rPr>
        <w:t>iet</w:t>
      </w:r>
      <w:proofErr w:type="spellEnd"/>
      <w:r w:rsidR="003A163A">
        <w:rPr>
          <w:rFonts w:ascii="Arial" w:hAnsi="Arial" w:cs="Arial"/>
          <w:sz w:val="24"/>
          <w:szCs w:val="24"/>
        </w:rPr>
        <w:t xml:space="preserve"> </w:t>
      </w:r>
      <w:r w:rsidRPr="00927A78">
        <w:rPr>
          <w:rFonts w:ascii="Arial" w:hAnsi="Arial" w:cs="Arial"/>
          <w:sz w:val="24"/>
          <w:szCs w:val="24"/>
        </w:rPr>
        <w:t>- Déléguée générale - Fédération Hospitalière de France (FHF)</w:t>
      </w:r>
    </w:p>
    <w:p w14:paraId="4D97ACF5" w14:textId="77777777" w:rsidR="00927A78" w:rsidRPr="00927A78" w:rsidRDefault="00927A78" w:rsidP="00927A78">
      <w:pPr>
        <w:pStyle w:val="Paragraphedeliste"/>
        <w:spacing w:after="160" w:line="259" w:lineRule="auto"/>
        <w:jc w:val="both"/>
        <w:rPr>
          <w:rFonts w:ascii="Arial" w:hAnsi="Arial" w:cs="Arial"/>
          <w:sz w:val="24"/>
          <w:szCs w:val="24"/>
        </w:rPr>
      </w:pPr>
    </w:p>
    <w:p w14:paraId="19F08909" w14:textId="2276101C" w:rsidR="00927A78" w:rsidRPr="00927A78" w:rsidRDefault="00BA4C05" w:rsidP="00927A78">
      <w:pPr>
        <w:pStyle w:val="Paragraphedeliste"/>
        <w:jc w:val="both"/>
        <w:rPr>
          <w:rFonts w:ascii="Arial" w:hAnsi="Arial" w:cs="Arial"/>
          <w:b/>
          <w:sz w:val="24"/>
          <w:szCs w:val="24"/>
        </w:rPr>
      </w:pPr>
      <w:r w:rsidRPr="00927A78">
        <w:rPr>
          <w:rFonts w:ascii="Arial" w:hAnsi="Arial" w:cs="Arial"/>
          <w:b/>
          <w:sz w:val="24"/>
          <w:szCs w:val="24"/>
        </w:rPr>
        <w:t xml:space="preserve">Professionnels de santé </w:t>
      </w:r>
    </w:p>
    <w:p w14:paraId="34638892" w14:textId="77777777" w:rsidR="00BA4C05" w:rsidRPr="00927A78" w:rsidRDefault="00BA4C05" w:rsidP="00927A78">
      <w:pPr>
        <w:pStyle w:val="Paragraphedeliste"/>
        <w:numPr>
          <w:ilvl w:val="0"/>
          <w:numId w:val="11"/>
        </w:numPr>
        <w:spacing w:after="160" w:line="259" w:lineRule="auto"/>
        <w:jc w:val="both"/>
        <w:rPr>
          <w:rFonts w:ascii="Arial" w:hAnsi="Arial" w:cs="Arial"/>
          <w:sz w:val="24"/>
          <w:szCs w:val="24"/>
        </w:rPr>
      </w:pPr>
      <w:r w:rsidRPr="00927A78">
        <w:rPr>
          <w:rFonts w:ascii="Arial" w:hAnsi="Arial" w:cs="Arial"/>
          <w:sz w:val="24"/>
          <w:szCs w:val="24"/>
        </w:rPr>
        <w:t>Nicolas Biard - Directeur Technique - Association Nationale Française des Ergothérapeutes (ANFE)</w:t>
      </w:r>
    </w:p>
    <w:p w14:paraId="697B26D9" w14:textId="0A1B2D90" w:rsidR="00BA4C05" w:rsidRPr="00927A78" w:rsidRDefault="00BA4C05" w:rsidP="00927A78">
      <w:pPr>
        <w:pStyle w:val="Paragraphedeliste"/>
        <w:numPr>
          <w:ilvl w:val="0"/>
          <w:numId w:val="11"/>
        </w:numPr>
        <w:spacing w:after="160" w:line="259" w:lineRule="auto"/>
        <w:jc w:val="both"/>
        <w:rPr>
          <w:rFonts w:ascii="Arial" w:hAnsi="Arial" w:cs="Arial"/>
          <w:sz w:val="24"/>
          <w:szCs w:val="24"/>
        </w:rPr>
      </w:pPr>
      <w:r w:rsidRPr="00927A78">
        <w:rPr>
          <w:rFonts w:ascii="Arial" w:hAnsi="Arial" w:cs="Arial"/>
          <w:sz w:val="24"/>
          <w:szCs w:val="24"/>
        </w:rPr>
        <w:t>Isabelle L</w:t>
      </w:r>
      <w:r w:rsidR="003A163A">
        <w:rPr>
          <w:rFonts w:ascii="Arial" w:hAnsi="Arial" w:cs="Arial"/>
          <w:sz w:val="24"/>
          <w:szCs w:val="24"/>
        </w:rPr>
        <w:t>affont</w:t>
      </w:r>
      <w:r w:rsidRPr="00927A78">
        <w:rPr>
          <w:rFonts w:ascii="Arial" w:hAnsi="Arial" w:cs="Arial"/>
          <w:sz w:val="24"/>
          <w:szCs w:val="24"/>
        </w:rPr>
        <w:t xml:space="preserve"> -  Présidente - Société Française de Médecine Physique et de Réadaptation (SOFMER)</w:t>
      </w:r>
    </w:p>
    <w:p w14:paraId="348E3C8F" w14:textId="41ED0D4B" w:rsidR="00BA4C05" w:rsidRPr="00927A78" w:rsidRDefault="00BA4C05" w:rsidP="00927A78">
      <w:pPr>
        <w:pStyle w:val="Paragraphedeliste"/>
        <w:numPr>
          <w:ilvl w:val="0"/>
          <w:numId w:val="11"/>
        </w:numPr>
        <w:spacing w:after="160" w:line="259" w:lineRule="auto"/>
        <w:jc w:val="both"/>
        <w:rPr>
          <w:rFonts w:ascii="Arial" w:hAnsi="Arial" w:cs="Arial"/>
          <w:sz w:val="24"/>
          <w:szCs w:val="24"/>
        </w:rPr>
      </w:pPr>
      <w:r w:rsidRPr="00927A78">
        <w:rPr>
          <w:rFonts w:ascii="Arial" w:hAnsi="Arial" w:cs="Arial"/>
          <w:sz w:val="24"/>
          <w:szCs w:val="24"/>
        </w:rPr>
        <w:t xml:space="preserve">Pr Claude </w:t>
      </w:r>
      <w:proofErr w:type="spellStart"/>
      <w:r w:rsidR="003A163A" w:rsidRPr="00927A78">
        <w:rPr>
          <w:rFonts w:ascii="Arial" w:hAnsi="Arial" w:cs="Arial"/>
          <w:sz w:val="24"/>
          <w:szCs w:val="24"/>
        </w:rPr>
        <w:t>J</w:t>
      </w:r>
      <w:r w:rsidR="003A163A">
        <w:rPr>
          <w:rFonts w:ascii="Arial" w:hAnsi="Arial" w:cs="Arial"/>
          <w:sz w:val="24"/>
          <w:szCs w:val="24"/>
        </w:rPr>
        <w:t>eandel</w:t>
      </w:r>
      <w:proofErr w:type="spellEnd"/>
      <w:r w:rsidR="003A163A" w:rsidRPr="00927A78">
        <w:rPr>
          <w:rFonts w:ascii="Arial" w:hAnsi="Arial" w:cs="Arial"/>
          <w:sz w:val="24"/>
          <w:szCs w:val="24"/>
        </w:rPr>
        <w:t xml:space="preserve"> </w:t>
      </w:r>
      <w:r w:rsidRPr="00927A78">
        <w:rPr>
          <w:rFonts w:ascii="Arial" w:hAnsi="Arial" w:cs="Arial"/>
          <w:sz w:val="24"/>
          <w:szCs w:val="24"/>
        </w:rPr>
        <w:t>- Président - Conseil National Professionnel de gériatrie (CNP)</w:t>
      </w:r>
    </w:p>
    <w:p w14:paraId="4FB5F8BD" w14:textId="3AA4E3B3" w:rsidR="00BA4C05" w:rsidRPr="00927A78" w:rsidRDefault="00BA4C05" w:rsidP="00927A78">
      <w:pPr>
        <w:pStyle w:val="Paragraphedeliste"/>
        <w:numPr>
          <w:ilvl w:val="0"/>
          <w:numId w:val="11"/>
        </w:numPr>
        <w:spacing w:after="160" w:line="259" w:lineRule="auto"/>
        <w:jc w:val="both"/>
        <w:rPr>
          <w:rFonts w:ascii="Arial" w:hAnsi="Arial" w:cs="Arial"/>
          <w:sz w:val="24"/>
          <w:szCs w:val="24"/>
        </w:rPr>
      </w:pPr>
      <w:r w:rsidRPr="00927A78">
        <w:rPr>
          <w:rFonts w:ascii="Arial" w:hAnsi="Arial" w:cs="Arial"/>
          <w:sz w:val="24"/>
          <w:szCs w:val="24"/>
        </w:rPr>
        <w:t>Dr Paul F</w:t>
      </w:r>
      <w:r w:rsidR="003A163A">
        <w:rPr>
          <w:rFonts w:ascii="Arial" w:hAnsi="Arial" w:cs="Arial"/>
          <w:sz w:val="24"/>
          <w:szCs w:val="24"/>
        </w:rPr>
        <w:t>rappe</w:t>
      </w:r>
      <w:r w:rsidRPr="00927A78">
        <w:rPr>
          <w:rFonts w:ascii="Arial" w:hAnsi="Arial" w:cs="Arial"/>
          <w:sz w:val="24"/>
          <w:szCs w:val="24"/>
        </w:rPr>
        <w:t xml:space="preserve"> - Président - Collège de Médecine Générale (CMG)</w:t>
      </w:r>
    </w:p>
    <w:p w14:paraId="13144CBF" w14:textId="5FEE4212" w:rsidR="00BA4C05" w:rsidRPr="00927A78" w:rsidRDefault="00BA4C05" w:rsidP="00927A78">
      <w:pPr>
        <w:pStyle w:val="Paragraphedeliste"/>
        <w:numPr>
          <w:ilvl w:val="0"/>
          <w:numId w:val="11"/>
        </w:numPr>
        <w:spacing w:after="160" w:line="259" w:lineRule="auto"/>
        <w:jc w:val="both"/>
        <w:rPr>
          <w:rFonts w:ascii="Arial" w:hAnsi="Arial" w:cs="Arial"/>
          <w:sz w:val="24"/>
          <w:szCs w:val="24"/>
        </w:rPr>
      </w:pPr>
      <w:r w:rsidRPr="00927A78">
        <w:rPr>
          <w:rFonts w:ascii="Arial" w:hAnsi="Arial" w:cs="Arial"/>
          <w:sz w:val="24"/>
          <w:szCs w:val="24"/>
        </w:rPr>
        <w:t xml:space="preserve">Dr Olivier </w:t>
      </w:r>
      <w:proofErr w:type="spellStart"/>
      <w:r w:rsidRPr="00927A78">
        <w:rPr>
          <w:rFonts w:ascii="Arial" w:hAnsi="Arial" w:cs="Arial"/>
          <w:sz w:val="24"/>
          <w:szCs w:val="24"/>
        </w:rPr>
        <w:t>G</w:t>
      </w:r>
      <w:r w:rsidR="003A163A">
        <w:rPr>
          <w:rFonts w:ascii="Arial" w:hAnsi="Arial" w:cs="Arial"/>
          <w:sz w:val="24"/>
          <w:szCs w:val="24"/>
        </w:rPr>
        <w:t>oeo-Brissonniere</w:t>
      </w:r>
      <w:proofErr w:type="spellEnd"/>
      <w:r w:rsidR="003A163A">
        <w:rPr>
          <w:rFonts w:ascii="Arial" w:hAnsi="Arial" w:cs="Arial"/>
          <w:sz w:val="24"/>
          <w:szCs w:val="24"/>
        </w:rPr>
        <w:t xml:space="preserve"> </w:t>
      </w:r>
      <w:r w:rsidRPr="00927A78">
        <w:rPr>
          <w:rFonts w:ascii="Arial" w:hAnsi="Arial" w:cs="Arial"/>
          <w:sz w:val="24"/>
          <w:szCs w:val="24"/>
        </w:rPr>
        <w:t>- Président - Fédérations des Spécialités Médicales (FSM)</w:t>
      </w:r>
    </w:p>
    <w:p w14:paraId="0CD0E5F3" w14:textId="6A51D2EC" w:rsidR="00BA4C05" w:rsidRPr="00927A78" w:rsidRDefault="00BA4C05" w:rsidP="003A163A">
      <w:pPr>
        <w:pStyle w:val="Paragraphedeliste"/>
        <w:numPr>
          <w:ilvl w:val="0"/>
          <w:numId w:val="11"/>
        </w:numPr>
        <w:spacing w:after="160" w:line="259" w:lineRule="auto"/>
        <w:jc w:val="both"/>
        <w:rPr>
          <w:rFonts w:ascii="Arial" w:hAnsi="Arial" w:cs="Arial"/>
          <w:sz w:val="24"/>
          <w:szCs w:val="24"/>
        </w:rPr>
      </w:pPr>
      <w:r w:rsidRPr="00927A78">
        <w:rPr>
          <w:rFonts w:ascii="Arial" w:hAnsi="Arial" w:cs="Arial"/>
          <w:sz w:val="24"/>
          <w:szCs w:val="24"/>
        </w:rPr>
        <w:t xml:space="preserve">Dr Patrick </w:t>
      </w:r>
      <w:proofErr w:type="spellStart"/>
      <w:r w:rsidRPr="00927A78">
        <w:rPr>
          <w:rFonts w:ascii="Arial" w:hAnsi="Arial" w:cs="Arial"/>
          <w:sz w:val="24"/>
          <w:szCs w:val="24"/>
        </w:rPr>
        <w:t>B</w:t>
      </w:r>
      <w:r w:rsidR="003A163A">
        <w:rPr>
          <w:rFonts w:ascii="Arial" w:hAnsi="Arial" w:cs="Arial"/>
          <w:sz w:val="24"/>
          <w:szCs w:val="24"/>
        </w:rPr>
        <w:t>ouet</w:t>
      </w:r>
      <w:proofErr w:type="spellEnd"/>
      <w:r w:rsidR="003A163A">
        <w:rPr>
          <w:rFonts w:ascii="Arial" w:hAnsi="Arial" w:cs="Arial"/>
          <w:sz w:val="24"/>
          <w:szCs w:val="24"/>
        </w:rPr>
        <w:t xml:space="preserve"> </w:t>
      </w:r>
      <w:r w:rsidRPr="00927A78">
        <w:rPr>
          <w:rFonts w:ascii="Arial" w:hAnsi="Arial" w:cs="Arial"/>
          <w:sz w:val="24"/>
          <w:szCs w:val="24"/>
        </w:rPr>
        <w:t>- Président - Conseil National de l’Ordre des Médecins (CNOM)</w:t>
      </w:r>
    </w:p>
    <w:p w14:paraId="45125559" w14:textId="667CDE0D" w:rsidR="00BA4C05" w:rsidRPr="00927A78" w:rsidRDefault="00BA4C05" w:rsidP="00927A78">
      <w:pPr>
        <w:pStyle w:val="Paragraphedeliste"/>
        <w:numPr>
          <w:ilvl w:val="0"/>
          <w:numId w:val="11"/>
        </w:numPr>
        <w:spacing w:after="160" w:line="259" w:lineRule="auto"/>
        <w:jc w:val="both"/>
        <w:rPr>
          <w:rFonts w:ascii="Arial" w:hAnsi="Arial" w:cs="Arial"/>
          <w:sz w:val="24"/>
          <w:szCs w:val="24"/>
        </w:rPr>
      </w:pPr>
      <w:r w:rsidRPr="00927A78">
        <w:rPr>
          <w:rFonts w:ascii="Arial" w:hAnsi="Arial" w:cs="Arial"/>
          <w:sz w:val="24"/>
          <w:szCs w:val="24"/>
        </w:rPr>
        <w:lastRenderedPageBreak/>
        <w:t>Carine W</w:t>
      </w:r>
      <w:r w:rsidR="003A163A">
        <w:rPr>
          <w:rFonts w:ascii="Arial" w:hAnsi="Arial" w:cs="Arial"/>
          <w:sz w:val="24"/>
          <w:szCs w:val="24"/>
        </w:rPr>
        <w:t>olf-Thal</w:t>
      </w:r>
      <w:r w:rsidRPr="00927A78">
        <w:rPr>
          <w:rFonts w:ascii="Arial" w:hAnsi="Arial" w:cs="Arial"/>
          <w:sz w:val="24"/>
          <w:szCs w:val="24"/>
        </w:rPr>
        <w:t xml:space="preserve"> - Présidente - Conseil National de l’Ordre des Phar</w:t>
      </w:r>
      <w:bookmarkStart w:id="0" w:name="_GoBack"/>
      <w:bookmarkEnd w:id="0"/>
      <w:r w:rsidRPr="00927A78">
        <w:rPr>
          <w:rFonts w:ascii="Arial" w:hAnsi="Arial" w:cs="Arial"/>
          <w:sz w:val="24"/>
          <w:szCs w:val="24"/>
        </w:rPr>
        <w:t>maciens (CNOP)</w:t>
      </w:r>
    </w:p>
    <w:p w14:paraId="6B610867" w14:textId="298E68AB" w:rsidR="00BA4C05" w:rsidRPr="00927A78" w:rsidRDefault="00BA4C05" w:rsidP="00927A78">
      <w:pPr>
        <w:pStyle w:val="Paragraphedeliste"/>
        <w:numPr>
          <w:ilvl w:val="0"/>
          <w:numId w:val="11"/>
        </w:numPr>
        <w:spacing w:after="160" w:line="259" w:lineRule="auto"/>
        <w:jc w:val="both"/>
        <w:rPr>
          <w:rFonts w:ascii="Arial" w:hAnsi="Arial" w:cs="Arial"/>
          <w:sz w:val="24"/>
          <w:szCs w:val="24"/>
        </w:rPr>
      </w:pPr>
      <w:r w:rsidRPr="00927A78">
        <w:rPr>
          <w:rFonts w:ascii="Arial" w:hAnsi="Arial" w:cs="Arial"/>
          <w:sz w:val="24"/>
          <w:szCs w:val="24"/>
        </w:rPr>
        <w:t xml:space="preserve">Patrick </w:t>
      </w:r>
      <w:proofErr w:type="spellStart"/>
      <w:r w:rsidR="003A163A" w:rsidRPr="00927A78">
        <w:rPr>
          <w:rFonts w:ascii="Arial" w:hAnsi="Arial" w:cs="Arial"/>
          <w:sz w:val="24"/>
          <w:szCs w:val="24"/>
        </w:rPr>
        <w:t>C</w:t>
      </w:r>
      <w:r w:rsidR="003A163A">
        <w:rPr>
          <w:rFonts w:ascii="Arial" w:hAnsi="Arial" w:cs="Arial"/>
          <w:sz w:val="24"/>
          <w:szCs w:val="24"/>
        </w:rPr>
        <w:t>hamboredon</w:t>
      </w:r>
      <w:proofErr w:type="spellEnd"/>
      <w:r w:rsidR="003A163A">
        <w:rPr>
          <w:rFonts w:ascii="Arial" w:hAnsi="Arial" w:cs="Arial"/>
          <w:sz w:val="24"/>
          <w:szCs w:val="24"/>
        </w:rPr>
        <w:t xml:space="preserve"> </w:t>
      </w:r>
      <w:r w:rsidRPr="00927A78">
        <w:rPr>
          <w:rFonts w:ascii="Arial" w:hAnsi="Arial" w:cs="Arial"/>
          <w:sz w:val="24"/>
          <w:szCs w:val="24"/>
        </w:rPr>
        <w:t>- Président - Conseil National de l’Ordre des Infirmiers (CNOI)</w:t>
      </w:r>
    </w:p>
    <w:p w14:paraId="1C1C377B" w14:textId="0F08770C" w:rsidR="00CC082F" w:rsidRDefault="00CC082F" w:rsidP="00927A78">
      <w:pPr>
        <w:pStyle w:val="Paragraphedeliste"/>
        <w:numPr>
          <w:ilvl w:val="0"/>
          <w:numId w:val="11"/>
        </w:numPr>
        <w:spacing w:after="160" w:line="259" w:lineRule="auto"/>
        <w:jc w:val="both"/>
        <w:rPr>
          <w:rFonts w:ascii="Arial" w:hAnsi="Arial" w:cs="Arial"/>
          <w:sz w:val="24"/>
          <w:szCs w:val="24"/>
        </w:rPr>
      </w:pPr>
      <w:r w:rsidRPr="00CC082F">
        <w:rPr>
          <w:rFonts w:ascii="Arial" w:hAnsi="Arial" w:cs="Arial"/>
          <w:sz w:val="24"/>
          <w:szCs w:val="24"/>
        </w:rPr>
        <w:t xml:space="preserve">Guillaume </w:t>
      </w:r>
      <w:proofErr w:type="spellStart"/>
      <w:r w:rsidRPr="00CC082F">
        <w:rPr>
          <w:rFonts w:ascii="Arial" w:hAnsi="Arial" w:cs="Arial"/>
          <w:sz w:val="24"/>
          <w:szCs w:val="24"/>
        </w:rPr>
        <w:t>Gontard</w:t>
      </w:r>
      <w:proofErr w:type="spellEnd"/>
      <w:r w:rsidRPr="00CC082F">
        <w:rPr>
          <w:rFonts w:ascii="Arial" w:hAnsi="Arial" w:cs="Arial"/>
          <w:sz w:val="24"/>
          <w:szCs w:val="24"/>
        </w:rPr>
        <w:t xml:space="preserve"> - Président - Fédération des Aides-Soignant</w:t>
      </w:r>
      <w:r>
        <w:rPr>
          <w:rFonts w:ascii="Arial" w:hAnsi="Arial" w:cs="Arial"/>
          <w:sz w:val="24"/>
          <w:szCs w:val="24"/>
        </w:rPr>
        <w:t xml:space="preserve">s </w:t>
      </w:r>
      <w:r w:rsidRPr="0017048E">
        <w:rPr>
          <w:rFonts w:ascii="Arial" w:hAnsi="Arial" w:cs="Arial"/>
          <w:sz w:val="24"/>
          <w:szCs w:val="24"/>
        </w:rPr>
        <w:t>(FNAAS)</w:t>
      </w:r>
    </w:p>
    <w:p w14:paraId="145E1F4B" w14:textId="719DF905" w:rsidR="00BA4C05" w:rsidRPr="00927A78" w:rsidRDefault="00BA4C05" w:rsidP="00927A78">
      <w:pPr>
        <w:pStyle w:val="Paragraphedeliste"/>
        <w:numPr>
          <w:ilvl w:val="0"/>
          <w:numId w:val="11"/>
        </w:numPr>
        <w:spacing w:after="160" w:line="259" w:lineRule="auto"/>
        <w:jc w:val="both"/>
        <w:rPr>
          <w:rFonts w:ascii="Arial" w:hAnsi="Arial" w:cs="Arial"/>
          <w:sz w:val="24"/>
          <w:szCs w:val="24"/>
        </w:rPr>
      </w:pPr>
      <w:r w:rsidRPr="00927A78">
        <w:rPr>
          <w:rFonts w:ascii="Arial" w:hAnsi="Arial" w:cs="Arial"/>
          <w:sz w:val="24"/>
          <w:szCs w:val="24"/>
        </w:rPr>
        <w:t xml:space="preserve">Philippe </w:t>
      </w:r>
      <w:proofErr w:type="spellStart"/>
      <w:r w:rsidRPr="00927A78">
        <w:rPr>
          <w:rFonts w:ascii="Arial" w:hAnsi="Arial" w:cs="Arial"/>
          <w:sz w:val="24"/>
          <w:szCs w:val="24"/>
        </w:rPr>
        <w:t>B</w:t>
      </w:r>
      <w:r w:rsidR="003A163A">
        <w:rPr>
          <w:rFonts w:ascii="Arial" w:hAnsi="Arial" w:cs="Arial"/>
          <w:sz w:val="24"/>
          <w:szCs w:val="24"/>
        </w:rPr>
        <w:t>esset</w:t>
      </w:r>
      <w:proofErr w:type="spellEnd"/>
      <w:r w:rsidRPr="00927A78">
        <w:rPr>
          <w:rFonts w:ascii="Arial" w:hAnsi="Arial" w:cs="Arial"/>
          <w:sz w:val="24"/>
          <w:szCs w:val="24"/>
        </w:rPr>
        <w:t xml:space="preserve"> - Président - Fédération des Pharmaciens d’Officines (FSPF)  </w:t>
      </w:r>
    </w:p>
    <w:p w14:paraId="1AC00357" w14:textId="2F1CEFCC" w:rsidR="00BA4C05" w:rsidRDefault="00BA4C05" w:rsidP="00F1269D">
      <w:pPr>
        <w:pStyle w:val="Paragraphedeliste"/>
        <w:numPr>
          <w:ilvl w:val="0"/>
          <w:numId w:val="11"/>
        </w:numPr>
        <w:spacing w:after="160" w:line="259" w:lineRule="auto"/>
        <w:jc w:val="both"/>
        <w:rPr>
          <w:rFonts w:ascii="Arial" w:hAnsi="Arial" w:cs="Arial"/>
          <w:sz w:val="24"/>
          <w:szCs w:val="24"/>
        </w:rPr>
      </w:pPr>
      <w:r w:rsidRPr="00927A78">
        <w:rPr>
          <w:rFonts w:ascii="Arial" w:hAnsi="Arial" w:cs="Arial"/>
          <w:sz w:val="24"/>
          <w:szCs w:val="24"/>
        </w:rPr>
        <w:t xml:space="preserve">Gilles </w:t>
      </w:r>
      <w:proofErr w:type="spellStart"/>
      <w:r w:rsidRPr="00927A78">
        <w:rPr>
          <w:rFonts w:ascii="Arial" w:hAnsi="Arial" w:cs="Arial"/>
          <w:sz w:val="24"/>
          <w:szCs w:val="24"/>
        </w:rPr>
        <w:t>B</w:t>
      </w:r>
      <w:r w:rsidR="003A163A">
        <w:rPr>
          <w:rFonts w:ascii="Arial" w:hAnsi="Arial" w:cs="Arial"/>
          <w:sz w:val="24"/>
          <w:szCs w:val="24"/>
        </w:rPr>
        <w:t>onnefond</w:t>
      </w:r>
      <w:proofErr w:type="spellEnd"/>
      <w:r w:rsidR="003A163A">
        <w:rPr>
          <w:rFonts w:ascii="Arial" w:hAnsi="Arial" w:cs="Arial"/>
          <w:sz w:val="24"/>
          <w:szCs w:val="24"/>
        </w:rPr>
        <w:t xml:space="preserve"> </w:t>
      </w:r>
      <w:r w:rsidR="003A163A" w:rsidRPr="00927A78">
        <w:rPr>
          <w:rFonts w:ascii="Arial" w:hAnsi="Arial" w:cs="Arial"/>
          <w:sz w:val="24"/>
          <w:szCs w:val="24"/>
        </w:rPr>
        <w:t xml:space="preserve">- </w:t>
      </w:r>
      <w:r w:rsidRPr="00927A78">
        <w:rPr>
          <w:rFonts w:ascii="Arial" w:hAnsi="Arial" w:cs="Arial"/>
          <w:sz w:val="24"/>
          <w:szCs w:val="24"/>
        </w:rPr>
        <w:t>Président délégué - Syndicat des Pharmaciens (USPO)</w:t>
      </w:r>
    </w:p>
    <w:p w14:paraId="03CA2F8D" w14:textId="77777777" w:rsidR="00927A78" w:rsidRPr="00927A78" w:rsidRDefault="00927A78" w:rsidP="00927A78">
      <w:pPr>
        <w:pStyle w:val="Paragraphedeliste"/>
        <w:spacing w:after="160" w:line="259" w:lineRule="auto"/>
        <w:jc w:val="both"/>
        <w:rPr>
          <w:rFonts w:ascii="Arial" w:hAnsi="Arial" w:cs="Arial"/>
          <w:sz w:val="24"/>
          <w:szCs w:val="24"/>
        </w:rPr>
      </w:pPr>
    </w:p>
    <w:p w14:paraId="238E2C4B" w14:textId="0864EA1D" w:rsidR="00927A78" w:rsidRPr="00927A78" w:rsidRDefault="00BA4C05" w:rsidP="00927A78">
      <w:pPr>
        <w:pStyle w:val="Paragraphedeliste"/>
        <w:jc w:val="both"/>
        <w:rPr>
          <w:rFonts w:ascii="Arial" w:hAnsi="Arial" w:cs="Arial"/>
          <w:b/>
          <w:sz w:val="24"/>
          <w:szCs w:val="24"/>
        </w:rPr>
      </w:pPr>
      <w:r w:rsidRPr="00927A78">
        <w:rPr>
          <w:rFonts w:ascii="Arial" w:hAnsi="Arial" w:cs="Arial"/>
          <w:b/>
          <w:sz w:val="24"/>
          <w:szCs w:val="24"/>
        </w:rPr>
        <w:t>Industriels et prestataires d’Aides techniques</w:t>
      </w:r>
    </w:p>
    <w:p w14:paraId="48455AB6" w14:textId="41B8B95B" w:rsidR="00BA4C05" w:rsidRPr="00927A78" w:rsidRDefault="00BA4C05" w:rsidP="00927A78">
      <w:pPr>
        <w:pStyle w:val="Paragraphedeliste"/>
        <w:numPr>
          <w:ilvl w:val="0"/>
          <w:numId w:val="11"/>
        </w:numPr>
        <w:spacing w:after="160" w:line="259" w:lineRule="auto"/>
        <w:jc w:val="both"/>
        <w:rPr>
          <w:rFonts w:ascii="Arial" w:hAnsi="Arial" w:cs="Arial"/>
          <w:sz w:val="24"/>
          <w:szCs w:val="24"/>
        </w:rPr>
      </w:pPr>
      <w:r w:rsidRPr="00927A78">
        <w:rPr>
          <w:rFonts w:ascii="Arial" w:hAnsi="Arial" w:cs="Arial"/>
          <w:sz w:val="24"/>
          <w:szCs w:val="24"/>
        </w:rPr>
        <w:t>Patrick J</w:t>
      </w:r>
      <w:r w:rsidR="003A163A">
        <w:rPr>
          <w:rFonts w:ascii="Arial" w:hAnsi="Arial" w:cs="Arial"/>
          <w:sz w:val="24"/>
          <w:szCs w:val="24"/>
        </w:rPr>
        <w:t>ude</w:t>
      </w:r>
      <w:r w:rsidRPr="00927A78">
        <w:rPr>
          <w:rFonts w:ascii="Arial" w:hAnsi="Arial" w:cs="Arial"/>
          <w:sz w:val="24"/>
          <w:szCs w:val="24"/>
        </w:rPr>
        <w:t xml:space="preserve"> -  Président - Union des Fabricants d’Aides Techniques pour l’autonomie des personnes en situation de handicap ou âgées (UFAT) </w:t>
      </w:r>
    </w:p>
    <w:p w14:paraId="27B5CED0" w14:textId="50112A9A" w:rsidR="00BA4C05" w:rsidRPr="00927A78" w:rsidRDefault="00BA4C05" w:rsidP="00927A78">
      <w:pPr>
        <w:pStyle w:val="Paragraphedeliste"/>
        <w:numPr>
          <w:ilvl w:val="0"/>
          <w:numId w:val="11"/>
        </w:numPr>
        <w:spacing w:after="160" w:line="259" w:lineRule="auto"/>
        <w:jc w:val="both"/>
        <w:rPr>
          <w:rFonts w:ascii="Arial" w:hAnsi="Arial" w:cs="Arial"/>
          <w:sz w:val="24"/>
          <w:szCs w:val="24"/>
        </w:rPr>
      </w:pPr>
      <w:r w:rsidRPr="00927A78">
        <w:rPr>
          <w:rFonts w:ascii="Arial" w:hAnsi="Arial" w:cs="Arial"/>
          <w:sz w:val="24"/>
          <w:szCs w:val="24"/>
        </w:rPr>
        <w:t xml:space="preserve">Armelle </w:t>
      </w:r>
      <w:proofErr w:type="spellStart"/>
      <w:r w:rsidRPr="00927A78">
        <w:rPr>
          <w:rFonts w:ascii="Arial" w:hAnsi="Arial" w:cs="Arial"/>
          <w:sz w:val="24"/>
          <w:szCs w:val="24"/>
        </w:rPr>
        <w:t>G</w:t>
      </w:r>
      <w:r w:rsidR="003A163A">
        <w:rPr>
          <w:rFonts w:ascii="Arial" w:hAnsi="Arial" w:cs="Arial"/>
          <w:sz w:val="24"/>
          <w:szCs w:val="24"/>
        </w:rPr>
        <w:t>raciet</w:t>
      </w:r>
      <w:proofErr w:type="spellEnd"/>
      <w:r w:rsidRPr="00927A78">
        <w:rPr>
          <w:rFonts w:ascii="Arial" w:hAnsi="Arial" w:cs="Arial"/>
          <w:sz w:val="24"/>
          <w:szCs w:val="24"/>
        </w:rPr>
        <w:t xml:space="preserve"> - Directeur des Affaires Industrielles – Syndicat National de l’Industrie des Technologies Médicales (SNITEM)</w:t>
      </w:r>
    </w:p>
    <w:p w14:paraId="04CBBB1D" w14:textId="0CE8B706" w:rsidR="00BA4C05" w:rsidRPr="00927A78" w:rsidRDefault="00BA4C05" w:rsidP="00927A78">
      <w:pPr>
        <w:pStyle w:val="Paragraphedeliste"/>
        <w:numPr>
          <w:ilvl w:val="0"/>
          <w:numId w:val="11"/>
        </w:numPr>
        <w:spacing w:after="160" w:line="259" w:lineRule="auto"/>
        <w:jc w:val="both"/>
        <w:rPr>
          <w:rFonts w:ascii="Arial" w:hAnsi="Arial" w:cs="Arial"/>
          <w:sz w:val="24"/>
          <w:szCs w:val="24"/>
        </w:rPr>
      </w:pPr>
      <w:r w:rsidRPr="00927A78">
        <w:rPr>
          <w:rFonts w:ascii="Arial" w:hAnsi="Arial" w:cs="Arial"/>
          <w:sz w:val="24"/>
          <w:szCs w:val="24"/>
        </w:rPr>
        <w:t xml:space="preserve">Alexandra </w:t>
      </w:r>
      <w:r w:rsidR="003A163A" w:rsidRPr="00927A78">
        <w:rPr>
          <w:rFonts w:ascii="Arial" w:hAnsi="Arial" w:cs="Arial"/>
          <w:sz w:val="24"/>
          <w:szCs w:val="24"/>
        </w:rPr>
        <w:t>D</w:t>
      </w:r>
      <w:r w:rsidR="003A163A">
        <w:rPr>
          <w:rFonts w:ascii="Arial" w:hAnsi="Arial" w:cs="Arial"/>
          <w:sz w:val="24"/>
          <w:szCs w:val="24"/>
        </w:rPr>
        <w:t xml:space="preserve">uvauchelle </w:t>
      </w:r>
      <w:r w:rsidRPr="00927A78">
        <w:rPr>
          <w:rFonts w:ascii="Arial" w:hAnsi="Arial" w:cs="Arial"/>
          <w:sz w:val="24"/>
          <w:szCs w:val="24"/>
        </w:rPr>
        <w:t>- Déléguée Générale - Fédération des Prestataires de Santé à Domicile (FEDEPSAD)</w:t>
      </w:r>
    </w:p>
    <w:p w14:paraId="16D5E7D5" w14:textId="0F7F61E5" w:rsidR="00BA4C05" w:rsidRPr="00927A78" w:rsidRDefault="00BA4C05" w:rsidP="00927A78">
      <w:pPr>
        <w:pStyle w:val="Paragraphedeliste"/>
        <w:numPr>
          <w:ilvl w:val="0"/>
          <w:numId w:val="11"/>
        </w:numPr>
        <w:spacing w:after="160" w:line="259" w:lineRule="auto"/>
        <w:jc w:val="both"/>
        <w:rPr>
          <w:rFonts w:ascii="Arial" w:hAnsi="Arial" w:cs="Arial"/>
          <w:sz w:val="24"/>
          <w:szCs w:val="24"/>
        </w:rPr>
      </w:pPr>
      <w:r w:rsidRPr="00927A78">
        <w:rPr>
          <w:rFonts w:ascii="Arial" w:hAnsi="Arial" w:cs="Arial"/>
          <w:sz w:val="24"/>
          <w:szCs w:val="24"/>
        </w:rPr>
        <w:t>Jonathan M</w:t>
      </w:r>
      <w:r w:rsidR="003A163A">
        <w:rPr>
          <w:rFonts w:ascii="Arial" w:hAnsi="Arial" w:cs="Arial"/>
          <w:sz w:val="24"/>
          <w:szCs w:val="24"/>
        </w:rPr>
        <w:t>artinez</w:t>
      </w:r>
      <w:r w:rsidRPr="00927A78">
        <w:rPr>
          <w:rFonts w:ascii="Arial" w:hAnsi="Arial" w:cs="Arial"/>
          <w:sz w:val="24"/>
          <w:szCs w:val="24"/>
        </w:rPr>
        <w:t xml:space="preserve"> - Délégué général - Syndicat National des Associations d'Assistance à Domicile (SNADOM) </w:t>
      </w:r>
    </w:p>
    <w:p w14:paraId="272B94DF" w14:textId="69980653" w:rsidR="00BA4C05" w:rsidRPr="00927A78" w:rsidRDefault="00BA4C05" w:rsidP="00927A78">
      <w:pPr>
        <w:pStyle w:val="Paragraphedeliste"/>
        <w:numPr>
          <w:ilvl w:val="0"/>
          <w:numId w:val="11"/>
        </w:numPr>
        <w:spacing w:after="160" w:line="259" w:lineRule="auto"/>
        <w:jc w:val="both"/>
        <w:rPr>
          <w:rFonts w:ascii="Arial" w:hAnsi="Arial" w:cs="Arial"/>
          <w:sz w:val="24"/>
          <w:szCs w:val="24"/>
        </w:rPr>
      </w:pPr>
      <w:r w:rsidRPr="00927A78">
        <w:rPr>
          <w:rFonts w:ascii="Arial" w:hAnsi="Arial" w:cs="Arial"/>
          <w:sz w:val="24"/>
          <w:szCs w:val="24"/>
        </w:rPr>
        <w:t xml:space="preserve">Heidi </w:t>
      </w:r>
      <w:proofErr w:type="spellStart"/>
      <w:r w:rsidRPr="00927A78">
        <w:rPr>
          <w:rFonts w:ascii="Arial" w:hAnsi="Arial" w:cs="Arial"/>
          <w:sz w:val="24"/>
          <w:szCs w:val="24"/>
        </w:rPr>
        <w:t>G</w:t>
      </w:r>
      <w:r w:rsidR="003A163A">
        <w:rPr>
          <w:rFonts w:ascii="Arial" w:hAnsi="Arial" w:cs="Arial"/>
          <w:sz w:val="24"/>
          <w:szCs w:val="24"/>
        </w:rPr>
        <w:t>rando</w:t>
      </w:r>
      <w:proofErr w:type="spellEnd"/>
      <w:r w:rsidRPr="00927A78">
        <w:rPr>
          <w:rFonts w:ascii="Arial" w:hAnsi="Arial" w:cs="Arial"/>
          <w:sz w:val="24"/>
          <w:szCs w:val="24"/>
        </w:rPr>
        <w:t xml:space="preserve"> - Déléguée générale - Syndicat Prestataire des Dispositifs Médicaux (UNPDM) </w:t>
      </w:r>
    </w:p>
    <w:p w14:paraId="4DFAF538" w14:textId="6005CD7C" w:rsidR="00BA4C05" w:rsidRPr="00927A78" w:rsidRDefault="00BA4C05" w:rsidP="00927A78">
      <w:pPr>
        <w:pStyle w:val="Paragraphedeliste"/>
        <w:numPr>
          <w:ilvl w:val="0"/>
          <w:numId w:val="11"/>
        </w:numPr>
        <w:spacing w:after="160" w:line="259" w:lineRule="auto"/>
        <w:jc w:val="both"/>
        <w:rPr>
          <w:rFonts w:ascii="Arial" w:hAnsi="Arial" w:cs="Arial"/>
          <w:sz w:val="24"/>
          <w:szCs w:val="24"/>
        </w:rPr>
      </w:pPr>
      <w:r w:rsidRPr="00927A78">
        <w:rPr>
          <w:rFonts w:ascii="Arial" w:hAnsi="Arial" w:cs="Arial"/>
          <w:sz w:val="24"/>
          <w:szCs w:val="24"/>
        </w:rPr>
        <w:t>N</w:t>
      </w:r>
      <w:r w:rsidR="003A163A">
        <w:rPr>
          <w:rFonts w:ascii="Arial" w:hAnsi="Arial" w:cs="Arial"/>
          <w:sz w:val="24"/>
          <w:szCs w:val="24"/>
        </w:rPr>
        <w:t>athalie</w:t>
      </w:r>
      <w:r w:rsidRPr="00927A78">
        <w:rPr>
          <w:rFonts w:ascii="Arial" w:hAnsi="Arial" w:cs="Arial"/>
          <w:sz w:val="24"/>
          <w:szCs w:val="24"/>
        </w:rPr>
        <w:t xml:space="preserve"> CREVEUX - Déléguée générale - Union des Prestataires de Santé à Domicile Indépendants (UPSADI)</w:t>
      </w:r>
    </w:p>
    <w:p w14:paraId="63D0DB28" w14:textId="77777777" w:rsidR="007F5593" w:rsidRPr="001552B0" w:rsidRDefault="007F5593" w:rsidP="006B37BF">
      <w:pPr>
        <w:pStyle w:val="Default"/>
        <w:jc w:val="both"/>
        <w:rPr>
          <w:rFonts w:ascii="Arial" w:hAnsi="Arial" w:cs="Arial"/>
          <w:b/>
          <w:bCs/>
          <w:color w:val="auto"/>
        </w:rPr>
      </w:pPr>
    </w:p>
    <w:p w14:paraId="6C2C44DC" w14:textId="77777777" w:rsidR="000901CA" w:rsidRDefault="00D831CA" w:rsidP="00D831CA">
      <w:pPr>
        <w:pStyle w:val="Default"/>
        <w:jc w:val="both"/>
        <w:rPr>
          <w:rFonts w:ascii="Arial" w:hAnsi="Arial" w:cs="Arial"/>
          <w:bCs/>
          <w:iCs/>
        </w:rPr>
      </w:pPr>
      <w:r w:rsidRPr="001552B0">
        <w:rPr>
          <w:rFonts w:ascii="Arial" w:hAnsi="Arial" w:cs="Arial"/>
          <w:color w:val="auto"/>
        </w:rPr>
        <w:t>*</w:t>
      </w:r>
      <w:r w:rsidR="00AB4466" w:rsidRPr="001552B0">
        <w:rPr>
          <w:rFonts w:ascii="Arial" w:hAnsi="Arial" w:cs="Arial"/>
          <w:color w:val="auto"/>
        </w:rPr>
        <w:t>Le rapport</w:t>
      </w:r>
      <w:r w:rsidR="009A7F08" w:rsidRPr="001552B0">
        <w:rPr>
          <w:rFonts w:ascii="Arial" w:hAnsi="Arial" w:cs="Arial"/>
          <w:color w:val="auto"/>
        </w:rPr>
        <w:t xml:space="preserve"> </w:t>
      </w:r>
      <w:r w:rsidR="009A7F08" w:rsidRPr="001552B0">
        <w:rPr>
          <w:rFonts w:ascii="Arial" w:hAnsi="Arial" w:cs="Arial"/>
          <w:bCs/>
          <w:iCs/>
        </w:rPr>
        <w:t xml:space="preserve">de </w:t>
      </w:r>
      <w:r w:rsidR="009A7F08" w:rsidRPr="001552B0">
        <w:rPr>
          <w:rFonts w:ascii="Arial" w:hAnsi="Arial" w:cs="Arial"/>
          <w:bCs/>
        </w:rPr>
        <w:t xml:space="preserve">Dr. Philippe </w:t>
      </w:r>
      <w:proofErr w:type="spellStart"/>
      <w:r w:rsidR="009A7F08" w:rsidRPr="001552B0">
        <w:rPr>
          <w:rFonts w:ascii="Arial" w:hAnsi="Arial" w:cs="Arial"/>
          <w:bCs/>
        </w:rPr>
        <w:t>Denormandie</w:t>
      </w:r>
      <w:proofErr w:type="spellEnd"/>
      <w:r w:rsidR="009A7F08" w:rsidRPr="001552B0">
        <w:rPr>
          <w:rFonts w:ascii="Arial" w:hAnsi="Arial" w:cs="Arial"/>
          <w:bCs/>
        </w:rPr>
        <w:t xml:space="preserve"> et Cécile Chevalier (CNSA), </w:t>
      </w:r>
      <w:r w:rsidR="009A7F08" w:rsidRPr="001552B0">
        <w:rPr>
          <w:rFonts w:ascii="Arial" w:hAnsi="Arial" w:cs="Arial"/>
          <w:bCs/>
          <w:iCs/>
        </w:rPr>
        <w:t>« Des aides</w:t>
      </w:r>
      <w:r w:rsidR="000901CA">
        <w:rPr>
          <w:rFonts w:ascii="Arial" w:hAnsi="Arial" w:cs="Arial"/>
          <w:bCs/>
          <w:iCs/>
        </w:rPr>
        <w:t xml:space="preserve"> </w:t>
      </w:r>
      <w:r w:rsidR="009A7F08" w:rsidRPr="001552B0">
        <w:rPr>
          <w:rFonts w:ascii="Arial" w:hAnsi="Arial" w:cs="Arial"/>
          <w:bCs/>
          <w:iCs/>
        </w:rPr>
        <w:t xml:space="preserve">techniques pour l’autonomie des personnes en situation de handicap ou âgées : </w:t>
      </w:r>
    </w:p>
    <w:p w14:paraId="775C5A90" w14:textId="21AA9180" w:rsidR="000901CA" w:rsidRDefault="009A7F08" w:rsidP="00D831CA">
      <w:pPr>
        <w:pStyle w:val="Default"/>
        <w:jc w:val="both"/>
        <w:rPr>
          <w:rFonts w:ascii="Arial" w:hAnsi="Arial" w:cs="Arial"/>
          <w:color w:val="auto"/>
        </w:rPr>
      </w:pPr>
      <w:r w:rsidRPr="001552B0">
        <w:rPr>
          <w:rFonts w:ascii="Arial" w:hAnsi="Arial" w:cs="Arial"/>
          <w:bCs/>
          <w:iCs/>
        </w:rPr>
        <w:t>une</w:t>
      </w:r>
      <w:r w:rsidR="000901CA">
        <w:rPr>
          <w:rFonts w:ascii="Arial" w:hAnsi="Arial" w:cs="Arial"/>
          <w:bCs/>
          <w:iCs/>
        </w:rPr>
        <w:t xml:space="preserve"> </w:t>
      </w:r>
      <w:r w:rsidRPr="001552B0">
        <w:rPr>
          <w:rFonts w:ascii="Arial" w:hAnsi="Arial" w:cs="Arial"/>
          <w:bCs/>
          <w:iCs/>
        </w:rPr>
        <w:t>réforme structurelle indispensable »</w:t>
      </w:r>
      <w:r w:rsidR="00AB4466" w:rsidRPr="001552B0">
        <w:rPr>
          <w:rFonts w:ascii="Arial" w:hAnsi="Arial" w:cs="Arial"/>
          <w:color w:val="auto"/>
        </w:rPr>
        <w:t xml:space="preserve"> est disponible sur</w:t>
      </w:r>
      <w:r w:rsidR="000901CA">
        <w:rPr>
          <w:rFonts w:ascii="Arial" w:hAnsi="Arial" w:cs="Arial"/>
          <w:color w:val="auto"/>
        </w:rPr>
        <w:t xml:space="preserve"> </w:t>
      </w:r>
      <w:hyperlink r:id="rId8" w:history="1">
        <w:r w:rsidR="000901CA" w:rsidRPr="005D36BD">
          <w:rPr>
            <w:rStyle w:val="Lienhypertexte"/>
            <w:rFonts w:ascii="Arial" w:hAnsi="Arial" w:cs="Arial"/>
          </w:rPr>
          <w:t>https://handicap.gouv.fr/publications-7/les-rapports/rapport-denormandie-chevalier-aides-techniques-pour-l-autonomie</w:t>
        </w:r>
      </w:hyperlink>
    </w:p>
    <w:p w14:paraId="335531AF" w14:textId="7C153383" w:rsidR="00AB4466" w:rsidRDefault="00AB4466" w:rsidP="006B37BF">
      <w:pPr>
        <w:pStyle w:val="Default"/>
        <w:jc w:val="both"/>
        <w:rPr>
          <w:rFonts w:ascii="Arial" w:hAnsi="Arial" w:cs="Arial"/>
          <w:b/>
          <w:bCs/>
          <w:color w:val="auto"/>
        </w:rPr>
      </w:pPr>
    </w:p>
    <w:p w14:paraId="5466184F" w14:textId="77777777" w:rsidR="000901CA" w:rsidRPr="001552B0" w:rsidRDefault="000901CA" w:rsidP="006B37BF">
      <w:pPr>
        <w:pStyle w:val="Default"/>
        <w:jc w:val="both"/>
        <w:rPr>
          <w:rFonts w:ascii="Arial" w:hAnsi="Arial" w:cs="Arial"/>
          <w:b/>
          <w:bCs/>
          <w:color w:val="auto"/>
        </w:rPr>
      </w:pPr>
    </w:p>
    <w:p w14:paraId="665FD71F" w14:textId="77777777" w:rsidR="00AB4466" w:rsidRPr="001552B0" w:rsidRDefault="00AB4466" w:rsidP="006B37BF">
      <w:pPr>
        <w:pStyle w:val="Default"/>
        <w:jc w:val="both"/>
        <w:rPr>
          <w:rFonts w:ascii="Arial" w:hAnsi="Arial" w:cs="Arial"/>
          <w:b/>
          <w:bCs/>
          <w:color w:val="auto"/>
        </w:rPr>
      </w:pPr>
    </w:p>
    <w:p w14:paraId="05CCA438" w14:textId="77777777" w:rsidR="007F5593" w:rsidRPr="001552B0" w:rsidRDefault="007F5593" w:rsidP="006B37BF">
      <w:pPr>
        <w:pStyle w:val="Default"/>
        <w:jc w:val="both"/>
        <w:rPr>
          <w:rFonts w:ascii="Arial" w:hAnsi="Arial" w:cs="Arial"/>
          <w:b/>
          <w:bCs/>
          <w:color w:val="auto"/>
        </w:rPr>
      </w:pPr>
      <w:r w:rsidRPr="001552B0">
        <w:rPr>
          <w:rFonts w:ascii="Arial" w:hAnsi="Arial" w:cs="Arial"/>
          <w:b/>
          <w:bCs/>
          <w:color w:val="auto"/>
        </w:rPr>
        <w:t xml:space="preserve">Contacts presse </w:t>
      </w:r>
    </w:p>
    <w:p w14:paraId="16C4B7A9" w14:textId="77777777" w:rsidR="0008566C" w:rsidRPr="001552B0" w:rsidRDefault="0008566C" w:rsidP="006B37BF">
      <w:pPr>
        <w:pStyle w:val="Default"/>
        <w:jc w:val="both"/>
        <w:rPr>
          <w:rFonts w:ascii="Arial" w:hAnsi="Arial" w:cs="Arial"/>
          <w:b/>
          <w:bCs/>
          <w:color w:val="auto"/>
        </w:rPr>
      </w:pPr>
    </w:p>
    <w:p w14:paraId="13C69488" w14:textId="77777777" w:rsidR="0008566C" w:rsidRPr="001552B0" w:rsidRDefault="0008566C" w:rsidP="006B37BF">
      <w:pPr>
        <w:pStyle w:val="Default"/>
        <w:jc w:val="both"/>
        <w:rPr>
          <w:rFonts w:ascii="Arial" w:hAnsi="Arial" w:cs="Arial"/>
          <w:b/>
          <w:bCs/>
          <w:color w:val="auto"/>
        </w:rPr>
      </w:pPr>
      <w:r w:rsidRPr="001552B0">
        <w:rPr>
          <w:rFonts w:ascii="Arial" w:hAnsi="Arial" w:cs="Arial"/>
          <w:b/>
          <w:bCs/>
          <w:color w:val="auto"/>
        </w:rPr>
        <w:t>Ministère Santé et Solidarité</w:t>
      </w:r>
    </w:p>
    <w:p w14:paraId="443CD97B" w14:textId="77777777" w:rsidR="0008566C" w:rsidRPr="001552B0" w:rsidRDefault="00943B22" w:rsidP="006B37BF">
      <w:pPr>
        <w:pStyle w:val="Default"/>
        <w:jc w:val="both"/>
        <w:rPr>
          <w:rFonts w:ascii="Arial" w:hAnsi="Arial" w:cs="Arial"/>
          <w:b/>
          <w:bCs/>
          <w:color w:val="auto"/>
        </w:rPr>
      </w:pPr>
      <w:hyperlink r:id="rId9" w:history="1">
        <w:r w:rsidR="0037713A" w:rsidRPr="001552B0">
          <w:rPr>
            <w:rStyle w:val="Lienhypertexte"/>
            <w:rFonts w:ascii="Arial" w:hAnsi="Arial" w:cs="Arial"/>
            <w:b/>
            <w:bCs/>
          </w:rPr>
          <w:t>Sec.presse.solidarites-sante@sante.gouv.fr</w:t>
        </w:r>
      </w:hyperlink>
    </w:p>
    <w:p w14:paraId="6D7026BD" w14:textId="77777777" w:rsidR="0037713A" w:rsidRPr="001552B0" w:rsidRDefault="0037713A" w:rsidP="006B37BF">
      <w:pPr>
        <w:pStyle w:val="Default"/>
        <w:jc w:val="both"/>
        <w:rPr>
          <w:rFonts w:ascii="Arial" w:hAnsi="Arial" w:cs="Arial"/>
          <w:b/>
          <w:bCs/>
          <w:color w:val="auto"/>
        </w:rPr>
      </w:pPr>
      <w:r w:rsidRPr="001552B0">
        <w:rPr>
          <w:rFonts w:ascii="Arial" w:hAnsi="Arial" w:cs="Arial"/>
          <w:b/>
          <w:bCs/>
          <w:color w:val="auto"/>
        </w:rPr>
        <w:t>04 40 56 60 60</w:t>
      </w:r>
    </w:p>
    <w:p w14:paraId="028AFF73" w14:textId="77777777" w:rsidR="0008566C" w:rsidRPr="001552B0" w:rsidRDefault="0008566C" w:rsidP="006B37BF">
      <w:pPr>
        <w:pStyle w:val="Default"/>
        <w:jc w:val="both"/>
        <w:rPr>
          <w:rFonts w:ascii="Arial" w:hAnsi="Arial" w:cs="Arial"/>
          <w:b/>
          <w:bCs/>
          <w:color w:val="auto"/>
        </w:rPr>
      </w:pPr>
    </w:p>
    <w:p w14:paraId="297689B7" w14:textId="77777777" w:rsidR="0008566C" w:rsidRPr="001552B0" w:rsidRDefault="0008566C" w:rsidP="006B37BF">
      <w:pPr>
        <w:pStyle w:val="Default"/>
        <w:jc w:val="both"/>
        <w:rPr>
          <w:rFonts w:ascii="Arial" w:hAnsi="Arial" w:cs="Arial"/>
          <w:b/>
          <w:bCs/>
          <w:color w:val="auto"/>
        </w:rPr>
      </w:pPr>
      <w:r w:rsidRPr="001552B0">
        <w:rPr>
          <w:rFonts w:ascii="Arial" w:hAnsi="Arial" w:cs="Arial"/>
          <w:b/>
          <w:bCs/>
          <w:color w:val="auto"/>
        </w:rPr>
        <w:t>Ministère délégué à l’Autonomie</w:t>
      </w:r>
    </w:p>
    <w:p w14:paraId="438DE808" w14:textId="77777777" w:rsidR="007E763B" w:rsidRPr="001552B0" w:rsidRDefault="00943B22" w:rsidP="007E763B">
      <w:pPr>
        <w:spacing w:line="252" w:lineRule="auto"/>
        <w:ind w:hanging="25"/>
        <w:rPr>
          <w:rFonts w:ascii="Arial" w:hAnsi="Arial" w:cs="Arial"/>
          <w:b/>
          <w:bCs/>
          <w:color w:val="1F497D"/>
          <w:sz w:val="24"/>
          <w:szCs w:val="24"/>
          <w:lang w:eastAsia="fr-FR"/>
        </w:rPr>
      </w:pPr>
      <w:hyperlink r:id="rId10" w:history="1">
        <w:r w:rsidR="007E763B" w:rsidRPr="001552B0">
          <w:rPr>
            <w:rStyle w:val="Lienhypertexte"/>
            <w:rFonts w:ascii="Arial" w:hAnsi="Arial" w:cs="Arial"/>
            <w:b/>
            <w:bCs/>
            <w:sz w:val="24"/>
            <w:szCs w:val="24"/>
            <w:lang w:eastAsia="fr-FR"/>
          </w:rPr>
          <w:t>sec.presse.autonomie@sante.gouv.fr</w:t>
        </w:r>
      </w:hyperlink>
    </w:p>
    <w:p w14:paraId="360B4E61" w14:textId="77777777" w:rsidR="001456A7" w:rsidRPr="001552B0" w:rsidRDefault="007E763B" w:rsidP="006B37BF">
      <w:pPr>
        <w:pStyle w:val="Default"/>
        <w:jc w:val="both"/>
        <w:rPr>
          <w:rFonts w:ascii="Arial" w:hAnsi="Arial" w:cs="Arial"/>
          <w:b/>
          <w:color w:val="auto"/>
        </w:rPr>
      </w:pPr>
      <w:r w:rsidRPr="001552B0">
        <w:rPr>
          <w:rFonts w:ascii="Arial" w:hAnsi="Arial" w:cs="Arial"/>
          <w:b/>
          <w:color w:val="auto"/>
        </w:rPr>
        <w:t>01 40 56 63 74</w:t>
      </w:r>
    </w:p>
    <w:p w14:paraId="6ACAA00D" w14:textId="77777777" w:rsidR="007E763B" w:rsidRPr="001552B0" w:rsidRDefault="007E763B" w:rsidP="006B37BF">
      <w:pPr>
        <w:pStyle w:val="Default"/>
        <w:jc w:val="both"/>
        <w:rPr>
          <w:rFonts w:ascii="Arial" w:hAnsi="Arial" w:cs="Arial"/>
          <w:color w:val="auto"/>
        </w:rPr>
      </w:pPr>
    </w:p>
    <w:p w14:paraId="7A6AF121" w14:textId="77777777" w:rsidR="001456A7" w:rsidRPr="001552B0" w:rsidRDefault="001456A7" w:rsidP="006B37BF">
      <w:pPr>
        <w:pStyle w:val="Default"/>
        <w:jc w:val="both"/>
        <w:rPr>
          <w:rFonts w:ascii="Arial" w:hAnsi="Arial" w:cs="Arial"/>
          <w:color w:val="auto"/>
        </w:rPr>
      </w:pPr>
      <w:r w:rsidRPr="001552B0">
        <w:rPr>
          <w:rFonts w:ascii="Arial" w:hAnsi="Arial" w:cs="Arial"/>
          <w:b/>
          <w:bCs/>
          <w:color w:val="auto"/>
        </w:rPr>
        <w:t xml:space="preserve">Secrétariat d’Etat chargé des Personnes handicapées </w:t>
      </w:r>
    </w:p>
    <w:p w14:paraId="73B17A18" w14:textId="3D193B37" w:rsidR="001456A7" w:rsidRDefault="00943B22" w:rsidP="006B37BF">
      <w:pPr>
        <w:pStyle w:val="Default"/>
        <w:jc w:val="both"/>
        <w:rPr>
          <w:rFonts w:ascii="Arial" w:hAnsi="Arial" w:cs="Arial"/>
          <w:b/>
          <w:bCs/>
          <w:color w:val="auto"/>
        </w:rPr>
      </w:pPr>
      <w:hyperlink r:id="rId11" w:history="1">
        <w:r w:rsidR="007E763B" w:rsidRPr="001552B0">
          <w:rPr>
            <w:rStyle w:val="Lienhypertexte"/>
            <w:rFonts w:ascii="Arial" w:hAnsi="Arial" w:cs="Arial"/>
            <w:b/>
            <w:bCs/>
          </w:rPr>
          <w:t>seph.communication@pm.gouv.fr</w:t>
        </w:r>
      </w:hyperlink>
      <w:r w:rsidR="007E763B" w:rsidRPr="001552B0">
        <w:rPr>
          <w:rFonts w:ascii="Arial" w:hAnsi="Arial" w:cs="Arial"/>
          <w:b/>
          <w:bCs/>
          <w:color w:val="auto"/>
        </w:rPr>
        <w:t xml:space="preserve"> </w:t>
      </w:r>
    </w:p>
    <w:p w14:paraId="0C017092" w14:textId="72539D3B" w:rsidR="001552B0" w:rsidRPr="001552B0" w:rsidRDefault="001552B0" w:rsidP="006B37BF">
      <w:pPr>
        <w:pStyle w:val="Default"/>
        <w:jc w:val="both"/>
        <w:rPr>
          <w:rFonts w:ascii="Arial" w:hAnsi="Arial" w:cs="Arial"/>
          <w:color w:val="auto"/>
        </w:rPr>
      </w:pPr>
      <w:r>
        <w:rPr>
          <w:rFonts w:ascii="Arial" w:hAnsi="Arial" w:cs="Arial"/>
          <w:b/>
          <w:bCs/>
          <w:color w:val="auto"/>
        </w:rPr>
        <w:t>01 40 56 88 69</w:t>
      </w:r>
    </w:p>
    <w:sectPr w:rsidR="001552B0" w:rsidRPr="001552B0" w:rsidSect="00927A78">
      <w:footerReference w:type="default" r:id="rId12"/>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49048" w14:textId="77777777" w:rsidR="00943B22" w:rsidRDefault="00943B22" w:rsidP="00580816">
      <w:r>
        <w:separator/>
      </w:r>
    </w:p>
  </w:endnote>
  <w:endnote w:type="continuationSeparator" w:id="0">
    <w:p w14:paraId="15989E0E" w14:textId="77777777" w:rsidR="00943B22" w:rsidRDefault="00943B22" w:rsidP="0058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796314"/>
      <w:docPartObj>
        <w:docPartGallery w:val="Page Numbers (Bottom of Page)"/>
        <w:docPartUnique/>
      </w:docPartObj>
    </w:sdtPr>
    <w:sdtEndPr/>
    <w:sdtContent>
      <w:p w14:paraId="446E9009" w14:textId="61847B36" w:rsidR="00580816" w:rsidRDefault="00580816">
        <w:pPr>
          <w:pStyle w:val="Pieddepage"/>
          <w:jc w:val="right"/>
        </w:pPr>
        <w:r>
          <w:fldChar w:fldCharType="begin"/>
        </w:r>
        <w:r>
          <w:instrText>PAGE   \* MERGEFORMAT</w:instrText>
        </w:r>
        <w:r>
          <w:fldChar w:fldCharType="separate"/>
        </w:r>
        <w:r w:rsidR="0017048E">
          <w:rPr>
            <w:noProof/>
          </w:rPr>
          <w:t>4</w:t>
        </w:r>
        <w:r>
          <w:fldChar w:fldCharType="end"/>
        </w:r>
      </w:p>
    </w:sdtContent>
  </w:sdt>
  <w:p w14:paraId="0DE01415" w14:textId="77777777" w:rsidR="00580816" w:rsidRDefault="005808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FA847" w14:textId="77777777" w:rsidR="00943B22" w:rsidRDefault="00943B22" w:rsidP="00580816">
      <w:r>
        <w:separator/>
      </w:r>
    </w:p>
  </w:footnote>
  <w:footnote w:type="continuationSeparator" w:id="0">
    <w:p w14:paraId="1C572418" w14:textId="77777777" w:rsidR="00943B22" w:rsidRDefault="00943B22" w:rsidP="00580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6AD8"/>
    <w:multiLevelType w:val="hybridMultilevel"/>
    <w:tmpl w:val="466C3302"/>
    <w:lvl w:ilvl="0" w:tplc="4CC449BA">
      <w:start w:val="1"/>
      <w:numFmt w:val="bullet"/>
      <w:lvlText w:val="•"/>
      <w:lvlJc w:val="left"/>
      <w:pPr>
        <w:tabs>
          <w:tab w:val="num" w:pos="720"/>
        </w:tabs>
        <w:ind w:left="720" w:hanging="360"/>
      </w:pPr>
      <w:rPr>
        <w:rFonts w:ascii="Arial" w:hAnsi="Arial" w:hint="default"/>
      </w:rPr>
    </w:lvl>
    <w:lvl w:ilvl="1" w:tplc="EFDC8620" w:tentative="1">
      <w:start w:val="1"/>
      <w:numFmt w:val="bullet"/>
      <w:lvlText w:val="•"/>
      <w:lvlJc w:val="left"/>
      <w:pPr>
        <w:tabs>
          <w:tab w:val="num" w:pos="1440"/>
        </w:tabs>
        <w:ind w:left="1440" w:hanging="360"/>
      </w:pPr>
      <w:rPr>
        <w:rFonts w:ascii="Arial" w:hAnsi="Arial" w:hint="default"/>
      </w:rPr>
    </w:lvl>
    <w:lvl w:ilvl="2" w:tplc="22160318" w:tentative="1">
      <w:start w:val="1"/>
      <w:numFmt w:val="bullet"/>
      <w:lvlText w:val="•"/>
      <w:lvlJc w:val="left"/>
      <w:pPr>
        <w:tabs>
          <w:tab w:val="num" w:pos="2160"/>
        </w:tabs>
        <w:ind w:left="2160" w:hanging="360"/>
      </w:pPr>
      <w:rPr>
        <w:rFonts w:ascii="Arial" w:hAnsi="Arial" w:hint="default"/>
      </w:rPr>
    </w:lvl>
    <w:lvl w:ilvl="3" w:tplc="01E865C2" w:tentative="1">
      <w:start w:val="1"/>
      <w:numFmt w:val="bullet"/>
      <w:lvlText w:val="•"/>
      <w:lvlJc w:val="left"/>
      <w:pPr>
        <w:tabs>
          <w:tab w:val="num" w:pos="2880"/>
        </w:tabs>
        <w:ind w:left="2880" w:hanging="360"/>
      </w:pPr>
      <w:rPr>
        <w:rFonts w:ascii="Arial" w:hAnsi="Arial" w:hint="default"/>
      </w:rPr>
    </w:lvl>
    <w:lvl w:ilvl="4" w:tplc="39BC3E62" w:tentative="1">
      <w:start w:val="1"/>
      <w:numFmt w:val="bullet"/>
      <w:lvlText w:val="•"/>
      <w:lvlJc w:val="left"/>
      <w:pPr>
        <w:tabs>
          <w:tab w:val="num" w:pos="3600"/>
        </w:tabs>
        <w:ind w:left="3600" w:hanging="360"/>
      </w:pPr>
      <w:rPr>
        <w:rFonts w:ascii="Arial" w:hAnsi="Arial" w:hint="default"/>
      </w:rPr>
    </w:lvl>
    <w:lvl w:ilvl="5" w:tplc="8566008A" w:tentative="1">
      <w:start w:val="1"/>
      <w:numFmt w:val="bullet"/>
      <w:lvlText w:val="•"/>
      <w:lvlJc w:val="left"/>
      <w:pPr>
        <w:tabs>
          <w:tab w:val="num" w:pos="4320"/>
        </w:tabs>
        <w:ind w:left="4320" w:hanging="360"/>
      </w:pPr>
      <w:rPr>
        <w:rFonts w:ascii="Arial" w:hAnsi="Arial" w:hint="default"/>
      </w:rPr>
    </w:lvl>
    <w:lvl w:ilvl="6" w:tplc="03F2ADA2" w:tentative="1">
      <w:start w:val="1"/>
      <w:numFmt w:val="bullet"/>
      <w:lvlText w:val="•"/>
      <w:lvlJc w:val="left"/>
      <w:pPr>
        <w:tabs>
          <w:tab w:val="num" w:pos="5040"/>
        </w:tabs>
        <w:ind w:left="5040" w:hanging="360"/>
      </w:pPr>
      <w:rPr>
        <w:rFonts w:ascii="Arial" w:hAnsi="Arial" w:hint="default"/>
      </w:rPr>
    </w:lvl>
    <w:lvl w:ilvl="7" w:tplc="CB40E922" w:tentative="1">
      <w:start w:val="1"/>
      <w:numFmt w:val="bullet"/>
      <w:lvlText w:val="•"/>
      <w:lvlJc w:val="left"/>
      <w:pPr>
        <w:tabs>
          <w:tab w:val="num" w:pos="5760"/>
        </w:tabs>
        <w:ind w:left="5760" w:hanging="360"/>
      </w:pPr>
      <w:rPr>
        <w:rFonts w:ascii="Arial" w:hAnsi="Arial" w:hint="default"/>
      </w:rPr>
    </w:lvl>
    <w:lvl w:ilvl="8" w:tplc="486CD2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7A6A56"/>
    <w:multiLevelType w:val="hybridMultilevel"/>
    <w:tmpl w:val="8CB204B2"/>
    <w:lvl w:ilvl="0" w:tplc="6CFEB0B0">
      <w:start w:val="1"/>
      <w:numFmt w:val="bullet"/>
      <w:lvlText w:val="•"/>
      <w:lvlJc w:val="left"/>
      <w:pPr>
        <w:tabs>
          <w:tab w:val="num" w:pos="720"/>
        </w:tabs>
        <w:ind w:left="720" w:hanging="360"/>
      </w:pPr>
      <w:rPr>
        <w:rFonts w:ascii="Arial" w:hAnsi="Arial" w:hint="default"/>
      </w:rPr>
    </w:lvl>
    <w:lvl w:ilvl="1" w:tplc="DB840FD2" w:tentative="1">
      <w:start w:val="1"/>
      <w:numFmt w:val="bullet"/>
      <w:lvlText w:val="•"/>
      <w:lvlJc w:val="left"/>
      <w:pPr>
        <w:tabs>
          <w:tab w:val="num" w:pos="1440"/>
        </w:tabs>
        <w:ind w:left="1440" w:hanging="360"/>
      </w:pPr>
      <w:rPr>
        <w:rFonts w:ascii="Arial" w:hAnsi="Arial" w:hint="default"/>
      </w:rPr>
    </w:lvl>
    <w:lvl w:ilvl="2" w:tplc="68D899A4" w:tentative="1">
      <w:start w:val="1"/>
      <w:numFmt w:val="bullet"/>
      <w:lvlText w:val="•"/>
      <w:lvlJc w:val="left"/>
      <w:pPr>
        <w:tabs>
          <w:tab w:val="num" w:pos="2160"/>
        </w:tabs>
        <w:ind w:left="2160" w:hanging="360"/>
      </w:pPr>
      <w:rPr>
        <w:rFonts w:ascii="Arial" w:hAnsi="Arial" w:hint="default"/>
      </w:rPr>
    </w:lvl>
    <w:lvl w:ilvl="3" w:tplc="C152E2F6" w:tentative="1">
      <w:start w:val="1"/>
      <w:numFmt w:val="bullet"/>
      <w:lvlText w:val="•"/>
      <w:lvlJc w:val="left"/>
      <w:pPr>
        <w:tabs>
          <w:tab w:val="num" w:pos="2880"/>
        </w:tabs>
        <w:ind w:left="2880" w:hanging="360"/>
      </w:pPr>
      <w:rPr>
        <w:rFonts w:ascii="Arial" w:hAnsi="Arial" w:hint="default"/>
      </w:rPr>
    </w:lvl>
    <w:lvl w:ilvl="4" w:tplc="968ABC28" w:tentative="1">
      <w:start w:val="1"/>
      <w:numFmt w:val="bullet"/>
      <w:lvlText w:val="•"/>
      <w:lvlJc w:val="left"/>
      <w:pPr>
        <w:tabs>
          <w:tab w:val="num" w:pos="3600"/>
        </w:tabs>
        <w:ind w:left="3600" w:hanging="360"/>
      </w:pPr>
      <w:rPr>
        <w:rFonts w:ascii="Arial" w:hAnsi="Arial" w:hint="default"/>
      </w:rPr>
    </w:lvl>
    <w:lvl w:ilvl="5" w:tplc="DB18C70C" w:tentative="1">
      <w:start w:val="1"/>
      <w:numFmt w:val="bullet"/>
      <w:lvlText w:val="•"/>
      <w:lvlJc w:val="left"/>
      <w:pPr>
        <w:tabs>
          <w:tab w:val="num" w:pos="4320"/>
        </w:tabs>
        <w:ind w:left="4320" w:hanging="360"/>
      </w:pPr>
      <w:rPr>
        <w:rFonts w:ascii="Arial" w:hAnsi="Arial" w:hint="default"/>
      </w:rPr>
    </w:lvl>
    <w:lvl w:ilvl="6" w:tplc="C5F84EE2" w:tentative="1">
      <w:start w:val="1"/>
      <w:numFmt w:val="bullet"/>
      <w:lvlText w:val="•"/>
      <w:lvlJc w:val="left"/>
      <w:pPr>
        <w:tabs>
          <w:tab w:val="num" w:pos="5040"/>
        </w:tabs>
        <w:ind w:left="5040" w:hanging="360"/>
      </w:pPr>
      <w:rPr>
        <w:rFonts w:ascii="Arial" w:hAnsi="Arial" w:hint="default"/>
      </w:rPr>
    </w:lvl>
    <w:lvl w:ilvl="7" w:tplc="CC347504" w:tentative="1">
      <w:start w:val="1"/>
      <w:numFmt w:val="bullet"/>
      <w:lvlText w:val="•"/>
      <w:lvlJc w:val="left"/>
      <w:pPr>
        <w:tabs>
          <w:tab w:val="num" w:pos="5760"/>
        </w:tabs>
        <w:ind w:left="5760" w:hanging="360"/>
      </w:pPr>
      <w:rPr>
        <w:rFonts w:ascii="Arial" w:hAnsi="Arial" w:hint="default"/>
      </w:rPr>
    </w:lvl>
    <w:lvl w:ilvl="8" w:tplc="89E47E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B954CC"/>
    <w:multiLevelType w:val="hybridMultilevel"/>
    <w:tmpl w:val="099ADA7E"/>
    <w:lvl w:ilvl="0" w:tplc="4B4CFB1C">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3" w15:restartNumberingAfterBreak="0">
    <w:nsid w:val="30306044"/>
    <w:multiLevelType w:val="hybridMultilevel"/>
    <w:tmpl w:val="EA80E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590117"/>
    <w:multiLevelType w:val="hybridMultilevel"/>
    <w:tmpl w:val="1ADCAC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1A046BC"/>
    <w:multiLevelType w:val="hybridMultilevel"/>
    <w:tmpl w:val="56FA2696"/>
    <w:lvl w:ilvl="0" w:tplc="EBD012B0">
      <w:numFmt w:val="bullet"/>
      <w:lvlText w:val=""/>
      <w:lvlJc w:val="left"/>
      <w:pPr>
        <w:ind w:left="720" w:hanging="360"/>
      </w:pPr>
      <w:rPr>
        <w:rFonts w:ascii="Symbol" w:eastAsiaTheme="minorHAnsi" w:hAnsi="Symbol" w:cs="Calibri" w:hint="default"/>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236447"/>
    <w:multiLevelType w:val="hybridMultilevel"/>
    <w:tmpl w:val="08FE54C0"/>
    <w:lvl w:ilvl="0" w:tplc="7410F210">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38133B"/>
    <w:multiLevelType w:val="hybridMultilevel"/>
    <w:tmpl w:val="9DA08DE4"/>
    <w:lvl w:ilvl="0" w:tplc="A2C83B84">
      <w:numFmt w:val="bullet"/>
      <w:lvlText w:val=""/>
      <w:lvlJc w:val="left"/>
      <w:pPr>
        <w:ind w:left="720" w:hanging="360"/>
      </w:pPr>
      <w:rPr>
        <w:rFonts w:ascii="Wingdings" w:eastAsiaTheme="minorHAnsi" w:hAnsi="Wingdings" w:cs="Calibri" w:hint="default"/>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E9513A"/>
    <w:multiLevelType w:val="hybridMultilevel"/>
    <w:tmpl w:val="B8C85990"/>
    <w:lvl w:ilvl="0" w:tplc="7C205336">
      <w:numFmt w:val="bullet"/>
      <w:lvlText w:val="-"/>
      <w:lvlJc w:val="left"/>
      <w:pPr>
        <w:ind w:left="720" w:hanging="360"/>
      </w:pPr>
      <w:rPr>
        <w:rFonts w:ascii="Calibri" w:eastAsiaTheme="minorHAnsi" w:hAnsi="Calibri" w:cs="Calibri" w:hint="default"/>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DB06F0"/>
    <w:multiLevelType w:val="hybridMultilevel"/>
    <w:tmpl w:val="B46ACC9A"/>
    <w:lvl w:ilvl="0" w:tplc="DAC20276">
      <w:start w:val="1"/>
      <w:numFmt w:val="bullet"/>
      <w:lvlText w:val="•"/>
      <w:lvlJc w:val="left"/>
      <w:pPr>
        <w:tabs>
          <w:tab w:val="num" w:pos="720"/>
        </w:tabs>
        <w:ind w:left="720" w:hanging="360"/>
      </w:pPr>
      <w:rPr>
        <w:rFonts w:ascii="Arial" w:hAnsi="Arial" w:hint="default"/>
      </w:rPr>
    </w:lvl>
    <w:lvl w:ilvl="1" w:tplc="DB584332" w:tentative="1">
      <w:start w:val="1"/>
      <w:numFmt w:val="bullet"/>
      <w:lvlText w:val="•"/>
      <w:lvlJc w:val="left"/>
      <w:pPr>
        <w:tabs>
          <w:tab w:val="num" w:pos="1440"/>
        </w:tabs>
        <w:ind w:left="1440" w:hanging="360"/>
      </w:pPr>
      <w:rPr>
        <w:rFonts w:ascii="Arial" w:hAnsi="Arial" w:hint="default"/>
      </w:rPr>
    </w:lvl>
    <w:lvl w:ilvl="2" w:tplc="4D841118" w:tentative="1">
      <w:start w:val="1"/>
      <w:numFmt w:val="bullet"/>
      <w:lvlText w:val="•"/>
      <w:lvlJc w:val="left"/>
      <w:pPr>
        <w:tabs>
          <w:tab w:val="num" w:pos="2160"/>
        </w:tabs>
        <w:ind w:left="2160" w:hanging="360"/>
      </w:pPr>
      <w:rPr>
        <w:rFonts w:ascii="Arial" w:hAnsi="Arial" w:hint="default"/>
      </w:rPr>
    </w:lvl>
    <w:lvl w:ilvl="3" w:tplc="28D6F4E0" w:tentative="1">
      <w:start w:val="1"/>
      <w:numFmt w:val="bullet"/>
      <w:lvlText w:val="•"/>
      <w:lvlJc w:val="left"/>
      <w:pPr>
        <w:tabs>
          <w:tab w:val="num" w:pos="2880"/>
        </w:tabs>
        <w:ind w:left="2880" w:hanging="360"/>
      </w:pPr>
      <w:rPr>
        <w:rFonts w:ascii="Arial" w:hAnsi="Arial" w:hint="default"/>
      </w:rPr>
    </w:lvl>
    <w:lvl w:ilvl="4" w:tplc="D2A23626" w:tentative="1">
      <w:start w:val="1"/>
      <w:numFmt w:val="bullet"/>
      <w:lvlText w:val="•"/>
      <w:lvlJc w:val="left"/>
      <w:pPr>
        <w:tabs>
          <w:tab w:val="num" w:pos="3600"/>
        </w:tabs>
        <w:ind w:left="3600" w:hanging="360"/>
      </w:pPr>
      <w:rPr>
        <w:rFonts w:ascii="Arial" w:hAnsi="Arial" w:hint="default"/>
      </w:rPr>
    </w:lvl>
    <w:lvl w:ilvl="5" w:tplc="B198C05C" w:tentative="1">
      <w:start w:val="1"/>
      <w:numFmt w:val="bullet"/>
      <w:lvlText w:val="•"/>
      <w:lvlJc w:val="left"/>
      <w:pPr>
        <w:tabs>
          <w:tab w:val="num" w:pos="4320"/>
        </w:tabs>
        <w:ind w:left="4320" w:hanging="360"/>
      </w:pPr>
      <w:rPr>
        <w:rFonts w:ascii="Arial" w:hAnsi="Arial" w:hint="default"/>
      </w:rPr>
    </w:lvl>
    <w:lvl w:ilvl="6" w:tplc="FE2A5862" w:tentative="1">
      <w:start w:val="1"/>
      <w:numFmt w:val="bullet"/>
      <w:lvlText w:val="•"/>
      <w:lvlJc w:val="left"/>
      <w:pPr>
        <w:tabs>
          <w:tab w:val="num" w:pos="5040"/>
        </w:tabs>
        <w:ind w:left="5040" w:hanging="360"/>
      </w:pPr>
      <w:rPr>
        <w:rFonts w:ascii="Arial" w:hAnsi="Arial" w:hint="default"/>
      </w:rPr>
    </w:lvl>
    <w:lvl w:ilvl="7" w:tplc="1306176E" w:tentative="1">
      <w:start w:val="1"/>
      <w:numFmt w:val="bullet"/>
      <w:lvlText w:val="•"/>
      <w:lvlJc w:val="left"/>
      <w:pPr>
        <w:tabs>
          <w:tab w:val="num" w:pos="5760"/>
        </w:tabs>
        <w:ind w:left="5760" w:hanging="360"/>
      </w:pPr>
      <w:rPr>
        <w:rFonts w:ascii="Arial" w:hAnsi="Arial" w:hint="default"/>
      </w:rPr>
    </w:lvl>
    <w:lvl w:ilvl="8" w:tplc="1F9865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7A316CE"/>
    <w:multiLevelType w:val="hybridMultilevel"/>
    <w:tmpl w:val="E92AB1D2"/>
    <w:lvl w:ilvl="0" w:tplc="F93872A6">
      <w:numFmt w:val="bullet"/>
      <w:lvlText w:val=""/>
      <w:lvlJc w:val="left"/>
      <w:pPr>
        <w:ind w:left="720" w:hanging="360"/>
      </w:pPr>
      <w:rPr>
        <w:rFonts w:ascii="Wingdings" w:eastAsiaTheme="minorHAnsi" w:hAnsi="Wingdings" w:cs="Calibri" w:hint="default"/>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5"/>
  </w:num>
  <w:num w:numId="8">
    <w:abstractNumId w:val="7"/>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A7"/>
    <w:rsid w:val="0001240C"/>
    <w:rsid w:val="0008566C"/>
    <w:rsid w:val="000901CA"/>
    <w:rsid w:val="000A3B0C"/>
    <w:rsid w:val="00136F26"/>
    <w:rsid w:val="001456A7"/>
    <w:rsid w:val="001552B0"/>
    <w:rsid w:val="00163775"/>
    <w:rsid w:val="0017048E"/>
    <w:rsid w:val="001C2406"/>
    <w:rsid w:val="00251250"/>
    <w:rsid w:val="00274FC2"/>
    <w:rsid w:val="00313DC8"/>
    <w:rsid w:val="00330BC8"/>
    <w:rsid w:val="00331C9E"/>
    <w:rsid w:val="00337332"/>
    <w:rsid w:val="00376435"/>
    <w:rsid w:val="0037713A"/>
    <w:rsid w:val="003A163A"/>
    <w:rsid w:val="003A1979"/>
    <w:rsid w:val="003C36EB"/>
    <w:rsid w:val="003F6CA0"/>
    <w:rsid w:val="0047326C"/>
    <w:rsid w:val="00481B36"/>
    <w:rsid w:val="00493257"/>
    <w:rsid w:val="004B57AD"/>
    <w:rsid w:val="004E762B"/>
    <w:rsid w:val="00506B34"/>
    <w:rsid w:val="00564B9E"/>
    <w:rsid w:val="00580816"/>
    <w:rsid w:val="00607078"/>
    <w:rsid w:val="00612E70"/>
    <w:rsid w:val="00624C1C"/>
    <w:rsid w:val="00627B70"/>
    <w:rsid w:val="00651D23"/>
    <w:rsid w:val="006B37BF"/>
    <w:rsid w:val="006E00B3"/>
    <w:rsid w:val="00701CDF"/>
    <w:rsid w:val="00767D89"/>
    <w:rsid w:val="007C7F3F"/>
    <w:rsid w:val="007E763B"/>
    <w:rsid w:val="007F5593"/>
    <w:rsid w:val="00827431"/>
    <w:rsid w:val="00846775"/>
    <w:rsid w:val="00861688"/>
    <w:rsid w:val="00862119"/>
    <w:rsid w:val="0089243C"/>
    <w:rsid w:val="0089747A"/>
    <w:rsid w:val="008B0685"/>
    <w:rsid w:val="008B0C26"/>
    <w:rsid w:val="008C2786"/>
    <w:rsid w:val="008F4670"/>
    <w:rsid w:val="00927A78"/>
    <w:rsid w:val="00943B22"/>
    <w:rsid w:val="00947455"/>
    <w:rsid w:val="00992F83"/>
    <w:rsid w:val="009A4B64"/>
    <w:rsid w:val="009A7F08"/>
    <w:rsid w:val="00A6295A"/>
    <w:rsid w:val="00AA3CDD"/>
    <w:rsid w:val="00AB03B9"/>
    <w:rsid w:val="00AB4466"/>
    <w:rsid w:val="00B105AA"/>
    <w:rsid w:val="00B567C9"/>
    <w:rsid w:val="00B97700"/>
    <w:rsid w:val="00BA4C05"/>
    <w:rsid w:val="00BC2759"/>
    <w:rsid w:val="00BF7EED"/>
    <w:rsid w:val="00C84D30"/>
    <w:rsid w:val="00CA54C2"/>
    <w:rsid w:val="00CB39F3"/>
    <w:rsid w:val="00CC082F"/>
    <w:rsid w:val="00CC183E"/>
    <w:rsid w:val="00CC7A7A"/>
    <w:rsid w:val="00CD3EF8"/>
    <w:rsid w:val="00CD4BDE"/>
    <w:rsid w:val="00D0192C"/>
    <w:rsid w:val="00D220BD"/>
    <w:rsid w:val="00D310F2"/>
    <w:rsid w:val="00D5184B"/>
    <w:rsid w:val="00D7581C"/>
    <w:rsid w:val="00D831CA"/>
    <w:rsid w:val="00D91FF7"/>
    <w:rsid w:val="00DA3D8C"/>
    <w:rsid w:val="00E205F5"/>
    <w:rsid w:val="00E20B5A"/>
    <w:rsid w:val="00E277D5"/>
    <w:rsid w:val="00EE3755"/>
    <w:rsid w:val="00EF181A"/>
    <w:rsid w:val="00F1618B"/>
    <w:rsid w:val="00F16D77"/>
    <w:rsid w:val="00F36462"/>
    <w:rsid w:val="00F74AF8"/>
    <w:rsid w:val="00FC55A8"/>
    <w:rsid w:val="00FF24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E7B04"/>
  <w15:chartTrackingRefBased/>
  <w15:docId w15:val="{24009F15-591D-4D65-AB25-7B8E99EE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63B"/>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456A7"/>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aliases w:val="EC,Colorful List Accent 1,Paragraphe de liste1,Colorful List - Accent 11,List Paragraph,Dot pt,List Paragraph1,No Spacing1,List Paragraph Char Char Char,Indicator Text,Numbered Para 1,F5 List Paragraph,Bullet Points,List Paragraph2,L"/>
    <w:basedOn w:val="Normal"/>
    <w:link w:val="ParagraphedelisteCar"/>
    <w:uiPriority w:val="34"/>
    <w:qFormat/>
    <w:rsid w:val="00274FC2"/>
    <w:pPr>
      <w:ind w:left="720"/>
      <w:contextualSpacing/>
    </w:pPr>
  </w:style>
  <w:style w:type="character" w:customStyle="1" w:styleId="ParagraphedelisteCar">
    <w:name w:val="Paragraphe de liste Car"/>
    <w:aliases w:val="EC Car,Colorful List Accent 1 Car,Paragraphe de liste1 Car,Colorful List - Accent 11 Car,List Paragraph Car,Dot pt Car,List Paragraph1 Car,No Spacing1 Car,List Paragraph Char Char Char Car,Indicator Text Car,Numbered Para 1 Car"/>
    <w:basedOn w:val="Policepardfaut"/>
    <w:link w:val="Paragraphedeliste"/>
    <w:uiPriority w:val="34"/>
    <w:locked/>
    <w:rsid w:val="007E763B"/>
  </w:style>
  <w:style w:type="character" w:styleId="Lienhypertexte">
    <w:name w:val="Hyperlink"/>
    <w:basedOn w:val="Policepardfaut"/>
    <w:uiPriority w:val="99"/>
    <w:unhideWhenUsed/>
    <w:rsid w:val="007E763B"/>
    <w:rPr>
      <w:color w:val="0563C1"/>
      <w:u w:val="single"/>
    </w:rPr>
  </w:style>
  <w:style w:type="character" w:styleId="Marquedecommentaire">
    <w:name w:val="annotation reference"/>
    <w:basedOn w:val="Policepardfaut"/>
    <w:uiPriority w:val="99"/>
    <w:semiHidden/>
    <w:unhideWhenUsed/>
    <w:rsid w:val="0037713A"/>
    <w:rPr>
      <w:sz w:val="16"/>
      <w:szCs w:val="16"/>
    </w:rPr>
  </w:style>
  <w:style w:type="paragraph" w:styleId="Commentaire">
    <w:name w:val="annotation text"/>
    <w:basedOn w:val="Normal"/>
    <w:link w:val="CommentaireCar"/>
    <w:uiPriority w:val="99"/>
    <w:semiHidden/>
    <w:unhideWhenUsed/>
    <w:rsid w:val="0037713A"/>
    <w:rPr>
      <w:sz w:val="20"/>
      <w:szCs w:val="20"/>
    </w:rPr>
  </w:style>
  <w:style w:type="character" w:customStyle="1" w:styleId="CommentaireCar">
    <w:name w:val="Commentaire Car"/>
    <w:basedOn w:val="Policepardfaut"/>
    <w:link w:val="Commentaire"/>
    <w:uiPriority w:val="99"/>
    <w:semiHidden/>
    <w:rsid w:val="0037713A"/>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37713A"/>
    <w:rPr>
      <w:b/>
      <w:bCs/>
    </w:rPr>
  </w:style>
  <w:style w:type="character" w:customStyle="1" w:styleId="ObjetducommentaireCar">
    <w:name w:val="Objet du commentaire Car"/>
    <w:basedOn w:val="CommentaireCar"/>
    <w:link w:val="Objetducommentaire"/>
    <w:uiPriority w:val="99"/>
    <w:semiHidden/>
    <w:rsid w:val="0037713A"/>
    <w:rPr>
      <w:rFonts w:ascii="Calibri" w:hAnsi="Calibri" w:cs="Calibri"/>
      <w:b/>
      <w:bCs/>
      <w:sz w:val="20"/>
      <w:szCs w:val="20"/>
    </w:rPr>
  </w:style>
  <w:style w:type="paragraph" w:styleId="Textedebulles">
    <w:name w:val="Balloon Text"/>
    <w:basedOn w:val="Normal"/>
    <w:link w:val="TextedebullesCar"/>
    <w:uiPriority w:val="99"/>
    <w:semiHidden/>
    <w:unhideWhenUsed/>
    <w:rsid w:val="0037713A"/>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713A"/>
    <w:rPr>
      <w:rFonts w:ascii="Segoe UI" w:hAnsi="Segoe UI" w:cs="Segoe UI"/>
      <w:sz w:val="18"/>
      <w:szCs w:val="18"/>
    </w:rPr>
  </w:style>
  <w:style w:type="character" w:styleId="lev">
    <w:name w:val="Strong"/>
    <w:basedOn w:val="Policepardfaut"/>
    <w:uiPriority w:val="22"/>
    <w:qFormat/>
    <w:rsid w:val="001552B0"/>
    <w:rPr>
      <w:b/>
      <w:bCs/>
    </w:rPr>
  </w:style>
  <w:style w:type="paragraph" w:styleId="En-tte">
    <w:name w:val="header"/>
    <w:basedOn w:val="Normal"/>
    <w:link w:val="En-tteCar"/>
    <w:uiPriority w:val="99"/>
    <w:unhideWhenUsed/>
    <w:rsid w:val="00580816"/>
    <w:pPr>
      <w:tabs>
        <w:tab w:val="center" w:pos="4536"/>
        <w:tab w:val="right" w:pos="9072"/>
      </w:tabs>
    </w:pPr>
  </w:style>
  <w:style w:type="character" w:customStyle="1" w:styleId="En-tteCar">
    <w:name w:val="En-tête Car"/>
    <w:basedOn w:val="Policepardfaut"/>
    <w:link w:val="En-tte"/>
    <w:uiPriority w:val="99"/>
    <w:rsid w:val="00580816"/>
    <w:rPr>
      <w:rFonts w:ascii="Calibri" w:hAnsi="Calibri" w:cs="Calibri"/>
    </w:rPr>
  </w:style>
  <w:style w:type="paragraph" w:styleId="Pieddepage">
    <w:name w:val="footer"/>
    <w:basedOn w:val="Normal"/>
    <w:link w:val="PieddepageCar"/>
    <w:uiPriority w:val="99"/>
    <w:unhideWhenUsed/>
    <w:rsid w:val="00580816"/>
    <w:pPr>
      <w:tabs>
        <w:tab w:val="center" w:pos="4536"/>
        <w:tab w:val="right" w:pos="9072"/>
      </w:tabs>
    </w:pPr>
  </w:style>
  <w:style w:type="character" w:customStyle="1" w:styleId="PieddepageCar">
    <w:name w:val="Pied de page Car"/>
    <w:basedOn w:val="Policepardfaut"/>
    <w:link w:val="Pieddepage"/>
    <w:uiPriority w:val="99"/>
    <w:rsid w:val="0058081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51797">
      <w:bodyDiv w:val="1"/>
      <w:marLeft w:val="0"/>
      <w:marRight w:val="0"/>
      <w:marTop w:val="0"/>
      <w:marBottom w:val="0"/>
      <w:divBdr>
        <w:top w:val="none" w:sz="0" w:space="0" w:color="auto"/>
        <w:left w:val="none" w:sz="0" w:space="0" w:color="auto"/>
        <w:bottom w:val="none" w:sz="0" w:space="0" w:color="auto"/>
        <w:right w:val="none" w:sz="0" w:space="0" w:color="auto"/>
      </w:divBdr>
      <w:divsChild>
        <w:div w:id="517276758">
          <w:marLeft w:val="274"/>
          <w:marRight w:val="0"/>
          <w:marTop w:val="58"/>
          <w:marBottom w:val="0"/>
          <w:divBdr>
            <w:top w:val="none" w:sz="0" w:space="0" w:color="auto"/>
            <w:left w:val="none" w:sz="0" w:space="0" w:color="auto"/>
            <w:bottom w:val="none" w:sz="0" w:space="0" w:color="auto"/>
            <w:right w:val="none" w:sz="0" w:space="0" w:color="auto"/>
          </w:divBdr>
        </w:div>
        <w:div w:id="1589463369">
          <w:marLeft w:val="446"/>
          <w:marRight w:val="0"/>
          <w:marTop w:val="58"/>
          <w:marBottom w:val="0"/>
          <w:divBdr>
            <w:top w:val="none" w:sz="0" w:space="0" w:color="auto"/>
            <w:left w:val="none" w:sz="0" w:space="0" w:color="auto"/>
            <w:bottom w:val="none" w:sz="0" w:space="0" w:color="auto"/>
            <w:right w:val="none" w:sz="0" w:space="0" w:color="auto"/>
          </w:divBdr>
        </w:div>
        <w:div w:id="1502112928">
          <w:marLeft w:val="446"/>
          <w:marRight w:val="0"/>
          <w:marTop w:val="58"/>
          <w:marBottom w:val="0"/>
          <w:divBdr>
            <w:top w:val="none" w:sz="0" w:space="0" w:color="auto"/>
            <w:left w:val="none" w:sz="0" w:space="0" w:color="auto"/>
            <w:bottom w:val="none" w:sz="0" w:space="0" w:color="auto"/>
            <w:right w:val="none" w:sz="0" w:space="0" w:color="auto"/>
          </w:divBdr>
        </w:div>
        <w:div w:id="378479362">
          <w:marLeft w:val="446"/>
          <w:marRight w:val="0"/>
          <w:marTop w:val="58"/>
          <w:marBottom w:val="0"/>
          <w:divBdr>
            <w:top w:val="none" w:sz="0" w:space="0" w:color="auto"/>
            <w:left w:val="none" w:sz="0" w:space="0" w:color="auto"/>
            <w:bottom w:val="none" w:sz="0" w:space="0" w:color="auto"/>
            <w:right w:val="none" w:sz="0" w:space="0" w:color="auto"/>
          </w:divBdr>
        </w:div>
      </w:divsChild>
    </w:div>
    <w:div w:id="973563260">
      <w:bodyDiv w:val="1"/>
      <w:marLeft w:val="0"/>
      <w:marRight w:val="0"/>
      <w:marTop w:val="0"/>
      <w:marBottom w:val="0"/>
      <w:divBdr>
        <w:top w:val="none" w:sz="0" w:space="0" w:color="auto"/>
        <w:left w:val="none" w:sz="0" w:space="0" w:color="auto"/>
        <w:bottom w:val="none" w:sz="0" w:space="0" w:color="auto"/>
        <w:right w:val="none" w:sz="0" w:space="0" w:color="auto"/>
      </w:divBdr>
    </w:div>
    <w:div w:id="988021538">
      <w:bodyDiv w:val="1"/>
      <w:marLeft w:val="0"/>
      <w:marRight w:val="0"/>
      <w:marTop w:val="0"/>
      <w:marBottom w:val="0"/>
      <w:divBdr>
        <w:top w:val="none" w:sz="0" w:space="0" w:color="auto"/>
        <w:left w:val="none" w:sz="0" w:space="0" w:color="auto"/>
        <w:bottom w:val="none" w:sz="0" w:space="0" w:color="auto"/>
        <w:right w:val="none" w:sz="0" w:space="0" w:color="auto"/>
      </w:divBdr>
    </w:div>
    <w:div w:id="1027295293">
      <w:bodyDiv w:val="1"/>
      <w:marLeft w:val="0"/>
      <w:marRight w:val="0"/>
      <w:marTop w:val="0"/>
      <w:marBottom w:val="0"/>
      <w:divBdr>
        <w:top w:val="none" w:sz="0" w:space="0" w:color="auto"/>
        <w:left w:val="none" w:sz="0" w:space="0" w:color="auto"/>
        <w:bottom w:val="none" w:sz="0" w:space="0" w:color="auto"/>
        <w:right w:val="none" w:sz="0" w:space="0" w:color="auto"/>
      </w:divBdr>
    </w:div>
    <w:div w:id="1039167146">
      <w:bodyDiv w:val="1"/>
      <w:marLeft w:val="0"/>
      <w:marRight w:val="0"/>
      <w:marTop w:val="0"/>
      <w:marBottom w:val="0"/>
      <w:divBdr>
        <w:top w:val="none" w:sz="0" w:space="0" w:color="auto"/>
        <w:left w:val="none" w:sz="0" w:space="0" w:color="auto"/>
        <w:bottom w:val="none" w:sz="0" w:space="0" w:color="auto"/>
        <w:right w:val="none" w:sz="0" w:space="0" w:color="auto"/>
      </w:divBdr>
    </w:div>
    <w:div w:id="1120107189">
      <w:bodyDiv w:val="1"/>
      <w:marLeft w:val="0"/>
      <w:marRight w:val="0"/>
      <w:marTop w:val="0"/>
      <w:marBottom w:val="0"/>
      <w:divBdr>
        <w:top w:val="none" w:sz="0" w:space="0" w:color="auto"/>
        <w:left w:val="none" w:sz="0" w:space="0" w:color="auto"/>
        <w:bottom w:val="none" w:sz="0" w:space="0" w:color="auto"/>
        <w:right w:val="none" w:sz="0" w:space="0" w:color="auto"/>
      </w:divBdr>
      <w:divsChild>
        <w:div w:id="1163425745">
          <w:marLeft w:val="331"/>
          <w:marRight w:val="0"/>
          <w:marTop w:val="0"/>
          <w:marBottom w:val="0"/>
          <w:divBdr>
            <w:top w:val="none" w:sz="0" w:space="0" w:color="auto"/>
            <w:left w:val="none" w:sz="0" w:space="0" w:color="auto"/>
            <w:bottom w:val="none" w:sz="0" w:space="0" w:color="auto"/>
            <w:right w:val="none" w:sz="0" w:space="0" w:color="auto"/>
          </w:divBdr>
        </w:div>
        <w:div w:id="1209493146">
          <w:marLeft w:val="331"/>
          <w:marRight w:val="0"/>
          <w:marTop w:val="0"/>
          <w:marBottom w:val="0"/>
          <w:divBdr>
            <w:top w:val="none" w:sz="0" w:space="0" w:color="auto"/>
            <w:left w:val="none" w:sz="0" w:space="0" w:color="auto"/>
            <w:bottom w:val="none" w:sz="0" w:space="0" w:color="auto"/>
            <w:right w:val="none" w:sz="0" w:space="0" w:color="auto"/>
          </w:divBdr>
        </w:div>
      </w:divsChild>
    </w:div>
    <w:div w:id="1267543841">
      <w:bodyDiv w:val="1"/>
      <w:marLeft w:val="0"/>
      <w:marRight w:val="0"/>
      <w:marTop w:val="0"/>
      <w:marBottom w:val="0"/>
      <w:divBdr>
        <w:top w:val="none" w:sz="0" w:space="0" w:color="auto"/>
        <w:left w:val="none" w:sz="0" w:space="0" w:color="auto"/>
        <w:bottom w:val="none" w:sz="0" w:space="0" w:color="auto"/>
        <w:right w:val="none" w:sz="0" w:space="0" w:color="auto"/>
      </w:divBdr>
    </w:div>
    <w:div w:id="158232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ndicap.gouv.fr/publications-7/les-rapports/rapport-denormandie-chevalier-aides-techniques-pour-l-autonom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ph.communication@pm.gouv.fr" TargetMode="External"/><Relationship Id="rId5" Type="http://schemas.openxmlformats.org/officeDocument/2006/relationships/footnotes" Target="footnotes.xml"/><Relationship Id="rId10" Type="http://schemas.openxmlformats.org/officeDocument/2006/relationships/hyperlink" Target="mailto:sec.presse.autonomie@sante.gouv.fr" TargetMode="External"/><Relationship Id="rId4" Type="http://schemas.openxmlformats.org/officeDocument/2006/relationships/webSettings" Target="webSettings.xml"/><Relationship Id="rId9" Type="http://schemas.openxmlformats.org/officeDocument/2006/relationships/hyperlink" Target="mailto:Sec.presse.solidarites-sante@sante.gouv.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1446</Words>
  <Characters>7956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BILLAUD Veronique</dc:creator>
  <cp:keywords/>
  <dc:description/>
  <cp:lastModifiedBy>DERRIEN, Océane (DICOM/INFLUENCE ET DIGITAL)</cp:lastModifiedBy>
  <cp:revision>3</cp:revision>
  <cp:lastPrinted>2021-01-18T15:07:00Z</cp:lastPrinted>
  <dcterms:created xsi:type="dcterms:W3CDTF">2021-04-15T11:55:00Z</dcterms:created>
  <dcterms:modified xsi:type="dcterms:W3CDTF">2021-04-15T11:56:00Z</dcterms:modified>
</cp:coreProperties>
</file>