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C968" w14:textId="61DACEF9" w:rsidR="0036436E" w:rsidRDefault="0036436E" w:rsidP="00B07ACD">
      <w:pPr>
        <w:rPr>
          <w:lang w:val="fr-FR"/>
        </w:rPr>
      </w:pPr>
      <w:r>
        <w:rPr>
          <w:lang w:val="fr-FR"/>
        </w:rPr>
        <w:t xml:space="preserve">Ouverture de 89 nouvelles classes ou nouveaux dispositifs spécifiques : 50 en maternelle, 39 en élémentaire, dont 17 sont de nouveaux dispositifs appelés « d’autorégulation ». </w:t>
      </w:r>
      <w:r>
        <w:rPr>
          <w:lang w:val="fr-FR"/>
        </w:rPr>
        <w:br/>
        <w:t xml:space="preserve">Au total, 216 classes créées en 3 ans. </w:t>
      </w:r>
      <w:r>
        <w:rPr>
          <w:lang w:val="fr-FR"/>
        </w:rPr>
        <w:br/>
        <w:t xml:space="preserve">Bilan : 336 classes sur l’ensemble du territoire. </w:t>
      </w:r>
      <w:r>
        <w:rPr>
          <w:lang w:val="fr-FR"/>
        </w:rPr>
        <w:br/>
        <w:t xml:space="preserve">Plus de 700 nouveaux élèves autistes feront ainsi la rentrée au côté de leurs camarades pour une scolarité à plein </w:t>
      </w:r>
      <w:proofErr w:type="spellStart"/>
      <w:r>
        <w:rPr>
          <w:lang w:val="fr-FR"/>
        </w:rPr>
        <w:t>temps</w:t>
      </w:r>
      <w:proofErr w:type="spellEnd"/>
      <w:r>
        <w:rPr>
          <w:lang w:val="fr-FR"/>
        </w:rPr>
        <w:t xml:space="preserve">. Ils s’ajoutent aux 42 000 élèves déjà scolarisés en milieu ordinaire. </w:t>
      </w:r>
      <w:r>
        <w:rPr>
          <w:lang w:val="fr-FR"/>
        </w:rPr>
        <w:br/>
        <w:t xml:space="preserve">La stratégie autisme a permis également le déploiement d’un réseau de professeurs ressources « troubles du spectre de l’autisme ». Leur mission : conseiller et accompagner les professeurs qui les sollicitent. 101 professeurs recrutés depuis 2019. </w:t>
      </w:r>
    </w:p>
    <w:p w14:paraId="22430671" w14:textId="539D45DC" w:rsidR="0036436E" w:rsidRDefault="0036436E" w:rsidP="00B07ACD">
      <w:pPr>
        <w:rPr>
          <w:lang w:val="fr-FR"/>
        </w:rPr>
      </w:pPr>
      <w:r>
        <w:rPr>
          <w:lang w:val="fr-FR"/>
        </w:rPr>
        <w:t xml:space="preserve">L’objectif est atteint : dès septembre, chaque département bénéficie d’un enseignant ressources TSA. </w:t>
      </w:r>
      <w:r>
        <w:rPr>
          <w:lang w:val="fr-FR"/>
        </w:rPr>
        <w:br/>
        <w:t>« Il se joue dans l’accès à l’école non seulement la question de l’accès aux apprentissages, mais aussi d’inclusion dans la société, pour le présent et le futur. »</w:t>
      </w:r>
    </w:p>
    <w:p w14:paraId="538DE409" w14:textId="3AC16254" w:rsidR="0036436E" w:rsidRDefault="0036436E" w:rsidP="00B07ACD">
      <w:pPr>
        <w:rPr>
          <w:lang w:val="fr-FR"/>
        </w:rPr>
      </w:pPr>
      <w:r>
        <w:rPr>
          <w:lang w:val="fr-FR"/>
        </w:rPr>
        <w:t>Bonne rentrée</w:t>
      </w:r>
      <w:r>
        <w:rPr>
          <w:lang w:val="fr-FR"/>
        </w:rPr>
        <w:br/>
        <w:t>#ChangeonsLaDonne</w:t>
      </w:r>
      <w:r>
        <w:rPr>
          <w:lang w:val="fr-FR"/>
        </w:rPr>
        <w:br/>
        <w:t>autisme-tnd.gouv.fr</w:t>
      </w:r>
    </w:p>
    <w:p w14:paraId="27E6087C" w14:textId="3EE039F7" w:rsidR="0036436E" w:rsidRDefault="0036436E" w:rsidP="00B07ACD">
      <w:pPr>
        <w:rPr>
          <w:lang w:val="fr-FR"/>
        </w:rPr>
      </w:pPr>
    </w:p>
    <w:p w14:paraId="3B1C860F" w14:textId="77777777" w:rsidR="0036436E" w:rsidRDefault="0036436E" w:rsidP="00B07ACD">
      <w:pPr>
        <w:rPr>
          <w:lang w:val="fr-FR"/>
        </w:rPr>
      </w:pPr>
    </w:p>
    <w:p w14:paraId="20A1B001" w14:textId="77777777" w:rsidR="0036436E" w:rsidRDefault="0036436E" w:rsidP="00B07ACD">
      <w:pPr>
        <w:rPr>
          <w:lang w:val="fr-FR"/>
        </w:rPr>
      </w:pPr>
    </w:p>
    <w:p w14:paraId="206C3139" w14:textId="77777777" w:rsidR="0036436E" w:rsidRDefault="0036436E" w:rsidP="00B07ACD">
      <w:pPr>
        <w:rPr>
          <w:lang w:val="fr-FR"/>
        </w:rPr>
      </w:pPr>
    </w:p>
    <w:p w14:paraId="7575FD01" w14:textId="77777777" w:rsidR="0036436E" w:rsidRDefault="0036436E" w:rsidP="00B07ACD">
      <w:pPr>
        <w:rPr>
          <w:lang w:val="fr-FR"/>
        </w:rPr>
      </w:pPr>
    </w:p>
    <w:p w14:paraId="46CB09F7" w14:textId="77777777" w:rsidR="0036436E" w:rsidRPr="0036436E" w:rsidRDefault="0036436E" w:rsidP="00B07ACD">
      <w:pPr>
        <w:rPr>
          <w:lang w:val="fr-FR"/>
        </w:rPr>
      </w:pPr>
    </w:p>
    <w:sectPr w:rsidR="0036436E" w:rsidRPr="0036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67"/>
    <w:rsid w:val="00004B64"/>
    <w:rsid w:val="0036436E"/>
    <w:rsid w:val="007E2DF8"/>
    <w:rsid w:val="00B07ACD"/>
    <w:rsid w:val="00C61FDC"/>
    <w:rsid w:val="00D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C88"/>
  <w15:chartTrackingRefBased/>
  <w15:docId w15:val="{240C384A-C143-4E62-8618-C972E7B0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Red Bee Media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Baudrion</dc:creator>
  <cp:keywords/>
  <dc:description/>
  <cp:lastModifiedBy>Microsoft Office User</cp:lastModifiedBy>
  <cp:revision>3</cp:revision>
  <dcterms:created xsi:type="dcterms:W3CDTF">2021-08-20T15:16:00Z</dcterms:created>
  <dcterms:modified xsi:type="dcterms:W3CDTF">2021-08-20T15:59:00Z</dcterms:modified>
</cp:coreProperties>
</file>