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8A1" w:rsidRPr="00DB533B" w:rsidRDefault="005B38A1"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p>
    <w:p w:rsidR="00103DDD" w:rsidRPr="00DB533B" w:rsidRDefault="00103DDD" w:rsidP="005B38A1">
      <w:pPr>
        <w:jc w:val="center"/>
        <w:rPr>
          <w:rFonts w:asciiTheme="minorHAnsi" w:hAnsiTheme="minorHAnsi" w:cstheme="minorHAnsi"/>
        </w:rPr>
      </w:pPr>
    </w:p>
    <w:p w:rsidR="00103DDD" w:rsidRPr="00DB533B" w:rsidRDefault="00103DDD" w:rsidP="005B38A1">
      <w:pPr>
        <w:jc w:val="center"/>
        <w:rPr>
          <w:rFonts w:asciiTheme="minorHAnsi" w:hAnsiTheme="minorHAnsi" w:cstheme="minorHAnsi"/>
        </w:rPr>
      </w:pPr>
    </w:p>
    <w:p w:rsidR="00D826F7" w:rsidRPr="00DB533B" w:rsidRDefault="00D826F7" w:rsidP="005B38A1">
      <w:pPr>
        <w:jc w:val="center"/>
        <w:rPr>
          <w:rFonts w:asciiTheme="minorHAnsi" w:hAnsiTheme="minorHAnsi" w:cstheme="minorHAnsi"/>
        </w:rPr>
      </w:pPr>
    </w:p>
    <w:p w:rsidR="00D826F7" w:rsidRPr="00DB533B" w:rsidRDefault="00D826F7" w:rsidP="005B38A1">
      <w:pPr>
        <w:jc w:val="center"/>
        <w:rPr>
          <w:rFonts w:asciiTheme="minorHAnsi" w:hAnsiTheme="minorHAnsi" w:cstheme="minorHAnsi"/>
        </w:rPr>
      </w:pPr>
    </w:p>
    <w:p w:rsidR="00D826F7" w:rsidRPr="00DB533B" w:rsidRDefault="00D826F7"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p>
    <w:p w:rsidR="007D611E" w:rsidRPr="00DB533B" w:rsidRDefault="005B38A1" w:rsidP="005B38A1">
      <w:pPr>
        <w:jc w:val="center"/>
        <w:rPr>
          <w:rFonts w:asciiTheme="minorHAnsi" w:hAnsiTheme="minorHAnsi" w:cstheme="minorHAnsi"/>
        </w:rPr>
      </w:pPr>
      <w:r w:rsidRPr="00DB533B">
        <w:rPr>
          <w:rFonts w:asciiTheme="minorHAnsi" w:hAnsiTheme="minorHAnsi" w:cstheme="minorHAnsi"/>
        </w:rPr>
        <w:t xml:space="preserve">LOGO SEMAINE EUROPEENNE POUR L’EMPLOI DES PERSONNES HANDICAPEES </w:t>
      </w:r>
    </w:p>
    <w:p w:rsidR="005B38A1" w:rsidRPr="00DB533B" w:rsidRDefault="00BB3427" w:rsidP="005B38A1">
      <w:pPr>
        <w:jc w:val="center"/>
        <w:rPr>
          <w:rFonts w:asciiTheme="minorHAnsi" w:hAnsiTheme="minorHAnsi" w:cstheme="minorHAnsi"/>
        </w:rPr>
      </w:pPr>
      <w:hyperlink r:id="rId8" w:history="1">
        <w:r w:rsidR="005B38A1" w:rsidRPr="00DB533B">
          <w:rPr>
            <w:rStyle w:val="Lienhypertexte"/>
            <w:rFonts w:asciiTheme="minorHAnsi" w:hAnsiTheme="minorHAnsi" w:cstheme="minorHAnsi"/>
          </w:rPr>
          <w:t>www.semaine-emploi-handicap.com</w:t>
        </w:r>
      </w:hyperlink>
      <w:r w:rsidR="005B38A1" w:rsidRPr="00DB533B">
        <w:rPr>
          <w:rFonts w:asciiTheme="minorHAnsi" w:hAnsiTheme="minorHAnsi" w:cstheme="minorHAnsi"/>
        </w:rPr>
        <w:t xml:space="preserve"> </w:t>
      </w:r>
    </w:p>
    <w:p w:rsidR="005B38A1" w:rsidRPr="00DB533B" w:rsidRDefault="005B38A1" w:rsidP="005B38A1">
      <w:pPr>
        <w:jc w:val="center"/>
        <w:rPr>
          <w:rFonts w:asciiTheme="minorHAnsi" w:hAnsiTheme="minorHAnsi" w:cstheme="minorHAnsi"/>
        </w:rPr>
      </w:pPr>
      <w:proofErr w:type="gramStart"/>
      <w:r w:rsidRPr="00DB533B">
        <w:rPr>
          <w:rFonts w:asciiTheme="minorHAnsi" w:hAnsiTheme="minorHAnsi" w:cstheme="minorHAnsi"/>
        </w:rPr>
        <w:t>par</w:t>
      </w:r>
      <w:proofErr w:type="gramEnd"/>
      <w:r w:rsidRPr="00DB533B">
        <w:rPr>
          <w:rFonts w:asciiTheme="minorHAnsi" w:hAnsiTheme="minorHAnsi" w:cstheme="minorHAnsi"/>
        </w:rPr>
        <w:t xml:space="preserve"> LAD</w:t>
      </w:r>
      <w:r w:rsidR="00D46BBC" w:rsidRPr="00DB533B">
        <w:rPr>
          <w:rFonts w:asciiTheme="minorHAnsi" w:hAnsiTheme="minorHAnsi" w:cstheme="minorHAnsi"/>
        </w:rPr>
        <w:t>A</w:t>
      </w:r>
      <w:r w:rsidRPr="00DB533B">
        <w:rPr>
          <w:rFonts w:asciiTheme="minorHAnsi" w:hAnsiTheme="minorHAnsi" w:cstheme="minorHAnsi"/>
        </w:rPr>
        <w:t>PT</w:t>
      </w:r>
    </w:p>
    <w:p w:rsidR="005B38A1" w:rsidRPr="00DB533B" w:rsidRDefault="00E405C9" w:rsidP="005B38A1">
      <w:pPr>
        <w:jc w:val="center"/>
        <w:rPr>
          <w:rFonts w:asciiTheme="minorHAnsi" w:hAnsiTheme="minorHAnsi" w:cstheme="minorHAnsi"/>
        </w:rPr>
      </w:pPr>
      <w:r w:rsidRPr="00DB533B">
        <w:rPr>
          <w:rFonts w:asciiTheme="minorHAnsi" w:hAnsiTheme="minorHAnsi" w:cstheme="minorHAnsi"/>
        </w:rPr>
        <w:t xml:space="preserve">Logo </w:t>
      </w:r>
      <w:proofErr w:type="spellStart"/>
      <w:r w:rsidR="005B38A1" w:rsidRPr="00DB533B">
        <w:rPr>
          <w:rFonts w:asciiTheme="minorHAnsi" w:hAnsiTheme="minorHAnsi" w:cstheme="minorHAnsi"/>
        </w:rPr>
        <w:t>DuoDay</w:t>
      </w:r>
      <w:proofErr w:type="spellEnd"/>
      <w:r w:rsidR="005B38A1" w:rsidRPr="00DB533B">
        <w:rPr>
          <w:rFonts w:asciiTheme="minorHAnsi" w:hAnsiTheme="minorHAnsi" w:cstheme="minorHAnsi"/>
        </w:rPr>
        <w:t xml:space="preserve"> 2020 </w:t>
      </w:r>
    </w:p>
    <w:p w:rsidR="005B38A1" w:rsidRPr="00DB533B" w:rsidRDefault="005B38A1"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r w:rsidRPr="00DB533B">
        <w:rPr>
          <w:rFonts w:asciiTheme="minorHAnsi" w:hAnsiTheme="minorHAnsi" w:cstheme="minorHAnsi"/>
        </w:rPr>
        <w:t>DOSSIER DE PRESSE 2020</w:t>
      </w:r>
    </w:p>
    <w:p w:rsidR="005B38A1" w:rsidRPr="00DB533B" w:rsidRDefault="005B38A1" w:rsidP="005B38A1">
      <w:pPr>
        <w:jc w:val="center"/>
        <w:rPr>
          <w:rFonts w:asciiTheme="minorHAnsi" w:hAnsiTheme="minorHAnsi" w:cstheme="minorHAnsi"/>
        </w:rPr>
      </w:pPr>
    </w:p>
    <w:p w:rsidR="005B38A1" w:rsidRPr="00DB533B" w:rsidRDefault="005B38A1" w:rsidP="005B38A1">
      <w:pPr>
        <w:jc w:val="center"/>
        <w:rPr>
          <w:rFonts w:asciiTheme="minorHAnsi" w:hAnsiTheme="minorHAnsi" w:cstheme="minorHAnsi"/>
        </w:rPr>
      </w:pPr>
      <w:r w:rsidRPr="00DB533B">
        <w:rPr>
          <w:rFonts w:asciiTheme="minorHAnsi" w:hAnsiTheme="minorHAnsi" w:cstheme="minorHAnsi"/>
        </w:rPr>
        <w:t xml:space="preserve">TOUS </w:t>
      </w:r>
      <w:proofErr w:type="gramStart"/>
      <w:r w:rsidRPr="00DB533B">
        <w:rPr>
          <w:rFonts w:asciiTheme="minorHAnsi" w:hAnsiTheme="minorHAnsi" w:cstheme="minorHAnsi"/>
        </w:rPr>
        <w:t>CONCERNES</w:t>
      </w:r>
      <w:proofErr w:type="gramEnd"/>
      <w:r w:rsidRPr="00DB533B">
        <w:rPr>
          <w:rFonts w:asciiTheme="minorHAnsi" w:hAnsiTheme="minorHAnsi" w:cstheme="minorHAnsi"/>
        </w:rPr>
        <w:t>, TOUS MOBILISES</w:t>
      </w:r>
    </w:p>
    <w:p w:rsidR="005B38A1" w:rsidRPr="00DB533B" w:rsidRDefault="005B38A1"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5B38A1">
      <w:pPr>
        <w:jc w:val="center"/>
        <w:rPr>
          <w:rFonts w:asciiTheme="minorHAnsi" w:hAnsiTheme="minorHAnsi" w:cstheme="minorHAnsi"/>
        </w:rPr>
      </w:pPr>
    </w:p>
    <w:p w:rsidR="00ED363F" w:rsidRPr="00DB533B" w:rsidRDefault="00ED363F" w:rsidP="00DB533B">
      <w:pPr>
        <w:rPr>
          <w:rFonts w:asciiTheme="minorHAnsi" w:hAnsiTheme="minorHAnsi" w:cstheme="minorHAnsi"/>
        </w:rPr>
      </w:pPr>
    </w:p>
    <w:p w:rsidR="005B38A1" w:rsidRPr="00DB533B" w:rsidRDefault="005B38A1" w:rsidP="00103DDD">
      <w:pPr>
        <w:jc w:val="center"/>
        <w:rPr>
          <w:rFonts w:asciiTheme="minorHAnsi" w:hAnsiTheme="minorHAnsi" w:cstheme="minorHAnsi"/>
        </w:rPr>
      </w:pPr>
      <w:r w:rsidRPr="00DB533B">
        <w:rPr>
          <w:rFonts w:asciiTheme="minorHAnsi" w:hAnsiTheme="minorHAnsi" w:cstheme="minorHAnsi"/>
        </w:rPr>
        <w:t>Logo Secrétariat d’Etat chargé des personnes handicapées / logo LADAPT / logo AGEFIP</w:t>
      </w:r>
      <w:r w:rsidR="00E405C9" w:rsidRPr="00DB533B">
        <w:rPr>
          <w:rFonts w:asciiTheme="minorHAnsi" w:hAnsiTheme="minorHAnsi" w:cstheme="minorHAnsi"/>
        </w:rPr>
        <w:t>H</w:t>
      </w:r>
      <w:r w:rsidRPr="00DB533B">
        <w:rPr>
          <w:rFonts w:asciiTheme="minorHAnsi" w:hAnsiTheme="minorHAnsi" w:cstheme="minorHAnsi"/>
        </w:rPr>
        <w:t xml:space="preserve"> / logo FIPHFP</w:t>
      </w:r>
    </w:p>
    <w:p w:rsidR="005B38A1" w:rsidRPr="00DB533B" w:rsidRDefault="00A45B7B" w:rsidP="005B38A1">
      <w:pPr>
        <w:rPr>
          <w:rFonts w:asciiTheme="minorHAnsi" w:hAnsiTheme="minorHAnsi" w:cstheme="minorHAnsi"/>
        </w:rPr>
      </w:pPr>
      <w:r w:rsidRPr="00DB533B">
        <w:rPr>
          <w:rFonts w:asciiTheme="minorHAnsi" w:hAnsiTheme="minorHAnsi" w:cstheme="minorHAnsi"/>
        </w:rPr>
        <w:lastRenderedPageBreak/>
        <w:t>SOMMAIRE</w:t>
      </w:r>
    </w:p>
    <w:p w:rsidR="00A45B7B" w:rsidRPr="00DB533B" w:rsidRDefault="00A45B7B" w:rsidP="00A45B7B">
      <w:pPr>
        <w:rPr>
          <w:rFonts w:asciiTheme="minorHAnsi" w:hAnsiTheme="minorHAnsi" w:cstheme="minorHAnsi"/>
        </w:rPr>
      </w:pPr>
    </w:p>
    <w:p w:rsidR="00A45B7B" w:rsidRPr="00DB533B" w:rsidRDefault="00BE3C72" w:rsidP="00A45B7B">
      <w:pPr>
        <w:jc w:val="both"/>
        <w:rPr>
          <w:rFonts w:asciiTheme="minorHAnsi" w:hAnsiTheme="minorHAnsi" w:cstheme="minorHAnsi"/>
        </w:rPr>
      </w:pPr>
      <w:r>
        <w:rPr>
          <w:rFonts w:asciiTheme="minorHAnsi" w:hAnsiTheme="minorHAnsi" w:cstheme="minorHAnsi"/>
        </w:rPr>
        <w:t xml:space="preserve">Edito de Sophie </w:t>
      </w:r>
      <w:proofErr w:type="spellStart"/>
      <w:r>
        <w:rPr>
          <w:rFonts w:asciiTheme="minorHAnsi" w:hAnsiTheme="minorHAnsi" w:cstheme="minorHAnsi"/>
        </w:rPr>
        <w:t>Cluzel</w:t>
      </w:r>
      <w:proofErr w:type="spellEnd"/>
      <w:r>
        <w:rPr>
          <w:rFonts w:asciiTheme="minorHAnsi" w:hAnsiTheme="minorHAnsi" w:cstheme="minorHAnsi"/>
        </w:rPr>
        <w:t>, s</w:t>
      </w:r>
      <w:r w:rsidR="00A45B7B" w:rsidRPr="00DB533B">
        <w:rPr>
          <w:rFonts w:asciiTheme="minorHAnsi" w:hAnsiTheme="minorHAnsi" w:cstheme="minorHAnsi"/>
        </w:rPr>
        <w:t>ecrétaire d’État en charge des personnes handicapées………... P 3</w:t>
      </w:r>
    </w:p>
    <w:p w:rsidR="00A45B7B" w:rsidRPr="00DB533B" w:rsidRDefault="00A45B7B" w:rsidP="00A45B7B">
      <w:pPr>
        <w:jc w:val="both"/>
        <w:rPr>
          <w:rFonts w:asciiTheme="minorHAnsi" w:hAnsiTheme="minorHAnsi" w:cstheme="minorHAnsi"/>
        </w:rPr>
      </w:pPr>
    </w:p>
    <w:p w:rsidR="00A45B7B" w:rsidRPr="00DB533B" w:rsidRDefault="00A45B7B" w:rsidP="00A45B7B">
      <w:pPr>
        <w:jc w:val="both"/>
        <w:rPr>
          <w:rFonts w:asciiTheme="minorHAnsi" w:hAnsiTheme="minorHAnsi" w:cstheme="minorHAnsi"/>
        </w:rPr>
      </w:pPr>
      <w:r w:rsidRPr="00DB533B">
        <w:rPr>
          <w:rFonts w:asciiTheme="minorHAnsi" w:hAnsiTheme="minorHAnsi" w:cstheme="minorHAnsi"/>
        </w:rPr>
        <w:t>#SEEPH2020 : préserver et développer l’emploi des personnes handicapées</w:t>
      </w:r>
    </w:p>
    <w:p w:rsidR="00E405C9" w:rsidRPr="00DB533B" w:rsidRDefault="00A45B7B" w:rsidP="00E405C9">
      <w:pPr>
        <w:ind w:firstLine="708"/>
        <w:jc w:val="both"/>
        <w:rPr>
          <w:rFonts w:asciiTheme="minorHAnsi" w:hAnsiTheme="minorHAnsi" w:cstheme="minorHAnsi"/>
        </w:rPr>
      </w:pPr>
      <w:r w:rsidRPr="00DB533B">
        <w:rPr>
          <w:rFonts w:asciiTheme="minorHAnsi" w:hAnsiTheme="minorHAnsi" w:cstheme="minorHAnsi"/>
        </w:rPr>
        <w:t xml:space="preserve">• </w:t>
      </w:r>
      <w:r w:rsidR="00E405C9" w:rsidRPr="00DB533B">
        <w:rPr>
          <w:rFonts w:asciiTheme="minorHAnsi" w:hAnsiTheme="minorHAnsi" w:cstheme="minorHAnsi"/>
        </w:rPr>
        <w:t>Osons l’emploi des personnes handicapées : quelles solutions pour les employeurs</w:t>
      </w:r>
    </w:p>
    <w:p w:rsidR="00A45B7B" w:rsidRPr="00DB533B" w:rsidRDefault="00E405C9" w:rsidP="00E405C9">
      <w:pPr>
        <w:ind w:firstLine="708"/>
        <w:jc w:val="both"/>
        <w:rPr>
          <w:rFonts w:asciiTheme="minorHAnsi" w:hAnsiTheme="minorHAnsi" w:cstheme="minorHAnsi"/>
        </w:rPr>
      </w:pPr>
      <w:proofErr w:type="gramStart"/>
      <w:r w:rsidRPr="00DB533B">
        <w:rPr>
          <w:rFonts w:asciiTheme="minorHAnsi" w:hAnsiTheme="minorHAnsi" w:cstheme="minorHAnsi"/>
        </w:rPr>
        <w:t>et</w:t>
      </w:r>
      <w:proofErr w:type="gramEnd"/>
      <w:r w:rsidRPr="00DB533B">
        <w:rPr>
          <w:rFonts w:asciiTheme="minorHAnsi" w:hAnsiTheme="minorHAnsi" w:cstheme="minorHAnsi"/>
        </w:rPr>
        <w:t xml:space="preserve"> les personnes ? </w:t>
      </w:r>
      <w:r w:rsidR="00BE3C72">
        <w:rPr>
          <w:rFonts w:asciiTheme="minorHAnsi" w:hAnsiTheme="minorHAnsi" w:cstheme="minorHAnsi"/>
        </w:rPr>
        <w:t>#</w:t>
      </w:r>
      <w:r w:rsidRPr="00DB533B">
        <w:rPr>
          <w:rFonts w:asciiTheme="minorHAnsi" w:hAnsiTheme="minorHAnsi" w:cstheme="minorHAnsi"/>
        </w:rPr>
        <w:t xml:space="preserve">SEEPH2020 </w:t>
      </w:r>
      <w:r w:rsidR="00523788">
        <w:rPr>
          <w:rFonts w:asciiTheme="minorHAnsi" w:hAnsiTheme="minorHAnsi" w:cstheme="minorHAnsi"/>
        </w:rPr>
        <w:t xml:space="preserve">mobilisée plus que jamais </w:t>
      </w:r>
      <w:r w:rsidR="00A45B7B" w:rsidRPr="00DB533B">
        <w:rPr>
          <w:rFonts w:asciiTheme="minorHAnsi" w:hAnsiTheme="minorHAnsi" w:cstheme="minorHAnsi"/>
        </w:rPr>
        <w:t>…………………........……P 4</w:t>
      </w:r>
      <w:r w:rsidR="00BB3427">
        <w:rPr>
          <w:rFonts w:asciiTheme="minorHAnsi" w:hAnsiTheme="minorHAnsi" w:cstheme="minorHAnsi"/>
        </w:rPr>
        <w:t>-5</w:t>
      </w:r>
    </w:p>
    <w:p w:rsidR="00A45B7B" w:rsidRPr="00DB533B" w:rsidRDefault="00A45B7B" w:rsidP="00E405C9">
      <w:pPr>
        <w:ind w:left="709" w:hanging="1"/>
        <w:jc w:val="both"/>
        <w:rPr>
          <w:rFonts w:asciiTheme="minorHAnsi" w:hAnsiTheme="minorHAnsi" w:cstheme="minorHAnsi"/>
        </w:rPr>
      </w:pPr>
      <w:r w:rsidRPr="00DB533B">
        <w:rPr>
          <w:rFonts w:asciiTheme="minorHAnsi" w:hAnsiTheme="minorHAnsi" w:cstheme="minorHAnsi"/>
        </w:rPr>
        <w:t xml:space="preserve">• </w:t>
      </w:r>
      <w:r w:rsidR="00BE3C72">
        <w:rPr>
          <w:rFonts w:asciiTheme="minorHAnsi" w:hAnsiTheme="minorHAnsi" w:cstheme="minorHAnsi"/>
        </w:rPr>
        <w:t>Une #SEEPH</w:t>
      </w:r>
      <w:r w:rsidR="00E405C9" w:rsidRPr="00DB533B">
        <w:rPr>
          <w:rFonts w:asciiTheme="minorHAnsi" w:hAnsiTheme="minorHAnsi" w:cstheme="minorHAnsi"/>
        </w:rPr>
        <w:t xml:space="preserve">2020 placée sous le signe de la </w:t>
      </w:r>
      <w:r w:rsidR="00523788" w:rsidRPr="00DB533B">
        <w:rPr>
          <w:rFonts w:asciiTheme="minorHAnsi" w:hAnsiTheme="minorHAnsi" w:cstheme="minorHAnsi"/>
        </w:rPr>
        <w:t>mobilisation</w:t>
      </w:r>
      <w:r w:rsidR="00E405C9" w:rsidRPr="00DB533B">
        <w:rPr>
          <w:rFonts w:asciiTheme="minorHAnsi" w:hAnsiTheme="minorHAnsi" w:cstheme="minorHAnsi"/>
        </w:rPr>
        <w:t xml:space="preserve">. </w:t>
      </w:r>
      <w:r w:rsidR="00DB533B">
        <w:rPr>
          <w:rFonts w:asciiTheme="minorHAnsi" w:hAnsiTheme="minorHAnsi" w:cstheme="minorHAnsi"/>
        </w:rPr>
        <w:br/>
      </w:r>
      <w:r w:rsidR="00E405C9" w:rsidRPr="00DB533B">
        <w:rPr>
          <w:rFonts w:asciiTheme="minorHAnsi" w:hAnsiTheme="minorHAnsi" w:cstheme="minorHAnsi"/>
        </w:rPr>
        <w:t xml:space="preserve">Le mot de Malika </w:t>
      </w:r>
      <w:proofErr w:type="spellStart"/>
      <w:r w:rsidR="00E405C9" w:rsidRPr="00DB533B">
        <w:rPr>
          <w:rFonts w:asciiTheme="minorHAnsi" w:hAnsiTheme="minorHAnsi" w:cstheme="minorHAnsi"/>
        </w:rPr>
        <w:t>Bouchehioua</w:t>
      </w:r>
      <w:proofErr w:type="spellEnd"/>
      <w:r w:rsidR="00E405C9" w:rsidRPr="00DB533B">
        <w:rPr>
          <w:rFonts w:asciiTheme="minorHAnsi" w:hAnsiTheme="minorHAnsi" w:cstheme="minorHAnsi"/>
        </w:rPr>
        <w:t>, présidente de l’</w:t>
      </w:r>
      <w:proofErr w:type="spellStart"/>
      <w:r w:rsidR="00E405C9" w:rsidRPr="00DB533B">
        <w:rPr>
          <w:rFonts w:asciiTheme="minorHAnsi" w:hAnsiTheme="minorHAnsi" w:cstheme="minorHAnsi"/>
        </w:rPr>
        <w:t>Agefioh</w:t>
      </w:r>
      <w:proofErr w:type="spellEnd"/>
      <w:r w:rsidR="00E405C9" w:rsidRPr="00DB533B">
        <w:rPr>
          <w:rFonts w:asciiTheme="minorHAnsi" w:hAnsiTheme="minorHAnsi" w:cstheme="minorHAnsi"/>
        </w:rPr>
        <w:t>, de Françoise Descamps-</w:t>
      </w:r>
      <w:proofErr w:type="spellStart"/>
      <w:r w:rsidR="00E405C9" w:rsidRPr="00DB533B">
        <w:rPr>
          <w:rFonts w:asciiTheme="minorHAnsi" w:hAnsiTheme="minorHAnsi" w:cstheme="minorHAnsi"/>
        </w:rPr>
        <w:t>Crosnier</w:t>
      </w:r>
      <w:proofErr w:type="spellEnd"/>
      <w:r w:rsidR="00E405C9" w:rsidRPr="00DB533B">
        <w:rPr>
          <w:rFonts w:asciiTheme="minorHAnsi" w:hAnsiTheme="minorHAnsi" w:cstheme="minorHAnsi"/>
        </w:rPr>
        <w:t xml:space="preserve">, présidente du FIPHFP, Patrick </w:t>
      </w:r>
      <w:proofErr w:type="spellStart"/>
      <w:r w:rsidR="00E405C9" w:rsidRPr="00DB533B">
        <w:rPr>
          <w:rFonts w:asciiTheme="minorHAnsi" w:hAnsiTheme="minorHAnsi" w:cstheme="minorHAnsi"/>
        </w:rPr>
        <w:t>Gohet</w:t>
      </w:r>
      <w:proofErr w:type="spellEnd"/>
      <w:r w:rsidR="00E405C9" w:rsidRPr="00DB533B">
        <w:rPr>
          <w:rFonts w:asciiTheme="minorHAnsi" w:hAnsiTheme="minorHAnsi" w:cstheme="minorHAnsi"/>
        </w:rPr>
        <w:t xml:space="preserve">, président de </w:t>
      </w:r>
      <w:proofErr w:type="spellStart"/>
      <w:r w:rsidR="00E405C9" w:rsidRPr="00DB533B">
        <w:rPr>
          <w:rFonts w:asciiTheme="minorHAnsi" w:hAnsiTheme="minorHAnsi" w:cstheme="minorHAnsi"/>
        </w:rPr>
        <w:t>Ladapt</w:t>
      </w:r>
      <w:proofErr w:type="spellEnd"/>
      <w:r w:rsidR="00E405C9" w:rsidRPr="00DB533B">
        <w:rPr>
          <w:rFonts w:asciiTheme="minorHAnsi" w:hAnsiTheme="minorHAnsi" w:cstheme="minorHAnsi"/>
        </w:rPr>
        <w:t xml:space="preserve"> </w:t>
      </w:r>
      <w:r w:rsidRPr="00DB533B">
        <w:rPr>
          <w:rFonts w:asciiTheme="minorHAnsi" w:hAnsiTheme="minorHAnsi" w:cstheme="minorHAnsi"/>
        </w:rPr>
        <w:t>…</w:t>
      </w:r>
      <w:proofErr w:type="gramStart"/>
      <w:r w:rsidRPr="00DB533B">
        <w:rPr>
          <w:rFonts w:asciiTheme="minorHAnsi" w:hAnsiTheme="minorHAnsi" w:cstheme="minorHAnsi"/>
        </w:rPr>
        <w:t>……</w:t>
      </w:r>
      <w:r w:rsidR="00694AC5" w:rsidRPr="00DB533B">
        <w:rPr>
          <w:rFonts w:asciiTheme="minorHAnsi" w:hAnsiTheme="minorHAnsi" w:cstheme="minorHAnsi"/>
        </w:rPr>
        <w:t>.</w:t>
      </w:r>
      <w:proofErr w:type="gramEnd"/>
      <w:r w:rsidR="00BB3427">
        <w:rPr>
          <w:rFonts w:asciiTheme="minorHAnsi" w:hAnsiTheme="minorHAnsi" w:cstheme="minorHAnsi"/>
        </w:rPr>
        <w:t>…. P 6-13</w:t>
      </w:r>
    </w:p>
    <w:p w:rsidR="00E405C9" w:rsidRPr="00DB533B" w:rsidRDefault="00A45B7B" w:rsidP="00E405C9">
      <w:pPr>
        <w:ind w:firstLine="708"/>
        <w:jc w:val="both"/>
        <w:rPr>
          <w:rFonts w:asciiTheme="minorHAnsi" w:hAnsiTheme="minorHAnsi" w:cstheme="minorHAnsi"/>
        </w:rPr>
      </w:pPr>
      <w:r w:rsidRPr="00DB533B">
        <w:rPr>
          <w:rFonts w:asciiTheme="minorHAnsi" w:hAnsiTheme="minorHAnsi" w:cstheme="minorHAnsi"/>
        </w:rPr>
        <w:t xml:space="preserve">• </w:t>
      </w:r>
      <w:r w:rsidR="00E405C9" w:rsidRPr="00DB533B">
        <w:rPr>
          <w:rFonts w:asciiTheme="minorHAnsi" w:hAnsiTheme="minorHAnsi" w:cstheme="minorHAnsi"/>
        </w:rPr>
        <w:t xml:space="preserve">Le programme </w:t>
      </w:r>
      <w:proofErr w:type="spellStart"/>
      <w:r w:rsidR="00E405C9" w:rsidRPr="00DB533B">
        <w:rPr>
          <w:rFonts w:asciiTheme="minorHAnsi" w:hAnsiTheme="minorHAnsi" w:cstheme="minorHAnsi"/>
        </w:rPr>
        <w:t>Thalent</w:t>
      </w:r>
      <w:proofErr w:type="spellEnd"/>
      <w:r w:rsidR="00E405C9" w:rsidRPr="00DB533B">
        <w:rPr>
          <w:rFonts w:asciiTheme="minorHAnsi" w:hAnsiTheme="minorHAnsi" w:cstheme="minorHAnsi"/>
        </w:rPr>
        <w:t xml:space="preserve"> Digital</w:t>
      </w:r>
      <w:r w:rsidR="00BB3427">
        <w:rPr>
          <w:rFonts w:asciiTheme="minorHAnsi" w:hAnsiTheme="minorHAnsi" w:cstheme="minorHAnsi"/>
        </w:rPr>
        <w:t xml:space="preserve"> ………………………………………………</w:t>
      </w:r>
      <w:proofErr w:type="gramStart"/>
      <w:r w:rsidR="00BB3427">
        <w:rPr>
          <w:rFonts w:asciiTheme="minorHAnsi" w:hAnsiTheme="minorHAnsi" w:cstheme="minorHAnsi"/>
        </w:rPr>
        <w:t>…….</w:t>
      </w:r>
      <w:proofErr w:type="gramEnd"/>
      <w:r w:rsidR="00BB3427">
        <w:rPr>
          <w:rFonts w:asciiTheme="minorHAnsi" w:hAnsiTheme="minorHAnsi" w:cstheme="minorHAnsi"/>
        </w:rPr>
        <w:t>P 14</w:t>
      </w:r>
    </w:p>
    <w:p w:rsidR="00A45B7B" w:rsidRPr="00DB533B" w:rsidRDefault="00E405C9" w:rsidP="00E405C9">
      <w:pPr>
        <w:ind w:firstLine="708"/>
        <w:jc w:val="both"/>
        <w:rPr>
          <w:rFonts w:asciiTheme="minorHAnsi" w:hAnsiTheme="minorHAnsi" w:cstheme="minorHAnsi"/>
        </w:rPr>
      </w:pPr>
      <w:r w:rsidRPr="00DB533B">
        <w:rPr>
          <w:rFonts w:asciiTheme="minorHAnsi" w:hAnsiTheme="minorHAnsi" w:cstheme="minorHAnsi"/>
        </w:rPr>
        <w:t xml:space="preserve">• </w:t>
      </w:r>
      <w:r w:rsidR="00A45B7B" w:rsidRPr="00DB533B">
        <w:rPr>
          <w:rFonts w:asciiTheme="minorHAnsi" w:hAnsiTheme="minorHAnsi" w:cstheme="minorHAnsi"/>
        </w:rPr>
        <w:t>Chiffres et éléments de contexte...............................................</w:t>
      </w:r>
      <w:r w:rsidR="00BB3427">
        <w:rPr>
          <w:rFonts w:asciiTheme="minorHAnsi" w:hAnsiTheme="minorHAnsi" w:cstheme="minorHAnsi"/>
        </w:rPr>
        <w:t>............................P 15-16</w:t>
      </w:r>
    </w:p>
    <w:p w:rsidR="00A45B7B" w:rsidRPr="00DB533B" w:rsidRDefault="00A45B7B" w:rsidP="00A45B7B">
      <w:pPr>
        <w:jc w:val="both"/>
        <w:rPr>
          <w:rFonts w:asciiTheme="minorHAnsi" w:hAnsiTheme="minorHAnsi" w:cstheme="minorHAnsi"/>
        </w:rPr>
      </w:pPr>
    </w:p>
    <w:p w:rsidR="00A45B7B" w:rsidRPr="00DB533B" w:rsidRDefault="00A45B7B" w:rsidP="00A45B7B">
      <w:pPr>
        <w:jc w:val="both"/>
        <w:rPr>
          <w:rFonts w:asciiTheme="minorHAnsi" w:hAnsiTheme="minorHAnsi" w:cstheme="minorHAnsi"/>
        </w:rPr>
      </w:pPr>
      <w:r w:rsidRPr="00DB533B">
        <w:rPr>
          <w:rFonts w:asciiTheme="minorHAnsi" w:hAnsiTheme="minorHAnsi" w:cstheme="minorHAnsi"/>
        </w:rPr>
        <w:t xml:space="preserve">Le </w:t>
      </w:r>
      <w:proofErr w:type="spellStart"/>
      <w:r w:rsidRPr="00DB533B">
        <w:rPr>
          <w:rFonts w:asciiTheme="minorHAnsi" w:hAnsiTheme="minorHAnsi" w:cstheme="minorHAnsi"/>
        </w:rPr>
        <w:t>DuoDay</w:t>
      </w:r>
      <w:proofErr w:type="spellEnd"/>
      <w:r w:rsidRPr="00DB533B">
        <w:rPr>
          <w:rFonts w:asciiTheme="minorHAnsi" w:hAnsiTheme="minorHAnsi" w:cstheme="minorHAnsi"/>
        </w:rPr>
        <w:t xml:space="preserve">, un accélérateur pour l’insertion professionnelle des personnes handicapées </w:t>
      </w:r>
    </w:p>
    <w:p w:rsidR="00A45B7B" w:rsidRPr="00DB533B" w:rsidRDefault="00A45B7B" w:rsidP="00A45B7B">
      <w:pPr>
        <w:ind w:firstLine="708"/>
        <w:jc w:val="both"/>
        <w:rPr>
          <w:rFonts w:asciiTheme="minorHAnsi" w:hAnsiTheme="minorHAnsi" w:cstheme="minorHAnsi"/>
        </w:rPr>
      </w:pPr>
      <w:r w:rsidRPr="00DB533B">
        <w:rPr>
          <w:rFonts w:asciiTheme="minorHAnsi" w:hAnsiTheme="minorHAnsi" w:cstheme="minorHAnsi"/>
        </w:rPr>
        <w:t>• Une expérience inédite qui participe à la constructi</w:t>
      </w:r>
      <w:r w:rsidR="00BB3427">
        <w:rPr>
          <w:rFonts w:asciiTheme="minorHAnsi" w:hAnsiTheme="minorHAnsi" w:cstheme="minorHAnsi"/>
        </w:rPr>
        <w:t>on d’une société inclusive……P 19-20</w:t>
      </w:r>
    </w:p>
    <w:p w:rsidR="00A45B7B" w:rsidRPr="00DB533B" w:rsidRDefault="00A45B7B" w:rsidP="00A45B7B">
      <w:pPr>
        <w:ind w:firstLine="708"/>
        <w:jc w:val="both"/>
        <w:rPr>
          <w:rFonts w:asciiTheme="minorHAnsi" w:hAnsiTheme="minorHAnsi" w:cstheme="minorHAnsi"/>
        </w:rPr>
      </w:pPr>
      <w:r w:rsidRPr="00DB533B">
        <w:rPr>
          <w:rFonts w:asciiTheme="minorHAnsi" w:hAnsiTheme="minorHAnsi" w:cstheme="minorHAnsi"/>
        </w:rPr>
        <w:t>• Un événement qui a fait ses preu</w:t>
      </w:r>
      <w:r w:rsidR="00BB3427">
        <w:rPr>
          <w:rFonts w:asciiTheme="minorHAnsi" w:hAnsiTheme="minorHAnsi" w:cstheme="minorHAnsi"/>
        </w:rPr>
        <w:t>ves…………………………………………………P 21</w:t>
      </w:r>
    </w:p>
    <w:p w:rsidR="00A45B7B" w:rsidRPr="00DB533B" w:rsidRDefault="00A45B7B" w:rsidP="00A45B7B">
      <w:pPr>
        <w:ind w:firstLine="708"/>
        <w:jc w:val="both"/>
        <w:rPr>
          <w:rFonts w:asciiTheme="minorHAnsi" w:hAnsiTheme="minorHAnsi" w:cstheme="minorHAnsi"/>
        </w:rPr>
      </w:pPr>
      <w:r w:rsidRPr="00DB533B">
        <w:rPr>
          <w:rFonts w:asciiTheme="minorHAnsi" w:hAnsiTheme="minorHAnsi" w:cstheme="minorHAnsi"/>
        </w:rPr>
        <w:t xml:space="preserve">• Une édition 2020 qui s’adapte à la </w:t>
      </w:r>
      <w:r w:rsidR="00BB3427">
        <w:rPr>
          <w:rFonts w:asciiTheme="minorHAnsi" w:hAnsiTheme="minorHAnsi" w:cstheme="minorHAnsi"/>
        </w:rPr>
        <w:t>crise sanitaire……………………………………P 21-22</w:t>
      </w:r>
      <w:bookmarkStart w:id="0" w:name="_GoBack"/>
      <w:bookmarkEnd w:id="0"/>
    </w:p>
    <w:p w:rsidR="00937AA8" w:rsidRPr="00DB533B" w:rsidRDefault="00937AA8">
      <w:pPr>
        <w:rPr>
          <w:rFonts w:asciiTheme="minorHAnsi" w:hAnsiTheme="minorHAnsi" w:cstheme="minorHAnsi"/>
        </w:rPr>
      </w:pPr>
      <w:r w:rsidRPr="00DB533B">
        <w:rPr>
          <w:rFonts w:asciiTheme="minorHAnsi" w:hAnsiTheme="minorHAnsi" w:cstheme="minorHAnsi"/>
        </w:rPr>
        <w:br w:type="page"/>
      </w:r>
    </w:p>
    <w:p w:rsidR="00FF3728" w:rsidRPr="00DB533B" w:rsidRDefault="00937AA8" w:rsidP="00937AA8">
      <w:pPr>
        <w:jc w:val="both"/>
        <w:rPr>
          <w:rFonts w:asciiTheme="minorHAnsi" w:hAnsiTheme="minorHAnsi" w:cstheme="minorHAnsi"/>
        </w:rPr>
      </w:pPr>
      <w:r w:rsidRPr="00DB533B">
        <w:rPr>
          <w:rFonts w:asciiTheme="minorHAnsi" w:hAnsiTheme="minorHAnsi" w:cstheme="minorHAnsi"/>
        </w:rPr>
        <w:lastRenderedPageBreak/>
        <w:t>EDITO</w:t>
      </w:r>
    </w:p>
    <w:p w:rsidR="00937AA8" w:rsidRPr="00DB533B" w:rsidRDefault="00FF3728" w:rsidP="00FF3728">
      <w:pPr>
        <w:jc w:val="right"/>
        <w:rPr>
          <w:rFonts w:asciiTheme="minorHAnsi" w:hAnsiTheme="minorHAnsi" w:cstheme="minorHAnsi"/>
        </w:rPr>
      </w:pPr>
      <w:r w:rsidRPr="00DB533B">
        <w:rPr>
          <w:rFonts w:asciiTheme="minorHAnsi" w:hAnsiTheme="minorHAnsi" w:cstheme="minorHAnsi"/>
        </w:rPr>
        <w:t xml:space="preserve">Photo de Sophie </w:t>
      </w:r>
      <w:proofErr w:type="spellStart"/>
      <w:r w:rsidRPr="00DB533B">
        <w:rPr>
          <w:rFonts w:asciiTheme="minorHAnsi" w:hAnsiTheme="minorHAnsi" w:cstheme="minorHAnsi"/>
        </w:rPr>
        <w:t>Cluzel</w:t>
      </w:r>
      <w:proofErr w:type="spellEnd"/>
    </w:p>
    <w:p w:rsidR="00FF3728" w:rsidRPr="00DB533B" w:rsidRDefault="00FF3728" w:rsidP="00FF3728">
      <w:pPr>
        <w:jc w:val="right"/>
        <w:rPr>
          <w:rFonts w:asciiTheme="minorHAnsi" w:hAnsiTheme="minorHAnsi" w:cstheme="minorHAnsi"/>
        </w:rPr>
      </w:pPr>
    </w:p>
    <w:p w:rsidR="00523788" w:rsidRPr="00523788" w:rsidRDefault="00937AA8" w:rsidP="00523788">
      <w:pPr>
        <w:jc w:val="both"/>
        <w:rPr>
          <w:rFonts w:asciiTheme="minorHAnsi" w:hAnsiTheme="minorHAnsi" w:cstheme="minorHAnsi"/>
        </w:rPr>
      </w:pPr>
      <w:r w:rsidRPr="00DB533B">
        <w:rPr>
          <w:rFonts w:asciiTheme="minorHAnsi" w:hAnsiTheme="minorHAnsi" w:cstheme="minorHAnsi"/>
        </w:rPr>
        <w:t>“</w:t>
      </w:r>
      <w:r w:rsidR="00523788" w:rsidRPr="00523788">
        <w:rPr>
          <w:rFonts w:asciiTheme="minorHAnsi" w:hAnsiTheme="minorHAnsi" w:cstheme="minorHAnsi"/>
        </w:rPr>
        <w:t xml:space="preserve">Alors que le nombre de demandeurs d’emploi handicapés était descendu sous la barre symbolique des 500 000 personnes avant le début d’épidémie de </w:t>
      </w:r>
      <w:proofErr w:type="spellStart"/>
      <w:r w:rsidR="00523788" w:rsidRPr="00523788">
        <w:rPr>
          <w:rFonts w:asciiTheme="minorHAnsi" w:hAnsiTheme="minorHAnsi" w:cstheme="minorHAnsi"/>
        </w:rPr>
        <w:t>covid</w:t>
      </w:r>
      <w:proofErr w:type="spellEnd"/>
      <w:r w:rsidR="00523788" w:rsidRPr="00523788">
        <w:rPr>
          <w:rFonts w:asciiTheme="minorHAnsi" w:hAnsiTheme="minorHAnsi" w:cstheme="minorHAnsi"/>
        </w:rPr>
        <w:t xml:space="preserve">, la crise sanitaire fragilise la dynamique de recrutement et de maintien dans l’emploi des personnes en situation de handicap. Les personnes en situation de handicap ne doivent pas être les premières victimes de cette crise économique. </w:t>
      </w:r>
    </w:p>
    <w:p w:rsidR="00523788" w:rsidRPr="00523788" w:rsidRDefault="00523788" w:rsidP="00523788">
      <w:pPr>
        <w:spacing w:after="0" w:line="240" w:lineRule="auto"/>
        <w:jc w:val="both"/>
        <w:rPr>
          <w:rFonts w:asciiTheme="minorHAnsi" w:hAnsiTheme="minorHAnsi" w:cstheme="minorHAnsi"/>
        </w:rPr>
      </w:pPr>
      <w:r w:rsidRPr="00523788">
        <w:rPr>
          <w:rFonts w:asciiTheme="minorHAnsi" w:hAnsiTheme="minorHAnsi" w:cstheme="minorHAnsi"/>
        </w:rPr>
        <w:t xml:space="preserve">Dans ce contexte, sensibiliser et montrer que l’emploi des personnes en situation de handicap c’est possible, prend encore davantage de sens ; </w:t>
      </w:r>
      <w:r w:rsidRPr="00523788">
        <w:rPr>
          <w:rFonts w:asciiTheme="minorHAnsi" w:hAnsiTheme="minorHAnsi" w:cstheme="minorHAnsi"/>
          <w:b/>
        </w:rPr>
        <w:t>tel est l’ambition de la Semaine Européenne pour l’Emploi des Personnes en Situation de Handicap (SEEPH). En 2020 il est effectivement temps de démystifier le handicap</w:t>
      </w:r>
      <w:r w:rsidRPr="00523788">
        <w:rPr>
          <w:rFonts w:asciiTheme="minorHAnsi" w:hAnsiTheme="minorHAnsi" w:cstheme="minorHAnsi"/>
        </w:rPr>
        <w:t xml:space="preserve"> ; levons les idées reçues, arrêtons de se focaliser sur ce que les personnes handicapées ne sont pas, pour se focaliser sur ce qu’elles sont ! </w:t>
      </w:r>
    </w:p>
    <w:p w:rsidR="00523788" w:rsidRPr="00523788" w:rsidRDefault="00523788" w:rsidP="00523788">
      <w:pPr>
        <w:spacing w:after="0" w:line="240" w:lineRule="auto"/>
        <w:jc w:val="both"/>
        <w:rPr>
          <w:rFonts w:asciiTheme="minorHAnsi" w:hAnsiTheme="minorHAnsi" w:cstheme="minorHAnsi"/>
        </w:rPr>
      </w:pPr>
      <w:r w:rsidRPr="00523788">
        <w:rPr>
          <w:rFonts w:asciiTheme="minorHAnsi" w:hAnsiTheme="minorHAnsi" w:cstheme="minorHAnsi"/>
        </w:rPr>
        <w:t xml:space="preserve">Pour objectiver le regard, il faut parler « handicap » dans l’entreprise, expliquer que </w:t>
      </w:r>
      <w:r w:rsidRPr="00523788">
        <w:rPr>
          <w:rFonts w:asciiTheme="minorHAnsi" w:hAnsiTheme="minorHAnsi" w:cstheme="minorHAnsi"/>
          <w:b/>
        </w:rPr>
        <w:t>80% des handicap sont invisibles, q</w:t>
      </w:r>
      <w:r w:rsidRPr="00523788">
        <w:rPr>
          <w:rFonts w:asciiTheme="minorHAnsi" w:hAnsiTheme="minorHAnsi" w:cstheme="minorHAnsi"/>
        </w:rPr>
        <w:t xml:space="preserve">ue le handicap c’est le Handicap moteur, visuel, auditif, psychique, intellectuel mais aussi les AVC, cancers, maladies dégénératives sclérose en plaques, diabète, épilepsie, dépression chronique </w:t>
      </w:r>
      <w:proofErr w:type="spellStart"/>
      <w:r w:rsidRPr="00523788">
        <w:rPr>
          <w:rFonts w:asciiTheme="minorHAnsi" w:hAnsiTheme="minorHAnsi" w:cstheme="minorHAnsi"/>
        </w:rPr>
        <w:t>etc</w:t>
      </w:r>
      <w:proofErr w:type="spellEnd"/>
      <w:r w:rsidRPr="00523788">
        <w:rPr>
          <w:rFonts w:asciiTheme="minorHAnsi" w:hAnsiTheme="minorHAnsi" w:cstheme="minorHAnsi"/>
        </w:rPr>
        <w:t xml:space="preserve"> … des situations de handicap qui interviennent en cours de carrière et qui peuvent tous nous toucher !</w:t>
      </w:r>
    </w:p>
    <w:p w:rsidR="00523788" w:rsidRPr="00523788" w:rsidRDefault="00523788" w:rsidP="00523788">
      <w:pPr>
        <w:jc w:val="both"/>
        <w:rPr>
          <w:rFonts w:asciiTheme="minorHAnsi" w:hAnsiTheme="minorHAnsi" w:cstheme="minorHAnsi"/>
        </w:rPr>
      </w:pPr>
      <w:r w:rsidRPr="00523788">
        <w:rPr>
          <w:rFonts w:asciiTheme="minorHAnsi" w:hAnsiTheme="minorHAnsi" w:cstheme="minorHAnsi"/>
        </w:rPr>
        <w:t xml:space="preserve">Conclusion : tous les métiers sont compatibles avec le handicap tellement sa réalité au travail est diverse. Il ne s’agit pas de nier la différence ; elle est réelle cette différence, mais en quoi </w:t>
      </w:r>
      <w:proofErr w:type="spellStart"/>
      <w:r w:rsidRPr="00523788">
        <w:rPr>
          <w:rFonts w:asciiTheme="minorHAnsi" w:hAnsiTheme="minorHAnsi" w:cstheme="minorHAnsi"/>
        </w:rPr>
        <w:t>serait elle</w:t>
      </w:r>
      <w:proofErr w:type="spellEnd"/>
      <w:r w:rsidRPr="00523788">
        <w:rPr>
          <w:rFonts w:asciiTheme="minorHAnsi" w:hAnsiTheme="minorHAnsi" w:cstheme="minorHAnsi"/>
        </w:rPr>
        <w:t xml:space="preserve"> incompatible avec l’emploi ? Il est juste nécessaire d’accompagner cette différence pour sécuriser la personne dans son poste et assurer l’employeur et le collectif de travail sur le fait qu’il pourra être épaulé en cas de besoin ; </w:t>
      </w:r>
    </w:p>
    <w:p w:rsidR="00523788" w:rsidRPr="00523788" w:rsidRDefault="00523788" w:rsidP="00523788">
      <w:pPr>
        <w:spacing w:after="0"/>
        <w:jc w:val="both"/>
        <w:rPr>
          <w:rFonts w:asciiTheme="minorHAnsi" w:hAnsiTheme="minorHAnsi" w:cstheme="minorHAnsi"/>
        </w:rPr>
      </w:pPr>
      <w:r w:rsidRPr="00523788">
        <w:rPr>
          <w:rFonts w:asciiTheme="minorHAnsi" w:hAnsiTheme="minorHAnsi" w:cstheme="minorHAnsi"/>
        </w:rPr>
        <w:t xml:space="preserve">Les études ont montré par ailleurs que la différence est source de richesse pour un employeur :  </w:t>
      </w:r>
    </w:p>
    <w:p w:rsidR="00523788" w:rsidRPr="00523788" w:rsidRDefault="00523788" w:rsidP="00523788">
      <w:pPr>
        <w:spacing w:after="0"/>
        <w:jc w:val="both"/>
        <w:rPr>
          <w:rFonts w:asciiTheme="minorHAnsi" w:hAnsiTheme="minorHAnsi" w:cstheme="minorHAnsi"/>
        </w:rPr>
      </w:pPr>
      <w:r w:rsidRPr="00523788">
        <w:rPr>
          <w:rFonts w:asciiTheme="minorHAnsi" w:hAnsiTheme="minorHAnsi" w:cstheme="minorHAnsi"/>
        </w:rPr>
        <w:t xml:space="preserve">-   s’ouvrir à la différence permet à l’entreprise d’afficher ses valeurs, d’améliorer le dialogue social et renforce le sentiment d’appartenance des collaborateurs  </w:t>
      </w:r>
    </w:p>
    <w:p w:rsidR="00523788" w:rsidRPr="00523788" w:rsidRDefault="00523788" w:rsidP="00523788">
      <w:pPr>
        <w:spacing w:after="0"/>
        <w:jc w:val="both"/>
        <w:rPr>
          <w:rFonts w:asciiTheme="minorHAnsi" w:hAnsiTheme="minorHAnsi" w:cstheme="minorHAnsi"/>
        </w:rPr>
      </w:pPr>
      <w:r w:rsidRPr="00523788">
        <w:rPr>
          <w:rFonts w:asciiTheme="minorHAnsi" w:hAnsiTheme="minorHAnsi" w:cstheme="minorHAnsi"/>
        </w:rPr>
        <w:t xml:space="preserve">-  le recrutement inclusif est également source de performance : Intégrer des TH peut amener à individualiser le management et donc rendre l’entreprise plus agile </w:t>
      </w:r>
    </w:p>
    <w:p w:rsidR="00523788" w:rsidRPr="00523788" w:rsidRDefault="00523788" w:rsidP="00523788">
      <w:pPr>
        <w:spacing w:after="0" w:line="240" w:lineRule="auto"/>
        <w:jc w:val="both"/>
        <w:rPr>
          <w:rFonts w:asciiTheme="minorHAnsi" w:hAnsiTheme="minorHAnsi" w:cstheme="minorHAnsi"/>
        </w:rPr>
      </w:pPr>
      <w:r w:rsidRPr="00523788">
        <w:rPr>
          <w:rFonts w:asciiTheme="minorHAnsi" w:hAnsiTheme="minorHAnsi" w:cstheme="minorHAnsi"/>
        </w:rPr>
        <w:t xml:space="preserve">- Le handicap peut aussi être source d’innovation technologique ou organisationnelle utiles pour tous les collaborateurs </w:t>
      </w:r>
    </w:p>
    <w:p w:rsidR="00523788" w:rsidRPr="00523788" w:rsidRDefault="00523788" w:rsidP="00523788">
      <w:pPr>
        <w:spacing w:after="0" w:line="240" w:lineRule="auto"/>
        <w:jc w:val="both"/>
        <w:rPr>
          <w:rFonts w:asciiTheme="minorHAnsi" w:hAnsiTheme="minorHAnsi" w:cstheme="minorHAnsi"/>
        </w:rPr>
      </w:pPr>
    </w:p>
    <w:p w:rsidR="00523788" w:rsidRPr="00523788" w:rsidRDefault="00523788" w:rsidP="00523788">
      <w:pPr>
        <w:jc w:val="both"/>
        <w:rPr>
          <w:rFonts w:asciiTheme="minorHAnsi" w:hAnsiTheme="minorHAnsi" w:cstheme="minorHAnsi"/>
        </w:rPr>
      </w:pPr>
      <w:r w:rsidRPr="00523788">
        <w:rPr>
          <w:rFonts w:asciiTheme="minorHAnsi" w:hAnsiTheme="minorHAnsi" w:cstheme="minorHAnsi"/>
          <w:b/>
        </w:rPr>
        <w:t>Cette année, la 3</w:t>
      </w:r>
      <w:r w:rsidRPr="00523788">
        <w:rPr>
          <w:rFonts w:asciiTheme="minorHAnsi" w:hAnsiTheme="minorHAnsi" w:cstheme="minorHAnsi"/>
          <w:b/>
          <w:vertAlign w:val="superscript"/>
        </w:rPr>
        <w:t>eme</w:t>
      </w:r>
      <w:r w:rsidRPr="00523788">
        <w:rPr>
          <w:rFonts w:asciiTheme="minorHAnsi" w:hAnsiTheme="minorHAnsi" w:cstheme="minorHAnsi"/>
          <w:b/>
        </w:rPr>
        <w:t xml:space="preserve"> édition nationale de </w:t>
      </w:r>
      <w:proofErr w:type="spellStart"/>
      <w:r w:rsidRPr="00523788">
        <w:rPr>
          <w:rFonts w:asciiTheme="minorHAnsi" w:hAnsiTheme="minorHAnsi" w:cstheme="minorHAnsi"/>
          <w:b/>
        </w:rPr>
        <w:t>DuoDay</w:t>
      </w:r>
      <w:proofErr w:type="spellEnd"/>
      <w:r w:rsidRPr="00523788">
        <w:rPr>
          <w:rFonts w:asciiTheme="minorHAnsi" w:hAnsiTheme="minorHAnsi" w:cstheme="minorHAnsi"/>
          <w:b/>
        </w:rPr>
        <w:t xml:space="preserve"> sera l’évènement phare de la Semaine Européenne pour l’Emploi des Personnes Handicapées (SEEPH)</w:t>
      </w:r>
      <w:r w:rsidRPr="00523788">
        <w:rPr>
          <w:rFonts w:asciiTheme="minorHAnsi" w:hAnsiTheme="minorHAnsi" w:cstheme="minorHAnsi"/>
        </w:rPr>
        <w:t xml:space="preserve"> ! </w:t>
      </w:r>
      <w:proofErr w:type="spellStart"/>
      <w:r w:rsidRPr="00523788">
        <w:rPr>
          <w:rFonts w:asciiTheme="minorHAnsi" w:hAnsiTheme="minorHAnsi" w:cstheme="minorHAnsi"/>
        </w:rPr>
        <w:t>DuoDay</w:t>
      </w:r>
      <w:proofErr w:type="spellEnd"/>
      <w:r w:rsidRPr="00523788">
        <w:rPr>
          <w:rFonts w:asciiTheme="minorHAnsi" w:hAnsiTheme="minorHAnsi" w:cstheme="minorHAnsi"/>
        </w:rPr>
        <w:t xml:space="preserve"> est une initiative unique pour créer des rencontres entre personnes en situation de handicap et employeurs, sensibiliser des collaborateurs au handicap, susciter des opportunités de stage, de mise en situation professionnelle et d’emploi. A cet égard, certains secteurs confrontés à une pénurie de compétences, tel le numérique, peuvent se saisir de </w:t>
      </w:r>
      <w:proofErr w:type="spellStart"/>
      <w:r w:rsidRPr="00523788">
        <w:rPr>
          <w:rFonts w:asciiTheme="minorHAnsi" w:hAnsiTheme="minorHAnsi" w:cstheme="minorHAnsi"/>
        </w:rPr>
        <w:t>DuoDay</w:t>
      </w:r>
      <w:proofErr w:type="spellEnd"/>
      <w:r w:rsidRPr="00523788">
        <w:rPr>
          <w:rFonts w:asciiTheme="minorHAnsi" w:hAnsiTheme="minorHAnsi" w:cstheme="minorHAnsi"/>
        </w:rPr>
        <w:t xml:space="preserve"> comme un outil de pré-</w:t>
      </w:r>
      <w:proofErr w:type="spellStart"/>
      <w:r w:rsidRPr="00523788">
        <w:rPr>
          <w:rFonts w:asciiTheme="minorHAnsi" w:hAnsiTheme="minorHAnsi" w:cstheme="minorHAnsi"/>
        </w:rPr>
        <w:t>sourcing</w:t>
      </w:r>
      <w:proofErr w:type="spellEnd"/>
      <w:r w:rsidRPr="00523788">
        <w:rPr>
          <w:rFonts w:asciiTheme="minorHAnsi" w:hAnsiTheme="minorHAnsi" w:cstheme="minorHAnsi"/>
        </w:rPr>
        <w:t>. De façon plus générale, les compétences et les talents des personnes en situation de handicap doivent être enfin reconnus.</w:t>
      </w:r>
    </w:p>
    <w:p w:rsidR="00523788" w:rsidRPr="00523788" w:rsidRDefault="00523788" w:rsidP="00523788">
      <w:pPr>
        <w:spacing w:before="120" w:after="120" w:line="240" w:lineRule="auto"/>
        <w:jc w:val="both"/>
        <w:rPr>
          <w:rFonts w:asciiTheme="minorHAnsi" w:hAnsiTheme="minorHAnsi" w:cstheme="minorHAnsi"/>
        </w:rPr>
      </w:pPr>
      <w:r w:rsidRPr="00523788">
        <w:rPr>
          <w:rFonts w:asciiTheme="minorHAnsi" w:hAnsiTheme="minorHAnsi" w:cstheme="minorHAnsi"/>
          <w:b/>
        </w:rPr>
        <w:t xml:space="preserve">La crise ne doit pas empêcher ces formidables échanges. Soyons créatifs et adaptons le format des rencontres au contexte de confinement avec des duos en </w:t>
      </w:r>
      <w:proofErr w:type="spellStart"/>
      <w:r w:rsidRPr="00523788">
        <w:rPr>
          <w:rFonts w:asciiTheme="minorHAnsi" w:hAnsiTheme="minorHAnsi" w:cstheme="minorHAnsi"/>
          <w:b/>
        </w:rPr>
        <w:t>distantiel</w:t>
      </w:r>
      <w:proofErr w:type="spellEnd"/>
      <w:r w:rsidRPr="00523788">
        <w:rPr>
          <w:rFonts w:asciiTheme="minorHAnsi" w:hAnsiTheme="minorHAnsi" w:cstheme="minorHAnsi"/>
          <w:b/>
        </w:rPr>
        <w:t>, des « cafés zoom</w:t>
      </w:r>
      <w:proofErr w:type="gramStart"/>
      <w:r w:rsidRPr="00523788">
        <w:rPr>
          <w:rFonts w:asciiTheme="minorHAnsi" w:hAnsiTheme="minorHAnsi" w:cstheme="minorHAnsi"/>
          <w:b/>
        </w:rPr>
        <w:t> »…</w:t>
      </w:r>
      <w:proofErr w:type="gramEnd"/>
      <w:r w:rsidRPr="00523788">
        <w:rPr>
          <w:rFonts w:asciiTheme="minorHAnsi" w:hAnsiTheme="minorHAnsi" w:cstheme="minorHAnsi"/>
          <w:b/>
        </w:rPr>
        <w:t xml:space="preserve"> </w:t>
      </w:r>
    </w:p>
    <w:p w:rsidR="00523788" w:rsidRPr="00523788" w:rsidRDefault="00523788" w:rsidP="00523788">
      <w:pPr>
        <w:rPr>
          <w:rFonts w:asciiTheme="minorHAnsi" w:hAnsiTheme="minorHAnsi" w:cstheme="minorHAnsi"/>
        </w:rPr>
      </w:pPr>
      <w:r w:rsidRPr="00523788">
        <w:rPr>
          <w:rFonts w:asciiTheme="minorHAnsi" w:hAnsiTheme="minorHAnsi" w:cstheme="minorHAnsi"/>
        </w:rPr>
        <w:t xml:space="preserve">Plus que jamais, nous devons TOUS nous mobiliser pour l’emploi des personnes en situation de handicap.  </w:t>
      </w:r>
    </w:p>
    <w:p w:rsidR="00523788" w:rsidRPr="00523788" w:rsidRDefault="00523788" w:rsidP="00523788">
      <w:pPr>
        <w:jc w:val="both"/>
        <w:rPr>
          <w:rFonts w:asciiTheme="minorHAnsi" w:hAnsiTheme="minorHAnsi" w:cstheme="minorHAnsi"/>
          <w:b/>
        </w:rPr>
      </w:pPr>
      <w:r w:rsidRPr="00523788">
        <w:rPr>
          <w:rFonts w:asciiTheme="minorHAnsi" w:hAnsiTheme="minorHAnsi" w:cstheme="minorHAnsi"/>
          <w:b/>
        </w:rPr>
        <w:t>Transformons cette crise en une opportunité pour aller plus vite vers l’emploi inclusif ! Osons l’Emploi et montrons ensemble que c’est dans la différence que réside la richesse de toute organisation !</w:t>
      </w:r>
    </w:p>
    <w:p w:rsidR="00937AA8" w:rsidRPr="00DB533B" w:rsidRDefault="00937AA8" w:rsidP="00523788">
      <w:pPr>
        <w:jc w:val="both"/>
        <w:rPr>
          <w:rFonts w:asciiTheme="minorHAnsi" w:hAnsiTheme="minorHAnsi" w:cstheme="minorHAnsi"/>
          <w:b/>
        </w:rPr>
      </w:pPr>
      <w:r w:rsidRPr="00DB533B">
        <w:rPr>
          <w:rFonts w:asciiTheme="minorHAnsi" w:hAnsiTheme="minorHAnsi" w:cstheme="minorHAnsi"/>
          <w:b/>
        </w:rPr>
        <w:t xml:space="preserve">Sophie </w:t>
      </w:r>
      <w:proofErr w:type="spellStart"/>
      <w:r w:rsidRPr="00DB533B">
        <w:rPr>
          <w:rFonts w:asciiTheme="minorHAnsi" w:hAnsiTheme="minorHAnsi" w:cstheme="minorHAnsi"/>
          <w:b/>
        </w:rPr>
        <w:t>Cluzel</w:t>
      </w:r>
      <w:proofErr w:type="spellEnd"/>
      <w:r w:rsidRPr="00DB533B">
        <w:rPr>
          <w:rFonts w:asciiTheme="minorHAnsi" w:hAnsiTheme="minorHAnsi" w:cstheme="minorHAnsi"/>
          <w:b/>
        </w:rPr>
        <w:t xml:space="preserve"> </w:t>
      </w:r>
    </w:p>
    <w:p w:rsidR="00212D73" w:rsidRPr="00DB533B" w:rsidRDefault="00937AA8" w:rsidP="00523788">
      <w:pPr>
        <w:jc w:val="both"/>
        <w:rPr>
          <w:rFonts w:asciiTheme="minorHAnsi" w:hAnsiTheme="minorHAnsi" w:cstheme="minorHAnsi"/>
        </w:rPr>
      </w:pPr>
      <w:r w:rsidRPr="00DB533B">
        <w:rPr>
          <w:rFonts w:asciiTheme="minorHAnsi" w:hAnsiTheme="minorHAnsi" w:cstheme="minorHAnsi"/>
        </w:rPr>
        <w:t>Secrétaire d’État auprès du Premier ministre en charge des personnes handicapées</w:t>
      </w:r>
    </w:p>
    <w:p w:rsidR="00212D73" w:rsidRPr="00DB533B" w:rsidRDefault="00212D73" w:rsidP="00212D73">
      <w:pPr>
        <w:spacing w:after="0"/>
        <w:jc w:val="both"/>
        <w:rPr>
          <w:rFonts w:asciiTheme="minorHAnsi" w:hAnsiTheme="minorHAnsi" w:cstheme="minorHAnsi"/>
        </w:rPr>
      </w:pPr>
      <w:r w:rsidRPr="00DB533B">
        <w:rPr>
          <w:rFonts w:asciiTheme="minorHAnsi" w:hAnsiTheme="minorHAnsi" w:cstheme="minorHAnsi"/>
        </w:rPr>
        <w:lastRenderedPageBreak/>
        <w:t>LA SEMAINE EUROPÉENNE POUR L’EMPLOI DES PERSONNES HANDICAPÉES</w:t>
      </w:r>
    </w:p>
    <w:p w:rsidR="00212D73" w:rsidRPr="00DB533B" w:rsidRDefault="00212D73" w:rsidP="00212D73">
      <w:pPr>
        <w:spacing w:after="0"/>
        <w:jc w:val="both"/>
        <w:rPr>
          <w:rFonts w:asciiTheme="minorHAnsi" w:hAnsiTheme="minorHAnsi" w:cstheme="minorHAnsi"/>
        </w:rPr>
      </w:pPr>
      <w:r w:rsidRPr="00DB533B">
        <w:rPr>
          <w:rFonts w:asciiTheme="minorHAnsi" w:hAnsiTheme="minorHAnsi" w:cstheme="minorHAnsi"/>
        </w:rPr>
        <w:t>Du 16 au 22 novembre 2020 des événements dans toute la France</w:t>
      </w:r>
    </w:p>
    <w:p w:rsidR="00212D73" w:rsidRPr="00DB533B" w:rsidRDefault="00212D73" w:rsidP="00212D73">
      <w:pPr>
        <w:spacing w:after="0"/>
        <w:jc w:val="both"/>
        <w:rPr>
          <w:rFonts w:asciiTheme="minorHAnsi" w:hAnsiTheme="minorHAnsi" w:cstheme="minorHAnsi"/>
        </w:rPr>
      </w:pPr>
    </w:p>
    <w:p w:rsidR="00212D73" w:rsidRPr="00DB533B" w:rsidRDefault="00212D73" w:rsidP="00212D73">
      <w:pPr>
        <w:spacing w:after="0"/>
        <w:jc w:val="both"/>
        <w:rPr>
          <w:rFonts w:asciiTheme="minorHAnsi" w:hAnsiTheme="minorHAnsi" w:cstheme="minorHAnsi"/>
        </w:rPr>
      </w:pPr>
      <w:r w:rsidRPr="00DB533B">
        <w:rPr>
          <w:rFonts w:asciiTheme="minorHAnsi" w:hAnsiTheme="minorHAnsi" w:cstheme="minorHAnsi"/>
        </w:rPr>
        <w:t>Osons l’emploi des personnes handicapées : quelles solutions pour les employeurs et les personnes ?</w:t>
      </w:r>
    </w:p>
    <w:p w:rsidR="00212D73" w:rsidRPr="00DB533B" w:rsidRDefault="00523788" w:rsidP="00842A7D">
      <w:pPr>
        <w:spacing w:after="0"/>
        <w:jc w:val="both"/>
        <w:rPr>
          <w:rFonts w:asciiTheme="minorHAnsi" w:hAnsiTheme="minorHAnsi" w:cstheme="minorHAnsi"/>
        </w:rPr>
      </w:pPr>
      <w:r>
        <w:rPr>
          <w:rFonts w:asciiTheme="minorHAnsi" w:hAnsiTheme="minorHAnsi" w:cstheme="minorHAnsi"/>
        </w:rPr>
        <w:t xml:space="preserve">SEEPH2020 mobilisée plus que jamais </w:t>
      </w:r>
    </w:p>
    <w:p w:rsidR="00842A7D" w:rsidRPr="00DB533B" w:rsidRDefault="00842A7D" w:rsidP="00842A7D">
      <w:pPr>
        <w:spacing w:after="0"/>
        <w:jc w:val="both"/>
        <w:rPr>
          <w:rFonts w:asciiTheme="minorHAnsi" w:hAnsiTheme="minorHAnsi" w:cstheme="minorHAnsi"/>
        </w:rPr>
      </w:pP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 xml:space="preserve">Le secrétariat d’Etat chargé des personnes handicapées, </w:t>
      </w:r>
      <w:r w:rsidR="00194D2B" w:rsidRPr="00DB533B">
        <w:rPr>
          <w:rFonts w:asciiTheme="minorHAnsi" w:hAnsiTheme="minorHAnsi" w:cstheme="minorHAnsi"/>
          <w:sz w:val="20"/>
        </w:rPr>
        <w:t>LADAPT</w:t>
      </w:r>
      <w:r w:rsidRPr="00DB533B">
        <w:rPr>
          <w:rFonts w:asciiTheme="minorHAnsi" w:hAnsiTheme="minorHAnsi" w:cstheme="minorHAnsi"/>
          <w:sz w:val="20"/>
        </w:rPr>
        <w:t>, le FIPHFP et l’</w:t>
      </w:r>
      <w:proofErr w:type="spellStart"/>
      <w:r w:rsidRPr="00DB533B">
        <w:rPr>
          <w:rFonts w:asciiTheme="minorHAnsi" w:hAnsiTheme="minorHAnsi" w:cstheme="minorHAnsi"/>
          <w:sz w:val="20"/>
        </w:rPr>
        <w:t>Agefiph</w:t>
      </w:r>
      <w:proofErr w:type="spellEnd"/>
      <w:r w:rsidRPr="00DB533B">
        <w:rPr>
          <w:rFonts w:asciiTheme="minorHAnsi" w:hAnsiTheme="minorHAnsi" w:cstheme="minorHAnsi"/>
          <w:sz w:val="20"/>
        </w:rPr>
        <w:t xml:space="preserve"> vous invitent à la conférence inaugurale de la Semaine européenne de l’emploi des personnes handicapées 2020 lundi 16 novembre à </w:t>
      </w:r>
      <w:r w:rsidR="00523788">
        <w:rPr>
          <w:rFonts w:asciiTheme="minorHAnsi" w:hAnsiTheme="minorHAnsi" w:cstheme="minorHAnsi"/>
          <w:sz w:val="20"/>
        </w:rPr>
        <w:t>14h30</w:t>
      </w:r>
      <w:r w:rsidRPr="00DB533B">
        <w:rPr>
          <w:rFonts w:asciiTheme="minorHAnsi" w:hAnsiTheme="minorHAnsi" w:cstheme="minorHAnsi"/>
          <w:sz w:val="20"/>
        </w:rPr>
        <w:t xml:space="preserve">. </w:t>
      </w:r>
    </w:p>
    <w:p w:rsidR="00842A7D" w:rsidRPr="00DB533B" w:rsidRDefault="00842A7D" w:rsidP="00842A7D">
      <w:pPr>
        <w:spacing w:after="0"/>
        <w:jc w:val="both"/>
        <w:rPr>
          <w:rFonts w:asciiTheme="minorHAnsi" w:hAnsiTheme="minorHAnsi" w:cstheme="minorHAnsi"/>
          <w:sz w:val="20"/>
        </w:rPr>
      </w:pP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 xml:space="preserve">Alors que la situation sanitaire nous oblige à respecter un nouveau confinement, </w:t>
      </w:r>
      <w:r w:rsidR="00194D2B" w:rsidRPr="00DB533B">
        <w:rPr>
          <w:rFonts w:asciiTheme="minorHAnsi" w:hAnsiTheme="minorHAnsi" w:cstheme="minorHAnsi"/>
          <w:sz w:val="20"/>
        </w:rPr>
        <w:t xml:space="preserve">LADAPT, le FIPHFP et </w:t>
      </w:r>
      <w:r w:rsidR="006576FB" w:rsidRPr="00DB533B">
        <w:rPr>
          <w:rFonts w:asciiTheme="minorHAnsi" w:hAnsiTheme="minorHAnsi" w:cstheme="minorHAnsi"/>
          <w:sz w:val="20"/>
        </w:rPr>
        <w:t>l’</w:t>
      </w:r>
      <w:proofErr w:type="spellStart"/>
      <w:r w:rsidR="006576FB" w:rsidRPr="00DB533B">
        <w:rPr>
          <w:rFonts w:asciiTheme="minorHAnsi" w:hAnsiTheme="minorHAnsi" w:cstheme="minorHAnsi"/>
          <w:sz w:val="20"/>
        </w:rPr>
        <w:t>Agefiph</w:t>
      </w:r>
      <w:proofErr w:type="spellEnd"/>
      <w:r w:rsidR="006576FB" w:rsidRPr="00DB533B">
        <w:rPr>
          <w:rFonts w:asciiTheme="minorHAnsi" w:hAnsiTheme="minorHAnsi" w:cstheme="minorHAnsi"/>
          <w:sz w:val="20"/>
        </w:rPr>
        <w:t xml:space="preserve"> </w:t>
      </w:r>
      <w:r w:rsidRPr="00DB533B">
        <w:rPr>
          <w:rFonts w:asciiTheme="minorHAnsi" w:hAnsiTheme="minorHAnsi" w:cstheme="minorHAnsi"/>
          <w:sz w:val="20"/>
        </w:rPr>
        <w:t>ont décidé de maintenir la Semaine européenne pour l’emploi des personnes handicapées (SEEPH).</w:t>
      </w: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La crise économique et sociale menace particulièrement la situation des plus fragiles, dont celle des personnes en situation de handicap. La SEEPH est donc l’occasion de renforcer la mobilisation des acteurs du handicap en entreprise et du secteur public.</w:t>
      </w:r>
    </w:p>
    <w:p w:rsidR="00842A7D" w:rsidRPr="00DB533B" w:rsidRDefault="00842A7D" w:rsidP="00842A7D">
      <w:pPr>
        <w:spacing w:after="0"/>
        <w:jc w:val="both"/>
        <w:rPr>
          <w:rFonts w:asciiTheme="minorHAnsi" w:hAnsiTheme="minorHAnsi" w:cstheme="minorHAnsi"/>
          <w:sz w:val="20"/>
        </w:rPr>
      </w:pPr>
    </w:p>
    <w:p w:rsidR="00842A7D" w:rsidRPr="00DB533B" w:rsidRDefault="000816AF" w:rsidP="00842A7D">
      <w:pPr>
        <w:spacing w:after="0"/>
        <w:jc w:val="both"/>
        <w:rPr>
          <w:rFonts w:asciiTheme="minorHAnsi" w:hAnsiTheme="minorHAnsi" w:cstheme="minorHAnsi"/>
          <w:sz w:val="20"/>
        </w:rPr>
      </w:pPr>
      <w:r>
        <w:rPr>
          <w:rFonts w:asciiTheme="minorHAnsi" w:hAnsiTheme="minorHAnsi" w:cstheme="minorHAnsi"/>
          <w:sz w:val="20"/>
        </w:rPr>
        <w:t>Conférence inaugurale de la #SEEPH2020 l</w:t>
      </w:r>
      <w:r w:rsidR="00842A7D" w:rsidRPr="00DB533B">
        <w:rPr>
          <w:rFonts w:asciiTheme="minorHAnsi" w:hAnsiTheme="minorHAnsi" w:cstheme="minorHAnsi"/>
          <w:sz w:val="20"/>
        </w:rPr>
        <w:t xml:space="preserve">undi 16 novembre, </w:t>
      </w:r>
      <w:r w:rsidR="00523788">
        <w:rPr>
          <w:rFonts w:asciiTheme="minorHAnsi" w:hAnsiTheme="minorHAnsi" w:cstheme="minorHAnsi"/>
          <w:sz w:val="20"/>
        </w:rPr>
        <w:t>à 14h30</w:t>
      </w: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 xml:space="preserve">En présence de </w:t>
      </w:r>
      <w:r w:rsidRPr="000816AF">
        <w:rPr>
          <w:rFonts w:asciiTheme="minorHAnsi" w:hAnsiTheme="minorHAnsi" w:cstheme="minorHAnsi"/>
          <w:b/>
          <w:sz w:val="20"/>
        </w:rPr>
        <w:t>Bruno Lemaire</w:t>
      </w:r>
      <w:r w:rsidRPr="00DB533B">
        <w:rPr>
          <w:rFonts w:asciiTheme="minorHAnsi" w:hAnsiTheme="minorHAnsi" w:cstheme="minorHAnsi"/>
          <w:sz w:val="20"/>
        </w:rPr>
        <w:t xml:space="preserve">, Ministre de l’économie, des finances et de la relance, </w:t>
      </w:r>
      <w:r w:rsidRPr="000816AF">
        <w:rPr>
          <w:rFonts w:asciiTheme="minorHAnsi" w:hAnsiTheme="minorHAnsi" w:cstheme="minorHAnsi"/>
          <w:b/>
          <w:sz w:val="20"/>
        </w:rPr>
        <w:t xml:space="preserve">Amélie de </w:t>
      </w:r>
      <w:proofErr w:type="spellStart"/>
      <w:r w:rsidRPr="000816AF">
        <w:rPr>
          <w:rFonts w:asciiTheme="minorHAnsi" w:hAnsiTheme="minorHAnsi" w:cstheme="minorHAnsi"/>
          <w:b/>
          <w:sz w:val="20"/>
        </w:rPr>
        <w:t>Mon</w:t>
      </w:r>
      <w:r w:rsidR="00523788">
        <w:rPr>
          <w:rFonts w:asciiTheme="minorHAnsi" w:hAnsiTheme="minorHAnsi" w:cstheme="minorHAnsi"/>
          <w:b/>
          <w:sz w:val="20"/>
        </w:rPr>
        <w:t>t</w:t>
      </w:r>
      <w:r w:rsidRPr="000816AF">
        <w:rPr>
          <w:rFonts w:asciiTheme="minorHAnsi" w:hAnsiTheme="minorHAnsi" w:cstheme="minorHAnsi"/>
          <w:b/>
          <w:sz w:val="20"/>
        </w:rPr>
        <w:t>chalin</w:t>
      </w:r>
      <w:proofErr w:type="spellEnd"/>
      <w:r w:rsidRPr="00DB533B">
        <w:rPr>
          <w:rFonts w:asciiTheme="minorHAnsi" w:hAnsiTheme="minorHAnsi" w:cstheme="minorHAnsi"/>
          <w:sz w:val="20"/>
        </w:rPr>
        <w:t xml:space="preserve">, Ministre de la transformation et de la fonction publique, </w:t>
      </w:r>
      <w:r w:rsidR="00D1686E" w:rsidRPr="00D1686E">
        <w:rPr>
          <w:rFonts w:asciiTheme="minorHAnsi" w:hAnsiTheme="minorHAnsi" w:cstheme="minorHAnsi"/>
          <w:b/>
          <w:sz w:val="20"/>
        </w:rPr>
        <w:t>Elisabeth Borne</w:t>
      </w:r>
      <w:r w:rsidR="00D1686E">
        <w:rPr>
          <w:rFonts w:asciiTheme="minorHAnsi" w:hAnsiTheme="minorHAnsi" w:cstheme="minorHAnsi"/>
          <w:sz w:val="20"/>
        </w:rPr>
        <w:t>, ministre du Travail, de l’E</w:t>
      </w:r>
      <w:r w:rsidR="00D1686E" w:rsidRPr="00D1686E">
        <w:rPr>
          <w:rFonts w:asciiTheme="minorHAnsi" w:hAnsiTheme="minorHAnsi" w:cstheme="minorHAnsi"/>
          <w:sz w:val="20"/>
        </w:rPr>
        <w:t>mploi et de l’</w:t>
      </w:r>
      <w:r w:rsidR="00D1686E">
        <w:rPr>
          <w:rFonts w:asciiTheme="minorHAnsi" w:hAnsiTheme="minorHAnsi" w:cstheme="minorHAnsi"/>
          <w:sz w:val="20"/>
        </w:rPr>
        <w:t>I</w:t>
      </w:r>
      <w:r w:rsidR="00D1686E" w:rsidRPr="00D1686E">
        <w:rPr>
          <w:rFonts w:asciiTheme="minorHAnsi" w:hAnsiTheme="minorHAnsi" w:cstheme="minorHAnsi"/>
          <w:sz w:val="20"/>
        </w:rPr>
        <w:t>nsertion</w:t>
      </w:r>
      <w:r w:rsidR="00D1686E">
        <w:rPr>
          <w:rFonts w:asciiTheme="minorHAnsi" w:hAnsiTheme="minorHAnsi" w:cstheme="minorHAnsi"/>
          <w:sz w:val="20"/>
        </w:rPr>
        <w:t>,</w:t>
      </w:r>
      <w:r w:rsidR="00D1686E" w:rsidRPr="00D1686E">
        <w:rPr>
          <w:rFonts w:asciiTheme="minorHAnsi" w:hAnsiTheme="minorHAnsi" w:cstheme="minorHAnsi"/>
          <w:sz w:val="20"/>
        </w:rPr>
        <w:t xml:space="preserve"> </w:t>
      </w:r>
      <w:r w:rsidRPr="000816AF">
        <w:rPr>
          <w:rFonts w:asciiTheme="minorHAnsi" w:hAnsiTheme="minorHAnsi" w:cstheme="minorHAnsi"/>
          <w:b/>
          <w:sz w:val="20"/>
        </w:rPr>
        <w:t xml:space="preserve">Sophie </w:t>
      </w:r>
      <w:proofErr w:type="spellStart"/>
      <w:r w:rsidRPr="000816AF">
        <w:rPr>
          <w:rFonts w:asciiTheme="minorHAnsi" w:hAnsiTheme="minorHAnsi" w:cstheme="minorHAnsi"/>
          <w:b/>
          <w:sz w:val="20"/>
        </w:rPr>
        <w:t>Cluzel</w:t>
      </w:r>
      <w:proofErr w:type="spellEnd"/>
      <w:r w:rsidRPr="00DB533B">
        <w:rPr>
          <w:rFonts w:asciiTheme="minorHAnsi" w:hAnsiTheme="minorHAnsi" w:cstheme="minorHAnsi"/>
          <w:sz w:val="20"/>
        </w:rPr>
        <w:t xml:space="preserve">, Secrétaire d’Etat auprès du Premier Ministre, chargée des personnes handicapées, </w:t>
      </w:r>
      <w:r w:rsidRPr="000816AF">
        <w:rPr>
          <w:rFonts w:asciiTheme="minorHAnsi" w:hAnsiTheme="minorHAnsi" w:cstheme="minorHAnsi"/>
          <w:b/>
          <w:sz w:val="20"/>
        </w:rPr>
        <w:t xml:space="preserve">Patrick </w:t>
      </w:r>
      <w:proofErr w:type="spellStart"/>
      <w:r w:rsidRPr="000816AF">
        <w:rPr>
          <w:rFonts w:asciiTheme="minorHAnsi" w:hAnsiTheme="minorHAnsi" w:cstheme="minorHAnsi"/>
          <w:b/>
          <w:sz w:val="20"/>
        </w:rPr>
        <w:t>Gohet</w:t>
      </w:r>
      <w:proofErr w:type="spellEnd"/>
      <w:r w:rsidRPr="00DB533B">
        <w:rPr>
          <w:rFonts w:asciiTheme="minorHAnsi" w:hAnsiTheme="minorHAnsi" w:cstheme="minorHAnsi"/>
          <w:sz w:val="20"/>
        </w:rPr>
        <w:t xml:space="preserve">, Président de </w:t>
      </w:r>
      <w:r w:rsidR="00194D2B" w:rsidRPr="00DB533B">
        <w:rPr>
          <w:rFonts w:asciiTheme="minorHAnsi" w:hAnsiTheme="minorHAnsi" w:cstheme="minorHAnsi"/>
          <w:sz w:val="20"/>
        </w:rPr>
        <w:t>LADAPT</w:t>
      </w:r>
      <w:r w:rsidRPr="00DB533B">
        <w:rPr>
          <w:rFonts w:asciiTheme="minorHAnsi" w:hAnsiTheme="minorHAnsi" w:cstheme="minorHAnsi"/>
          <w:sz w:val="20"/>
        </w:rPr>
        <w:t xml:space="preserve">, </w:t>
      </w:r>
      <w:r w:rsidRPr="000816AF">
        <w:rPr>
          <w:rFonts w:asciiTheme="minorHAnsi" w:hAnsiTheme="minorHAnsi" w:cstheme="minorHAnsi"/>
          <w:b/>
          <w:sz w:val="20"/>
        </w:rPr>
        <w:t>Françoise Descamps-</w:t>
      </w:r>
      <w:proofErr w:type="spellStart"/>
      <w:r w:rsidRPr="000816AF">
        <w:rPr>
          <w:rFonts w:asciiTheme="minorHAnsi" w:hAnsiTheme="minorHAnsi" w:cstheme="minorHAnsi"/>
          <w:b/>
          <w:sz w:val="20"/>
        </w:rPr>
        <w:t>Crosnier</w:t>
      </w:r>
      <w:proofErr w:type="spellEnd"/>
      <w:r w:rsidRPr="00DB533B">
        <w:rPr>
          <w:rFonts w:asciiTheme="minorHAnsi" w:hAnsiTheme="minorHAnsi" w:cstheme="minorHAnsi"/>
          <w:sz w:val="20"/>
        </w:rPr>
        <w:t xml:space="preserve">, Présidente du FIPHFP, </w:t>
      </w:r>
      <w:r w:rsidRPr="000816AF">
        <w:rPr>
          <w:rFonts w:asciiTheme="minorHAnsi" w:hAnsiTheme="minorHAnsi" w:cstheme="minorHAnsi"/>
          <w:b/>
          <w:sz w:val="20"/>
        </w:rPr>
        <w:t xml:space="preserve">Malika </w:t>
      </w:r>
      <w:proofErr w:type="spellStart"/>
      <w:r w:rsidRPr="000816AF">
        <w:rPr>
          <w:rFonts w:asciiTheme="minorHAnsi" w:hAnsiTheme="minorHAnsi" w:cstheme="minorHAnsi"/>
          <w:b/>
          <w:sz w:val="20"/>
        </w:rPr>
        <w:t>Bou</w:t>
      </w:r>
      <w:r w:rsidR="00194D2B" w:rsidRPr="000816AF">
        <w:rPr>
          <w:rFonts w:asciiTheme="minorHAnsi" w:hAnsiTheme="minorHAnsi" w:cstheme="minorHAnsi"/>
          <w:b/>
          <w:sz w:val="20"/>
        </w:rPr>
        <w:t>chehioua</w:t>
      </w:r>
      <w:proofErr w:type="spellEnd"/>
      <w:r w:rsidR="00194D2B" w:rsidRPr="00DB533B">
        <w:rPr>
          <w:rFonts w:asciiTheme="minorHAnsi" w:hAnsiTheme="minorHAnsi" w:cstheme="minorHAnsi"/>
          <w:sz w:val="20"/>
        </w:rPr>
        <w:t xml:space="preserve">, Présidente de </w:t>
      </w:r>
      <w:r w:rsidR="006576FB" w:rsidRPr="00DB533B">
        <w:rPr>
          <w:rFonts w:asciiTheme="minorHAnsi" w:hAnsiTheme="minorHAnsi" w:cstheme="minorHAnsi"/>
          <w:sz w:val="20"/>
        </w:rPr>
        <w:t>l’</w:t>
      </w:r>
      <w:proofErr w:type="spellStart"/>
      <w:r w:rsidR="006576FB" w:rsidRPr="00DB533B">
        <w:rPr>
          <w:rFonts w:asciiTheme="minorHAnsi" w:hAnsiTheme="minorHAnsi" w:cstheme="minorHAnsi"/>
          <w:sz w:val="20"/>
        </w:rPr>
        <w:t>Agefiph</w:t>
      </w:r>
      <w:proofErr w:type="spellEnd"/>
    </w:p>
    <w:p w:rsidR="00103DDD" w:rsidRDefault="00523788" w:rsidP="00523788">
      <w:pPr>
        <w:spacing w:after="0"/>
        <w:jc w:val="both"/>
        <w:rPr>
          <w:rFonts w:asciiTheme="minorHAnsi" w:hAnsiTheme="minorHAnsi" w:cstheme="minorHAnsi"/>
          <w:sz w:val="20"/>
        </w:rPr>
      </w:pPr>
      <w:r w:rsidRPr="00523788">
        <w:rPr>
          <w:rFonts w:asciiTheme="minorHAnsi" w:hAnsiTheme="minorHAnsi" w:cstheme="minorHAnsi"/>
          <w:sz w:val="20"/>
        </w:rPr>
        <w:t>Et avec l'intervention d'employeurs : des entreprises signataires du manifeste po</w:t>
      </w:r>
      <w:r>
        <w:rPr>
          <w:rFonts w:asciiTheme="minorHAnsi" w:hAnsiTheme="minorHAnsi" w:cstheme="minorHAnsi"/>
          <w:sz w:val="20"/>
        </w:rPr>
        <w:t xml:space="preserve">ur l’inclusion, des entreprises </w:t>
      </w:r>
      <w:r w:rsidRPr="00523788">
        <w:rPr>
          <w:rFonts w:asciiTheme="minorHAnsi" w:hAnsiTheme="minorHAnsi" w:cstheme="minorHAnsi"/>
          <w:sz w:val="20"/>
        </w:rPr>
        <w:t>membres du Réseau des référents handicap animé par l’</w:t>
      </w:r>
      <w:proofErr w:type="spellStart"/>
      <w:r w:rsidRPr="00523788">
        <w:rPr>
          <w:rFonts w:asciiTheme="minorHAnsi" w:hAnsiTheme="minorHAnsi" w:cstheme="minorHAnsi"/>
          <w:sz w:val="20"/>
        </w:rPr>
        <w:t>Agefiph</w:t>
      </w:r>
      <w:proofErr w:type="spellEnd"/>
      <w:r w:rsidRPr="00523788">
        <w:rPr>
          <w:rFonts w:asciiTheme="minorHAnsi" w:hAnsiTheme="minorHAnsi" w:cstheme="minorHAnsi"/>
          <w:sz w:val="20"/>
        </w:rPr>
        <w:t xml:space="preserve">, La France Une chance, les employeurs publics membres du </w:t>
      </w:r>
      <w:proofErr w:type="spellStart"/>
      <w:r w:rsidRPr="00523788">
        <w:rPr>
          <w:rFonts w:asciiTheme="minorHAnsi" w:hAnsiTheme="minorHAnsi" w:cstheme="minorHAnsi"/>
          <w:sz w:val="20"/>
        </w:rPr>
        <w:t>Handi</w:t>
      </w:r>
      <w:proofErr w:type="spellEnd"/>
      <w:r w:rsidRPr="00523788">
        <w:rPr>
          <w:rFonts w:asciiTheme="minorHAnsi" w:hAnsiTheme="minorHAnsi" w:cstheme="minorHAnsi"/>
          <w:sz w:val="20"/>
        </w:rPr>
        <w:t>-Pacte animé par le FIPHFP et les entreprises par</w:t>
      </w:r>
      <w:r>
        <w:rPr>
          <w:rFonts w:asciiTheme="minorHAnsi" w:hAnsiTheme="minorHAnsi" w:cstheme="minorHAnsi"/>
          <w:sz w:val="20"/>
        </w:rPr>
        <w:t xml:space="preserve">tenaires de la </w:t>
      </w:r>
      <w:proofErr w:type="spellStart"/>
      <w:r>
        <w:rPr>
          <w:rFonts w:asciiTheme="minorHAnsi" w:hAnsiTheme="minorHAnsi" w:cstheme="minorHAnsi"/>
          <w:sz w:val="20"/>
        </w:rPr>
        <w:t>SEEPHbyLADAPT</w:t>
      </w:r>
      <w:proofErr w:type="spellEnd"/>
      <w:r>
        <w:rPr>
          <w:rFonts w:asciiTheme="minorHAnsi" w:hAnsiTheme="minorHAnsi" w:cstheme="minorHAnsi"/>
          <w:sz w:val="20"/>
        </w:rPr>
        <w:t xml:space="preserve">. </w:t>
      </w:r>
    </w:p>
    <w:p w:rsidR="00523788" w:rsidRPr="00DB533B" w:rsidRDefault="00523788" w:rsidP="00523788">
      <w:pPr>
        <w:spacing w:after="0"/>
        <w:jc w:val="both"/>
        <w:rPr>
          <w:rFonts w:asciiTheme="minorHAnsi" w:hAnsiTheme="minorHAnsi" w:cstheme="minorHAnsi"/>
          <w:sz w:val="20"/>
        </w:rPr>
      </w:pPr>
    </w:p>
    <w:p w:rsidR="00103DDD" w:rsidRDefault="00103DDD" w:rsidP="00103DDD">
      <w:pPr>
        <w:spacing w:after="0"/>
        <w:jc w:val="center"/>
        <w:rPr>
          <w:rFonts w:asciiTheme="minorHAnsi" w:hAnsiTheme="minorHAnsi" w:cstheme="minorHAnsi"/>
          <w:sz w:val="20"/>
        </w:rPr>
      </w:pPr>
      <w:r w:rsidRPr="00DB533B">
        <w:rPr>
          <w:rFonts w:asciiTheme="minorHAnsi" w:hAnsiTheme="minorHAnsi" w:cstheme="minorHAnsi"/>
          <w:sz w:val="20"/>
        </w:rPr>
        <w:t>"affiche campagne semaine européenne pour l'emploi"</w:t>
      </w:r>
    </w:p>
    <w:p w:rsidR="00103DDD" w:rsidRPr="00DB533B" w:rsidRDefault="000816AF" w:rsidP="000816AF">
      <w:pPr>
        <w:spacing w:after="0"/>
        <w:jc w:val="center"/>
        <w:rPr>
          <w:rFonts w:asciiTheme="minorHAnsi" w:hAnsiTheme="minorHAnsi" w:cstheme="minorHAnsi"/>
          <w:sz w:val="20"/>
        </w:rPr>
      </w:pPr>
      <w:r>
        <w:rPr>
          <w:rFonts w:asciiTheme="minorHAnsi" w:hAnsiTheme="minorHAnsi" w:cstheme="minorHAnsi"/>
          <w:sz w:val="20"/>
        </w:rPr>
        <w:t xml:space="preserve">Rendez-vous sur </w:t>
      </w:r>
      <w:hyperlink r:id="rId9" w:history="1">
        <w:r w:rsidRPr="005C7EEB">
          <w:rPr>
            <w:rStyle w:val="Lienhypertexte"/>
            <w:rFonts w:asciiTheme="minorHAnsi" w:hAnsiTheme="minorHAnsi" w:cstheme="minorHAnsi"/>
            <w:sz w:val="20"/>
          </w:rPr>
          <w:t>www.monparcourshandicap.gouv.fr</w:t>
        </w:r>
      </w:hyperlink>
      <w:r>
        <w:rPr>
          <w:rFonts w:asciiTheme="minorHAnsi" w:hAnsiTheme="minorHAnsi" w:cstheme="minorHAnsi"/>
          <w:sz w:val="20"/>
        </w:rPr>
        <w:t xml:space="preserve"> </w:t>
      </w:r>
      <w:r w:rsidR="00523788">
        <w:rPr>
          <w:rFonts w:asciiTheme="minorHAnsi" w:hAnsiTheme="minorHAnsi" w:cstheme="minorHAnsi"/>
          <w:sz w:val="20"/>
        </w:rPr>
        <w:t>r</w:t>
      </w:r>
      <w:r>
        <w:rPr>
          <w:rFonts w:asciiTheme="minorHAnsi" w:hAnsiTheme="minorHAnsi" w:cstheme="minorHAnsi"/>
          <w:sz w:val="20"/>
        </w:rPr>
        <w:t xml:space="preserve">ubrique agenda </w:t>
      </w:r>
      <w:r w:rsidR="00523788" w:rsidRPr="00523788">
        <w:rPr>
          <w:rFonts w:asciiTheme="minorHAnsi" w:hAnsiTheme="minorHAnsi" w:cstheme="minorHAnsi"/>
          <w:sz w:val="20"/>
        </w:rPr>
        <w:t xml:space="preserve">et sur </w:t>
      </w:r>
      <w:hyperlink r:id="rId10" w:history="1">
        <w:r w:rsidR="00523788" w:rsidRPr="00406BF4">
          <w:rPr>
            <w:rStyle w:val="Lienhypertexte"/>
            <w:rFonts w:asciiTheme="minorHAnsi" w:hAnsiTheme="minorHAnsi" w:cstheme="minorHAnsi"/>
            <w:sz w:val="20"/>
          </w:rPr>
          <w:t>www.semaine-emploi-handicap.com</w:t>
        </w:r>
      </w:hyperlink>
      <w:r w:rsidR="00523788">
        <w:rPr>
          <w:rFonts w:asciiTheme="minorHAnsi" w:hAnsiTheme="minorHAnsi" w:cstheme="minorHAnsi"/>
          <w:sz w:val="20"/>
        </w:rPr>
        <w:t xml:space="preserve"> </w:t>
      </w:r>
      <w:r>
        <w:rPr>
          <w:rFonts w:asciiTheme="minorHAnsi" w:hAnsiTheme="minorHAnsi" w:cstheme="minorHAnsi"/>
          <w:sz w:val="20"/>
        </w:rPr>
        <w:t>pour découvrir tous les rendez-vous organisés pendant la #SEEPH2020</w:t>
      </w: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 xml:space="preserve"> </w:t>
      </w:r>
    </w:p>
    <w:p w:rsidR="00842A7D" w:rsidRPr="00DB533B" w:rsidRDefault="00842A7D" w:rsidP="00842A7D">
      <w:pPr>
        <w:spacing w:after="0"/>
        <w:jc w:val="both"/>
        <w:rPr>
          <w:rFonts w:asciiTheme="minorHAnsi" w:hAnsiTheme="minorHAnsi" w:cstheme="minorHAnsi"/>
          <w:b/>
          <w:sz w:val="20"/>
        </w:rPr>
      </w:pPr>
      <w:r w:rsidRPr="00DB533B">
        <w:rPr>
          <w:rFonts w:asciiTheme="minorHAnsi" w:hAnsiTheme="minorHAnsi" w:cstheme="minorHAnsi"/>
          <w:b/>
          <w:sz w:val="20"/>
        </w:rPr>
        <w:t>Ouverture de la SEEPH2020. Covid-19 : quelles mobilisations pour l’emploi des personnes handicapées ?</w:t>
      </w: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 Table ronde : Construire une réelle inclusion dans l’emploi et agir pour l’égalité des chances.</w:t>
      </w:r>
    </w:p>
    <w:p w:rsidR="00842A7D" w:rsidRPr="000816AF" w:rsidRDefault="00842A7D" w:rsidP="00842A7D">
      <w:pPr>
        <w:spacing w:after="0"/>
        <w:jc w:val="both"/>
        <w:rPr>
          <w:rFonts w:asciiTheme="minorHAnsi" w:hAnsiTheme="minorHAnsi" w:cstheme="minorHAnsi"/>
          <w:i/>
          <w:sz w:val="20"/>
        </w:rPr>
      </w:pPr>
      <w:r w:rsidRPr="000816AF">
        <w:rPr>
          <w:rFonts w:asciiTheme="minorHAnsi" w:hAnsiTheme="minorHAnsi" w:cstheme="minorHAnsi"/>
          <w:i/>
          <w:sz w:val="20"/>
        </w:rPr>
        <w:t>Temps d’échange entre les participants et intervenants</w:t>
      </w:r>
    </w:p>
    <w:p w:rsidR="00842A7D" w:rsidRPr="00DB533B" w:rsidRDefault="00842A7D" w:rsidP="00842A7D">
      <w:pPr>
        <w:spacing w:after="0"/>
        <w:jc w:val="both"/>
        <w:rPr>
          <w:rFonts w:asciiTheme="minorHAnsi" w:hAnsiTheme="minorHAnsi" w:cstheme="minorHAnsi"/>
          <w:sz w:val="20"/>
        </w:rPr>
      </w:pPr>
    </w:p>
    <w:p w:rsidR="00842A7D" w:rsidRPr="00DB533B" w:rsidRDefault="00842A7D" w:rsidP="00842A7D">
      <w:pPr>
        <w:spacing w:after="0"/>
        <w:jc w:val="both"/>
        <w:rPr>
          <w:rFonts w:asciiTheme="minorHAnsi" w:hAnsiTheme="minorHAnsi" w:cstheme="minorHAnsi"/>
          <w:b/>
          <w:sz w:val="20"/>
        </w:rPr>
      </w:pPr>
      <w:r w:rsidRPr="00DB533B">
        <w:rPr>
          <w:rFonts w:asciiTheme="minorHAnsi" w:hAnsiTheme="minorHAnsi" w:cstheme="minorHAnsi"/>
          <w:b/>
          <w:sz w:val="20"/>
        </w:rPr>
        <w:t>Préserver et développer l’emploi des personnes handicapées : de quelles aides financières et services ont besoin les entreprises et les employeurs publics ?</w:t>
      </w:r>
    </w:p>
    <w:p w:rsidR="00842A7D" w:rsidRPr="00DB533B" w:rsidRDefault="00842A7D" w:rsidP="00842A7D">
      <w:pPr>
        <w:spacing w:after="0"/>
        <w:jc w:val="both"/>
        <w:rPr>
          <w:rFonts w:asciiTheme="minorHAnsi" w:hAnsiTheme="minorHAnsi" w:cstheme="minorHAnsi"/>
          <w:sz w:val="20"/>
        </w:rPr>
      </w:pP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Les employeurs publics et les acteurs du handicap en entreprise sont invités à participer à une heure d’intelligence collective pour découvrir et enrichir les services et aides financières du p</w:t>
      </w:r>
      <w:r w:rsidR="00ED1D45" w:rsidRPr="00DB533B">
        <w:rPr>
          <w:rFonts w:asciiTheme="minorHAnsi" w:hAnsiTheme="minorHAnsi" w:cstheme="minorHAnsi"/>
          <w:sz w:val="20"/>
        </w:rPr>
        <w:t xml:space="preserve">lan France Relance, de </w:t>
      </w:r>
      <w:r w:rsidR="006576FB" w:rsidRPr="00DB533B">
        <w:rPr>
          <w:rFonts w:asciiTheme="minorHAnsi" w:hAnsiTheme="minorHAnsi" w:cstheme="minorHAnsi"/>
          <w:sz w:val="20"/>
        </w:rPr>
        <w:t>l’</w:t>
      </w:r>
      <w:proofErr w:type="spellStart"/>
      <w:r w:rsidR="006576FB" w:rsidRPr="00DB533B">
        <w:rPr>
          <w:rFonts w:asciiTheme="minorHAnsi" w:hAnsiTheme="minorHAnsi" w:cstheme="minorHAnsi"/>
          <w:sz w:val="20"/>
        </w:rPr>
        <w:t>Agefiph</w:t>
      </w:r>
      <w:proofErr w:type="spellEnd"/>
      <w:r w:rsidRPr="00DB533B">
        <w:rPr>
          <w:rFonts w:asciiTheme="minorHAnsi" w:hAnsiTheme="minorHAnsi" w:cstheme="minorHAnsi"/>
          <w:sz w:val="20"/>
        </w:rPr>
        <w:t>, du FIPHFP, de LADAPT et de leurs partenaires.</w:t>
      </w: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 xml:space="preserve">- </w:t>
      </w:r>
      <w:r w:rsidRPr="000816AF">
        <w:rPr>
          <w:rFonts w:asciiTheme="minorHAnsi" w:hAnsiTheme="minorHAnsi" w:cstheme="minorHAnsi"/>
          <w:b/>
          <w:sz w:val="20"/>
        </w:rPr>
        <w:t>Comment parler Handicap pour le démystifier ?</w:t>
      </w:r>
      <w:r w:rsidRPr="00DB533B">
        <w:rPr>
          <w:rFonts w:asciiTheme="minorHAnsi" w:hAnsiTheme="minorHAnsi" w:cstheme="minorHAnsi"/>
          <w:sz w:val="20"/>
        </w:rPr>
        <w:t xml:space="preserve"> le rôle des référents handicap et leur professionnalisation</w:t>
      </w: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 xml:space="preserve">- </w:t>
      </w:r>
      <w:r w:rsidRPr="000816AF">
        <w:rPr>
          <w:rFonts w:asciiTheme="minorHAnsi" w:hAnsiTheme="minorHAnsi" w:cstheme="minorHAnsi"/>
          <w:b/>
          <w:sz w:val="20"/>
        </w:rPr>
        <w:t>Comment trouver la compétence ?</w:t>
      </w:r>
      <w:r w:rsidRPr="00DB533B">
        <w:rPr>
          <w:rFonts w:asciiTheme="minorHAnsi" w:hAnsiTheme="minorHAnsi" w:cstheme="minorHAnsi"/>
          <w:sz w:val="20"/>
        </w:rPr>
        <w:t xml:space="preserve"> diversifier les méthodes de recrutement pour ouvrir ses effectifs à la div</w:t>
      </w:r>
      <w:r w:rsidR="003E45F5" w:rsidRPr="00DB533B">
        <w:rPr>
          <w:rFonts w:asciiTheme="minorHAnsi" w:hAnsiTheme="minorHAnsi" w:cstheme="minorHAnsi"/>
          <w:sz w:val="20"/>
        </w:rPr>
        <w:t xml:space="preserve">ersité (job </w:t>
      </w:r>
      <w:proofErr w:type="spellStart"/>
      <w:r w:rsidR="003E45F5" w:rsidRPr="00DB533B">
        <w:rPr>
          <w:rFonts w:asciiTheme="minorHAnsi" w:hAnsiTheme="minorHAnsi" w:cstheme="minorHAnsi"/>
          <w:sz w:val="20"/>
        </w:rPr>
        <w:t>board</w:t>
      </w:r>
      <w:proofErr w:type="spellEnd"/>
      <w:r w:rsidR="003E45F5" w:rsidRPr="00DB533B">
        <w:rPr>
          <w:rFonts w:asciiTheme="minorHAnsi" w:hAnsiTheme="minorHAnsi" w:cstheme="minorHAnsi"/>
          <w:sz w:val="20"/>
        </w:rPr>
        <w:t xml:space="preserve"> inclusif, </w:t>
      </w:r>
      <w:proofErr w:type="spellStart"/>
      <w:r w:rsidR="003E45F5" w:rsidRPr="00DB533B">
        <w:rPr>
          <w:rFonts w:asciiTheme="minorHAnsi" w:hAnsiTheme="minorHAnsi" w:cstheme="minorHAnsi"/>
          <w:sz w:val="20"/>
        </w:rPr>
        <w:t>DuoD</w:t>
      </w:r>
      <w:r w:rsidRPr="00DB533B">
        <w:rPr>
          <w:rFonts w:asciiTheme="minorHAnsi" w:hAnsiTheme="minorHAnsi" w:cstheme="minorHAnsi"/>
          <w:sz w:val="20"/>
        </w:rPr>
        <w:t>ay</w:t>
      </w:r>
      <w:proofErr w:type="spellEnd"/>
      <w:r w:rsidRPr="00DB533B">
        <w:rPr>
          <w:rFonts w:asciiTheme="minorHAnsi" w:hAnsiTheme="minorHAnsi" w:cstheme="minorHAnsi"/>
          <w:sz w:val="20"/>
        </w:rPr>
        <w:t xml:space="preserve">…), répondre à la pénurie de compétences qualifiées (apprentissage accompagné, emplois tremplin, alternance…) </w:t>
      </w: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 xml:space="preserve">- </w:t>
      </w:r>
      <w:r w:rsidRPr="000816AF">
        <w:rPr>
          <w:rFonts w:asciiTheme="minorHAnsi" w:hAnsiTheme="minorHAnsi" w:cstheme="minorHAnsi"/>
          <w:b/>
          <w:sz w:val="20"/>
        </w:rPr>
        <w:t>Comment préserver la santé des salariés et des agents et les maintenir dans l’emploi</w:t>
      </w:r>
      <w:r w:rsidRPr="00DB533B">
        <w:rPr>
          <w:rFonts w:asciiTheme="minorHAnsi" w:hAnsiTheme="minorHAnsi" w:cstheme="minorHAnsi"/>
          <w:sz w:val="20"/>
        </w:rPr>
        <w:t xml:space="preserve"> </w:t>
      </w:r>
      <w:r w:rsidRPr="000816AF">
        <w:rPr>
          <w:rFonts w:asciiTheme="minorHAnsi" w:hAnsiTheme="minorHAnsi" w:cstheme="minorHAnsi"/>
          <w:b/>
          <w:sz w:val="20"/>
        </w:rPr>
        <w:t>: qui peut m’aider et m’organiser</w:t>
      </w:r>
      <w:r w:rsidR="000816AF" w:rsidRPr="000816AF">
        <w:rPr>
          <w:rFonts w:asciiTheme="minorHAnsi" w:hAnsiTheme="minorHAnsi" w:cstheme="minorHAnsi"/>
          <w:b/>
          <w:sz w:val="20"/>
        </w:rPr>
        <w:t> ?</w:t>
      </w:r>
      <w:r w:rsidR="000816AF">
        <w:rPr>
          <w:rFonts w:asciiTheme="minorHAnsi" w:hAnsiTheme="minorHAnsi" w:cstheme="minorHAnsi"/>
          <w:sz w:val="20"/>
        </w:rPr>
        <w:t xml:space="preserve"> </w:t>
      </w:r>
      <w:r w:rsidRPr="00DB533B">
        <w:rPr>
          <w:rFonts w:asciiTheme="minorHAnsi" w:hAnsiTheme="minorHAnsi" w:cstheme="minorHAnsi"/>
          <w:sz w:val="20"/>
        </w:rPr>
        <w:t>(</w:t>
      </w:r>
      <w:proofErr w:type="gramStart"/>
      <w:r w:rsidRPr="00DB533B">
        <w:rPr>
          <w:rFonts w:asciiTheme="minorHAnsi" w:hAnsiTheme="minorHAnsi" w:cstheme="minorHAnsi"/>
          <w:sz w:val="20"/>
        </w:rPr>
        <w:t>les</w:t>
      </w:r>
      <w:proofErr w:type="gramEnd"/>
      <w:r w:rsidRPr="00DB533B">
        <w:rPr>
          <w:rFonts w:asciiTheme="minorHAnsi" w:hAnsiTheme="minorHAnsi" w:cstheme="minorHAnsi"/>
          <w:sz w:val="20"/>
        </w:rPr>
        <w:t xml:space="preserve"> acteurs du maintien dans l’emploi, les aides financières, le dispositif emploi accompagné…)</w:t>
      </w:r>
    </w:p>
    <w:p w:rsidR="00842A7D" w:rsidRPr="00DB533B" w:rsidRDefault="00842A7D" w:rsidP="00842A7D">
      <w:pPr>
        <w:spacing w:after="0"/>
        <w:jc w:val="both"/>
        <w:rPr>
          <w:rFonts w:asciiTheme="minorHAnsi" w:hAnsiTheme="minorHAnsi" w:cstheme="minorHAnsi"/>
          <w:sz w:val="20"/>
        </w:rPr>
      </w:pPr>
      <w:r w:rsidRPr="00DB533B">
        <w:rPr>
          <w:rFonts w:asciiTheme="minorHAnsi" w:hAnsiTheme="minorHAnsi" w:cstheme="minorHAnsi"/>
          <w:sz w:val="20"/>
        </w:rPr>
        <w:t xml:space="preserve">- </w:t>
      </w:r>
      <w:r w:rsidRPr="000816AF">
        <w:rPr>
          <w:rFonts w:asciiTheme="minorHAnsi" w:hAnsiTheme="minorHAnsi" w:cstheme="minorHAnsi"/>
          <w:b/>
          <w:sz w:val="20"/>
        </w:rPr>
        <w:t>Enrichir la marque employeur</w:t>
      </w:r>
      <w:r w:rsidRPr="00DB533B">
        <w:rPr>
          <w:rFonts w:asciiTheme="minorHAnsi" w:hAnsiTheme="minorHAnsi" w:cstheme="minorHAnsi"/>
          <w:sz w:val="20"/>
        </w:rPr>
        <w:t xml:space="preserve"> : capitaliser pour l’image de l’entreprise, engager </w:t>
      </w:r>
      <w:r w:rsidR="000816AF">
        <w:rPr>
          <w:rFonts w:asciiTheme="minorHAnsi" w:hAnsiTheme="minorHAnsi" w:cstheme="minorHAnsi"/>
          <w:sz w:val="20"/>
        </w:rPr>
        <w:t xml:space="preserve">et fidéliser les collaborateurs : </w:t>
      </w:r>
      <w:r w:rsidRPr="00DB533B">
        <w:rPr>
          <w:rFonts w:asciiTheme="minorHAnsi" w:hAnsiTheme="minorHAnsi" w:cstheme="minorHAnsi"/>
          <w:sz w:val="20"/>
        </w:rPr>
        <w:t>#</w:t>
      </w:r>
      <w:proofErr w:type="spellStart"/>
      <w:r w:rsidRPr="00DB533B">
        <w:rPr>
          <w:rFonts w:asciiTheme="minorHAnsi" w:hAnsiTheme="minorHAnsi" w:cstheme="minorHAnsi"/>
          <w:sz w:val="20"/>
        </w:rPr>
        <w:t>activateurd</w:t>
      </w:r>
      <w:r w:rsidR="000816AF">
        <w:rPr>
          <w:rFonts w:asciiTheme="minorHAnsi" w:hAnsiTheme="minorHAnsi" w:cstheme="minorHAnsi"/>
          <w:sz w:val="20"/>
        </w:rPr>
        <w:t>eprogres</w:t>
      </w:r>
      <w:proofErr w:type="spellEnd"/>
      <w:r w:rsidR="000816AF">
        <w:rPr>
          <w:rFonts w:asciiTheme="minorHAnsi" w:hAnsiTheme="minorHAnsi" w:cstheme="minorHAnsi"/>
          <w:sz w:val="20"/>
        </w:rPr>
        <w:t>, #</w:t>
      </w:r>
      <w:proofErr w:type="spellStart"/>
      <w:r w:rsidR="000816AF">
        <w:rPr>
          <w:rFonts w:asciiTheme="minorHAnsi" w:hAnsiTheme="minorHAnsi" w:cstheme="minorHAnsi"/>
          <w:sz w:val="20"/>
        </w:rPr>
        <w:t>SEEPHbyLADAPT</w:t>
      </w:r>
      <w:proofErr w:type="spellEnd"/>
      <w:r w:rsidR="000816AF">
        <w:rPr>
          <w:rFonts w:asciiTheme="minorHAnsi" w:hAnsiTheme="minorHAnsi" w:cstheme="minorHAnsi"/>
          <w:sz w:val="20"/>
        </w:rPr>
        <w:t>…</w:t>
      </w:r>
    </w:p>
    <w:p w:rsidR="00842A7D" w:rsidRPr="00DB533B" w:rsidRDefault="00842A7D" w:rsidP="00842A7D">
      <w:pPr>
        <w:spacing w:after="0"/>
        <w:jc w:val="both"/>
        <w:rPr>
          <w:rFonts w:asciiTheme="minorHAnsi" w:hAnsiTheme="minorHAnsi" w:cstheme="minorHAnsi"/>
          <w:sz w:val="20"/>
        </w:rPr>
      </w:pPr>
    </w:p>
    <w:p w:rsidR="00DB533B" w:rsidRDefault="00DB533B" w:rsidP="006026EC">
      <w:pPr>
        <w:spacing w:after="0"/>
        <w:rPr>
          <w:rFonts w:asciiTheme="minorHAnsi" w:hAnsiTheme="minorHAnsi" w:cstheme="minorHAnsi"/>
          <w:b/>
          <w:sz w:val="20"/>
        </w:rPr>
      </w:pPr>
    </w:p>
    <w:p w:rsidR="000816AF" w:rsidRDefault="000816AF" w:rsidP="006026EC">
      <w:pPr>
        <w:spacing w:after="0"/>
        <w:rPr>
          <w:rFonts w:asciiTheme="minorHAnsi" w:hAnsiTheme="minorHAnsi" w:cstheme="minorHAnsi"/>
          <w:b/>
          <w:sz w:val="20"/>
        </w:rPr>
      </w:pPr>
    </w:p>
    <w:p w:rsidR="000816AF" w:rsidRDefault="000816AF" w:rsidP="006026EC">
      <w:pPr>
        <w:spacing w:after="0"/>
        <w:rPr>
          <w:rFonts w:asciiTheme="minorHAnsi" w:hAnsiTheme="minorHAnsi" w:cstheme="minorHAnsi"/>
          <w:b/>
          <w:sz w:val="20"/>
        </w:rPr>
      </w:pPr>
    </w:p>
    <w:p w:rsidR="000816AF" w:rsidRDefault="000816AF" w:rsidP="006026EC">
      <w:pPr>
        <w:spacing w:after="0"/>
        <w:rPr>
          <w:rFonts w:asciiTheme="minorHAnsi" w:hAnsiTheme="minorHAnsi" w:cstheme="minorHAnsi"/>
          <w:sz w:val="20"/>
        </w:rPr>
      </w:pPr>
    </w:p>
    <w:p w:rsidR="00DB533B" w:rsidRDefault="00DB533B" w:rsidP="006026EC">
      <w:pPr>
        <w:spacing w:after="0"/>
        <w:rPr>
          <w:rFonts w:asciiTheme="minorHAnsi" w:hAnsiTheme="minorHAnsi" w:cstheme="minorHAnsi"/>
          <w:sz w:val="20"/>
        </w:rPr>
      </w:pPr>
    </w:p>
    <w:p w:rsidR="00523788" w:rsidRDefault="00523788" w:rsidP="006026EC">
      <w:pPr>
        <w:spacing w:after="0"/>
        <w:rPr>
          <w:rFonts w:asciiTheme="minorHAnsi" w:hAnsiTheme="minorHAnsi" w:cstheme="minorHAnsi"/>
          <w:b/>
          <w:sz w:val="20"/>
        </w:rPr>
      </w:pPr>
    </w:p>
    <w:p w:rsidR="00523788" w:rsidRDefault="00523788" w:rsidP="006026EC">
      <w:pPr>
        <w:spacing w:after="0"/>
        <w:rPr>
          <w:rFonts w:asciiTheme="minorHAnsi" w:hAnsiTheme="minorHAnsi" w:cstheme="minorHAnsi"/>
          <w:b/>
          <w:sz w:val="20"/>
        </w:rPr>
      </w:pPr>
    </w:p>
    <w:p w:rsidR="006026EC" w:rsidRPr="00DB533B" w:rsidRDefault="006026EC" w:rsidP="006026EC">
      <w:pPr>
        <w:spacing w:after="0"/>
        <w:rPr>
          <w:rFonts w:asciiTheme="minorHAnsi" w:hAnsiTheme="minorHAnsi" w:cstheme="minorHAnsi"/>
          <w:b/>
          <w:sz w:val="20"/>
        </w:rPr>
      </w:pPr>
      <w:r w:rsidRPr="00DB533B">
        <w:rPr>
          <w:rFonts w:asciiTheme="minorHAnsi" w:hAnsiTheme="minorHAnsi" w:cstheme="minorHAnsi"/>
          <w:b/>
          <w:sz w:val="20"/>
        </w:rPr>
        <w:t>Profiter de la SEEPH2020 pour devenir #activateur de progrès :</w:t>
      </w:r>
    </w:p>
    <w:p w:rsidR="006026EC" w:rsidRPr="00DB533B" w:rsidRDefault="006026EC" w:rsidP="006026EC">
      <w:pPr>
        <w:spacing w:after="0"/>
        <w:rPr>
          <w:rFonts w:asciiTheme="minorHAnsi" w:hAnsiTheme="minorHAnsi" w:cstheme="minorHAnsi"/>
          <w:sz w:val="20"/>
        </w:rPr>
      </w:pPr>
      <w:r w:rsidRPr="00DB533B">
        <w:rPr>
          <w:rFonts w:asciiTheme="minorHAnsi" w:hAnsiTheme="minorHAnsi" w:cstheme="minorHAnsi"/>
          <w:sz w:val="20"/>
        </w:rPr>
        <w:t>• Mettez en valeur votre engagement et associez votre entreprise à une campagne de communication nationale destinée à soutenir l’emploi des personnes handicapées.</w:t>
      </w:r>
    </w:p>
    <w:p w:rsidR="006026EC" w:rsidRPr="00DB533B" w:rsidRDefault="006026EC" w:rsidP="006026EC">
      <w:pPr>
        <w:spacing w:after="0"/>
        <w:rPr>
          <w:rFonts w:asciiTheme="minorHAnsi" w:hAnsiTheme="minorHAnsi" w:cstheme="minorHAnsi"/>
          <w:sz w:val="20"/>
        </w:rPr>
      </w:pPr>
      <w:r w:rsidRPr="00DB533B">
        <w:rPr>
          <w:rFonts w:asciiTheme="minorHAnsi" w:hAnsiTheme="minorHAnsi" w:cstheme="minorHAnsi"/>
          <w:sz w:val="20"/>
        </w:rPr>
        <w:t>• Téléchargez et commandez gratuitement des outils personnalisables pour communiquer sur votre engagement et sensibiliser vos collaborateurs au handicap.</w:t>
      </w:r>
    </w:p>
    <w:p w:rsidR="006026EC" w:rsidRPr="00DB533B" w:rsidRDefault="006026EC" w:rsidP="006026EC">
      <w:pPr>
        <w:spacing w:after="0"/>
        <w:rPr>
          <w:rFonts w:asciiTheme="minorHAnsi" w:hAnsiTheme="minorHAnsi" w:cstheme="minorHAnsi"/>
          <w:sz w:val="20"/>
        </w:rPr>
      </w:pPr>
      <w:r w:rsidRPr="00DB533B">
        <w:rPr>
          <w:rFonts w:asciiTheme="minorHAnsi" w:hAnsiTheme="minorHAnsi" w:cstheme="minorHAnsi"/>
          <w:sz w:val="20"/>
        </w:rPr>
        <w:t>• Avec “Activateur de progrès en fête !” organisez un évènement clé en main pour mobiliser les collaborateurs de votre entreprise lors de la Semaine européenne pour l’emploi des personnes handicapées.</w:t>
      </w:r>
    </w:p>
    <w:p w:rsidR="006026EC" w:rsidRDefault="006026EC" w:rsidP="006026EC">
      <w:pPr>
        <w:spacing w:after="0"/>
        <w:rPr>
          <w:rFonts w:asciiTheme="minorHAnsi" w:hAnsiTheme="minorHAnsi" w:cstheme="minorHAnsi"/>
          <w:sz w:val="20"/>
        </w:rPr>
      </w:pPr>
      <w:r w:rsidRPr="00DB533B">
        <w:rPr>
          <w:rFonts w:asciiTheme="minorHAnsi" w:hAnsiTheme="minorHAnsi" w:cstheme="minorHAnsi"/>
          <w:sz w:val="20"/>
        </w:rPr>
        <w:t>• Participez à la 2ème édition du prix Activateur de progrès et soyez récompensé pour les actions que vous menez.</w:t>
      </w:r>
    </w:p>
    <w:p w:rsidR="000816AF" w:rsidRDefault="000816AF" w:rsidP="006026EC">
      <w:pPr>
        <w:spacing w:after="0"/>
        <w:rPr>
          <w:rFonts w:asciiTheme="minorHAnsi" w:hAnsiTheme="minorHAnsi" w:cstheme="minorHAnsi"/>
          <w:sz w:val="20"/>
        </w:rPr>
      </w:pPr>
    </w:p>
    <w:p w:rsidR="000816AF" w:rsidRPr="00DB533B" w:rsidRDefault="000816AF" w:rsidP="006026EC">
      <w:pPr>
        <w:spacing w:after="0"/>
        <w:rPr>
          <w:rFonts w:asciiTheme="minorHAnsi" w:hAnsiTheme="minorHAnsi" w:cstheme="minorHAnsi"/>
          <w:sz w:val="20"/>
        </w:rPr>
      </w:pPr>
      <w:r>
        <w:rPr>
          <w:rFonts w:asciiTheme="minorHAnsi" w:hAnsiTheme="minorHAnsi" w:cstheme="minorHAnsi"/>
          <w:sz w:val="20"/>
        </w:rPr>
        <w:t xml:space="preserve">Toutes les informations sur </w:t>
      </w:r>
      <w:hyperlink r:id="rId11" w:history="1">
        <w:r w:rsidRPr="005C7EEB">
          <w:rPr>
            <w:rStyle w:val="Lienhypertexte"/>
            <w:rFonts w:asciiTheme="minorHAnsi" w:hAnsiTheme="minorHAnsi" w:cstheme="minorHAnsi"/>
            <w:sz w:val="20"/>
          </w:rPr>
          <w:t>www.activateurdeprogres.fr</w:t>
        </w:r>
      </w:hyperlink>
      <w:r>
        <w:rPr>
          <w:rFonts w:asciiTheme="minorHAnsi" w:hAnsiTheme="minorHAnsi" w:cstheme="minorHAnsi"/>
          <w:sz w:val="20"/>
        </w:rPr>
        <w:t xml:space="preserve"> </w:t>
      </w:r>
    </w:p>
    <w:p w:rsidR="006026EC" w:rsidRPr="00DB533B" w:rsidRDefault="006026EC" w:rsidP="006026EC">
      <w:pPr>
        <w:spacing w:after="0"/>
        <w:rPr>
          <w:rFonts w:asciiTheme="minorHAnsi" w:hAnsiTheme="minorHAnsi" w:cstheme="minorHAnsi"/>
          <w:sz w:val="20"/>
        </w:rPr>
      </w:pPr>
    </w:p>
    <w:p w:rsidR="006026EC" w:rsidRPr="00DB533B" w:rsidRDefault="006026EC" w:rsidP="006026EC">
      <w:pPr>
        <w:spacing w:after="0"/>
        <w:rPr>
          <w:rFonts w:asciiTheme="minorHAnsi" w:hAnsiTheme="minorHAnsi" w:cstheme="minorHAnsi"/>
          <w:sz w:val="20"/>
        </w:rPr>
      </w:pPr>
      <w:r w:rsidRPr="00DB533B">
        <w:rPr>
          <w:rFonts w:asciiTheme="minorHAnsi" w:hAnsiTheme="minorHAnsi" w:cstheme="minorHAnsi"/>
          <w:sz w:val="20"/>
        </w:rPr>
        <w:t xml:space="preserve">Affiche </w:t>
      </w:r>
      <w:proofErr w:type="spellStart"/>
      <w:r w:rsidRPr="00DB533B">
        <w:rPr>
          <w:rFonts w:asciiTheme="minorHAnsi" w:hAnsiTheme="minorHAnsi" w:cstheme="minorHAnsi"/>
          <w:sz w:val="20"/>
        </w:rPr>
        <w:t>Agefiph</w:t>
      </w:r>
      <w:proofErr w:type="spellEnd"/>
      <w:r w:rsidRPr="00DB533B">
        <w:rPr>
          <w:rFonts w:asciiTheme="minorHAnsi" w:hAnsiTheme="minorHAnsi" w:cstheme="minorHAnsi"/>
          <w:sz w:val="20"/>
        </w:rPr>
        <w:t xml:space="preserve"> « Le Progrès c’est moi » #activateur de progrès</w:t>
      </w: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9C79BB" w:rsidRPr="00DB533B" w:rsidRDefault="009C79BB" w:rsidP="006026EC">
      <w:pPr>
        <w:spacing w:after="0"/>
        <w:rPr>
          <w:rFonts w:asciiTheme="minorHAnsi" w:hAnsiTheme="minorHAnsi" w:cstheme="minorHAnsi"/>
          <w:sz w:val="20"/>
        </w:rPr>
      </w:pPr>
    </w:p>
    <w:p w:rsidR="006834EF" w:rsidRPr="00DB533B" w:rsidRDefault="006834EF" w:rsidP="006834EF">
      <w:pPr>
        <w:jc w:val="both"/>
        <w:rPr>
          <w:rFonts w:asciiTheme="minorHAnsi" w:hAnsiTheme="minorHAnsi" w:cstheme="minorHAnsi"/>
        </w:rPr>
      </w:pPr>
      <w:r w:rsidRPr="00DB533B">
        <w:rPr>
          <w:rFonts w:asciiTheme="minorHAnsi" w:hAnsiTheme="minorHAnsi" w:cstheme="minorHAnsi"/>
        </w:rPr>
        <w:t>Une #SEEPH 2020 placée sous le signe de la mobilisation</w:t>
      </w:r>
    </w:p>
    <w:p w:rsidR="006834EF" w:rsidRPr="00DB533B" w:rsidRDefault="006834EF" w:rsidP="006834EF">
      <w:pPr>
        <w:spacing w:after="0"/>
        <w:jc w:val="both"/>
        <w:rPr>
          <w:rFonts w:asciiTheme="minorHAnsi" w:hAnsiTheme="minorHAnsi" w:cstheme="minorHAnsi"/>
        </w:rPr>
      </w:pPr>
      <w:r w:rsidRPr="00DB533B">
        <w:rPr>
          <w:rFonts w:asciiTheme="minorHAnsi" w:hAnsiTheme="minorHAnsi" w:cstheme="minorHAnsi"/>
        </w:rPr>
        <w:t xml:space="preserve">Le mot de Malika </w:t>
      </w:r>
      <w:proofErr w:type="spellStart"/>
      <w:r w:rsidRPr="00DB533B">
        <w:rPr>
          <w:rFonts w:asciiTheme="minorHAnsi" w:hAnsiTheme="minorHAnsi" w:cstheme="minorHAnsi"/>
        </w:rPr>
        <w:t>Bou</w:t>
      </w:r>
      <w:r w:rsidR="006576FB" w:rsidRPr="00DB533B">
        <w:rPr>
          <w:rFonts w:asciiTheme="minorHAnsi" w:hAnsiTheme="minorHAnsi" w:cstheme="minorHAnsi"/>
        </w:rPr>
        <w:t>chehioua</w:t>
      </w:r>
      <w:proofErr w:type="spellEnd"/>
      <w:r w:rsidR="006576FB" w:rsidRPr="00DB533B">
        <w:rPr>
          <w:rFonts w:asciiTheme="minorHAnsi" w:hAnsiTheme="minorHAnsi" w:cstheme="minorHAnsi"/>
        </w:rPr>
        <w:t>, présidente de l’</w:t>
      </w:r>
      <w:proofErr w:type="spellStart"/>
      <w:r w:rsidR="006576FB" w:rsidRPr="00DB533B">
        <w:rPr>
          <w:rFonts w:asciiTheme="minorHAnsi" w:hAnsiTheme="minorHAnsi" w:cstheme="minorHAnsi"/>
        </w:rPr>
        <w:t>Agefip</w:t>
      </w:r>
      <w:r w:rsidRPr="00DB533B">
        <w:rPr>
          <w:rFonts w:asciiTheme="minorHAnsi" w:hAnsiTheme="minorHAnsi" w:cstheme="minorHAnsi"/>
        </w:rPr>
        <w:t>h</w:t>
      </w:r>
      <w:proofErr w:type="spellEnd"/>
      <w:r w:rsidRPr="00DB533B">
        <w:rPr>
          <w:rFonts w:asciiTheme="minorHAnsi" w:hAnsiTheme="minorHAnsi" w:cstheme="minorHAnsi"/>
        </w:rPr>
        <w:t xml:space="preserve">, </w:t>
      </w:r>
    </w:p>
    <w:p w:rsidR="006834EF" w:rsidRPr="00DB533B" w:rsidRDefault="006834EF" w:rsidP="006834EF">
      <w:pPr>
        <w:spacing w:after="0"/>
        <w:jc w:val="both"/>
        <w:rPr>
          <w:rFonts w:asciiTheme="minorHAnsi" w:hAnsiTheme="minorHAnsi" w:cstheme="minorHAnsi"/>
        </w:rPr>
      </w:pPr>
      <w:proofErr w:type="gramStart"/>
      <w:r w:rsidRPr="00DB533B">
        <w:rPr>
          <w:rFonts w:asciiTheme="minorHAnsi" w:hAnsiTheme="minorHAnsi" w:cstheme="minorHAnsi"/>
        </w:rPr>
        <w:t>de</w:t>
      </w:r>
      <w:proofErr w:type="gramEnd"/>
      <w:r w:rsidRPr="00DB533B">
        <w:rPr>
          <w:rFonts w:asciiTheme="minorHAnsi" w:hAnsiTheme="minorHAnsi" w:cstheme="minorHAnsi"/>
        </w:rPr>
        <w:t xml:space="preserve"> Françoise Descamps-</w:t>
      </w:r>
      <w:proofErr w:type="spellStart"/>
      <w:r w:rsidRPr="00DB533B">
        <w:rPr>
          <w:rFonts w:asciiTheme="minorHAnsi" w:hAnsiTheme="minorHAnsi" w:cstheme="minorHAnsi"/>
        </w:rPr>
        <w:t>Crosnier</w:t>
      </w:r>
      <w:proofErr w:type="spellEnd"/>
      <w:r w:rsidRPr="00DB533B">
        <w:rPr>
          <w:rFonts w:asciiTheme="minorHAnsi" w:hAnsiTheme="minorHAnsi" w:cstheme="minorHAnsi"/>
        </w:rPr>
        <w:t xml:space="preserve">, présidente du FIPHFP, </w:t>
      </w:r>
    </w:p>
    <w:p w:rsidR="006834EF" w:rsidRPr="00DB533B" w:rsidRDefault="006834EF" w:rsidP="006834EF">
      <w:pPr>
        <w:spacing w:after="0"/>
        <w:jc w:val="both"/>
        <w:rPr>
          <w:rFonts w:asciiTheme="minorHAnsi" w:hAnsiTheme="minorHAnsi" w:cstheme="minorHAnsi"/>
        </w:rPr>
      </w:pPr>
      <w:r w:rsidRPr="00DB533B">
        <w:rPr>
          <w:rFonts w:asciiTheme="minorHAnsi" w:hAnsiTheme="minorHAnsi" w:cstheme="minorHAnsi"/>
        </w:rPr>
        <w:t xml:space="preserve">Patrick </w:t>
      </w:r>
      <w:proofErr w:type="spellStart"/>
      <w:r w:rsidRPr="00DB533B">
        <w:rPr>
          <w:rFonts w:asciiTheme="minorHAnsi" w:hAnsiTheme="minorHAnsi" w:cstheme="minorHAnsi"/>
        </w:rPr>
        <w:t>Gohet</w:t>
      </w:r>
      <w:proofErr w:type="spellEnd"/>
      <w:r w:rsidRPr="00DB533B">
        <w:rPr>
          <w:rFonts w:asciiTheme="minorHAnsi" w:hAnsiTheme="minorHAnsi" w:cstheme="minorHAnsi"/>
        </w:rPr>
        <w:t xml:space="preserve">, président de </w:t>
      </w:r>
      <w:r w:rsidR="00FA281C" w:rsidRPr="00DB533B">
        <w:rPr>
          <w:rFonts w:asciiTheme="minorHAnsi" w:hAnsiTheme="minorHAnsi" w:cstheme="minorHAnsi"/>
        </w:rPr>
        <w:t>LADAPT</w:t>
      </w:r>
      <w:r w:rsidRPr="00DB533B">
        <w:rPr>
          <w:rFonts w:asciiTheme="minorHAnsi" w:hAnsiTheme="minorHAnsi" w:cstheme="minorHAnsi"/>
        </w:rPr>
        <w:t>.</w:t>
      </w:r>
    </w:p>
    <w:p w:rsidR="006834EF" w:rsidRPr="00DB533B" w:rsidRDefault="006834EF" w:rsidP="006834EF">
      <w:pPr>
        <w:spacing w:after="0"/>
        <w:jc w:val="both"/>
        <w:rPr>
          <w:rFonts w:asciiTheme="minorHAnsi" w:hAnsiTheme="minorHAnsi" w:cstheme="minorHAnsi"/>
        </w:rPr>
      </w:pPr>
    </w:p>
    <w:p w:rsidR="009C79BB" w:rsidRPr="00DB533B" w:rsidRDefault="009C79BB" w:rsidP="006834EF">
      <w:pPr>
        <w:spacing w:after="0"/>
        <w:jc w:val="both"/>
        <w:rPr>
          <w:rFonts w:asciiTheme="minorHAnsi" w:hAnsiTheme="minorHAnsi" w:cstheme="minorHAnsi"/>
          <w:b/>
        </w:rPr>
        <w:sectPr w:rsidR="009C79BB" w:rsidRPr="00DB533B" w:rsidSect="00103DDD">
          <w:footerReference w:type="default" r:id="rId12"/>
          <w:pgSz w:w="11906" w:h="16838"/>
          <w:pgMar w:top="851" w:right="1417" w:bottom="567" w:left="1417" w:header="708" w:footer="708" w:gutter="0"/>
          <w:cols w:space="708"/>
          <w:docGrid w:linePitch="360"/>
        </w:sectPr>
      </w:pPr>
    </w:p>
    <w:p w:rsidR="006834EF" w:rsidRPr="00DB533B" w:rsidRDefault="006834EF" w:rsidP="006834EF">
      <w:pPr>
        <w:spacing w:after="0"/>
        <w:jc w:val="both"/>
        <w:rPr>
          <w:rFonts w:asciiTheme="minorHAnsi" w:hAnsiTheme="minorHAnsi" w:cstheme="minorHAnsi"/>
          <w:b/>
        </w:rPr>
      </w:pPr>
      <w:r w:rsidRPr="00DB533B">
        <w:rPr>
          <w:rFonts w:asciiTheme="minorHAnsi" w:hAnsiTheme="minorHAnsi" w:cstheme="minorHAnsi"/>
          <w:b/>
        </w:rPr>
        <w:t xml:space="preserve">Malika </w:t>
      </w:r>
      <w:proofErr w:type="spellStart"/>
      <w:r w:rsidRPr="00DB533B">
        <w:rPr>
          <w:rFonts w:asciiTheme="minorHAnsi" w:hAnsiTheme="minorHAnsi" w:cstheme="minorHAnsi"/>
          <w:b/>
        </w:rPr>
        <w:t>Bouchehioua</w:t>
      </w:r>
      <w:proofErr w:type="spellEnd"/>
      <w:r w:rsidRPr="00DB533B">
        <w:rPr>
          <w:rFonts w:asciiTheme="minorHAnsi" w:hAnsiTheme="minorHAnsi" w:cstheme="minorHAnsi"/>
          <w:b/>
        </w:rPr>
        <w:t xml:space="preserve">, </w:t>
      </w:r>
    </w:p>
    <w:p w:rsidR="006834EF" w:rsidRPr="00DB533B" w:rsidRDefault="006834EF" w:rsidP="006834EF">
      <w:pPr>
        <w:spacing w:after="0"/>
        <w:jc w:val="both"/>
        <w:rPr>
          <w:rFonts w:asciiTheme="minorHAnsi" w:hAnsiTheme="minorHAnsi" w:cstheme="minorHAnsi"/>
        </w:rPr>
      </w:pPr>
      <w:r w:rsidRPr="00DB533B">
        <w:rPr>
          <w:rFonts w:asciiTheme="minorHAnsi" w:hAnsiTheme="minorHAnsi" w:cstheme="minorHAnsi"/>
        </w:rPr>
        <w:t>Présidente de l’</w:t>
      </w:r>
      <w:proofErr w:type="spellStart"/>
      <w:r w:rsidRPr="00DB533B">
        <w:rPr>
          <w:rFonts w:asciiTheme="minorHAnsi" w:hAnsiTheme="minorHAnsi" w:cstheme="minorHAnsi"/>
        </w:rPr>
        <w:t>Agefiph</w:t>
      </w:r>
      <w:proofErr w:type="spellEnd"/>
      <w:r w:rsidR="00E47114" w:rsidRPr="00DB533B">
        <w:rPr>
          <w:rFonts w:asciiTheme="minorHAnsi" w:hAnsiTheme="minorHAnsi" w:cstheme="minorHAnsi"/>
        </w:rPr>
        <w:tab/>
        <w:t xml:space="preserve"> logo</w:t>
      </w:r>
      <w:r w:rsidRPr="00DB533B">
        <w:rPr>
          <w:rFonts w:asciiTheme="minorHAnsi" w:hAnsiTheme="minorHAnsi" w:cstheme="minorHAnsi"/>
        </w:rPr>
        <w:t xml:space="preserve"> #</w:t>
      </w:r>
      <w:proofErr w:type="spellStart"/>
      <w:r w:rsidRPr="00DB533B">
        <w:rPr>
          <w:rFonts w:asciiTheme="minorHAnsi" w:hAnsiTheme="minorHAnsi" w:cstheme="minorHAnsi"/>
        </w:rPr>
        <w:t>activateurdeprogrès</w:t>
      </w:r>
      <w:proofErr w:type="spellEnd"/>
      <w:r w:rsidRPr="00DB533B">
        <w:rPr>
          <w:rFonts w:asciiTheme="minorHAnsi" w:hAnsiTheme="minorHAnsi" w:cstheme="minorHAnsi"/>
        </w:rPr>
        <w:t xml:space="preserve">           photo de Malika </w:t>
      </w:r>
      <w:proofErr w:type="spellStart"/>
      <w:r w:rsidRPr="00DB533B">
        <w:rPr>
          <w:rFonts w:asciiTheme="minorHAnsi" w:hAnsiTheme="minorHAnsi" w:cstheme="minorHAnsi"/>
        </w:rPr>
        <w:t>Bouchehioua</w:t>
      </w:r>
      <w:proofErr w:type="spellEnd"/>
    </w:p>
    <w:p w:rsidR="00ED074C" w:rsidRPr="00DB533B" w:rsidRDefault="00ED074C" w:rsidP="006834EF">
      <w:pPr>
        <w:spacing w:after="0"/>
        <w:jc w:val="both"/>
        <w:rPr>
          <w:rFonts w:asciiTheme="minorHAnsi" w:hAnsiTheme="minorHAnsi" w:cstheme="minorHAnsi"/>
        </w:rPr>
      </w:pPr>
    </w:p>
    <w:p w:rsidR="00ED074C" w:rsidRPr="00DB533B" w:rsidRDefault="00ED074C" w:rsidP="006834EF">
      <w:pPr>
        <w:spacing w:after="0"/>
        <w:jc w:val="both"/>
        <w:rPr>
          <w:rFonts w:asciiTheme="minorHAnsi" w:hAnsiTheme="minorHAnsi" w:cstheme="minorHAnsi"/>
        </w:rPr>
        <w:sectPr w:rsidR="00ED074C" w:rsidRPr="00DB533B" w:rsidSect="009C79BB">
          <w:type w:val="continuous"/>
          <w:pgSz w:w="11906" w:h="16838"/>
          <w:pgMar w:top="851" w:right="1417" w:bottom="567" w:left="1417" w:header="708" w:footer="708" w:gutter="0"/>
          <w:cols w:space="708"/>
          <w:docGrid w:linePitch="360"/>
        </w:sectPr>
      </w:pPr>
    </w:p>
    <w:p w:rsidR="00ED074C" w:rsidRPr="00DB533B" w:rsidRDefault="00ED074C" w:rsidP="00ED074C">
      <w:pPr>
        <w:spacing w:after="0"/>
        <w:jc w:val="both"/>
        <w:rPr>
          <w:rFonts w:asciiTheme="minorHAnsi" w:hAnsiTheme="minorHAnsi" w:cstheme="minorHAnsi"/>
          <w:sz w:val="20"/>
        </w:rPr>
      </w:pPr>
      <w:r w:rsidRPr="00DB533B">
        <w:rPr>
          <w:rFonts w:asciiTheme="minorHAnsi" w:hAnsiTheme="minorHAnsi" w:cstheme="minorHAnsi"/>
          <w:sz w:val="20"/>
        </w:rPr>
        <w:t xml:space="preserve">L’emploi des personnes en situation de handicap : une réalité à amplifier </w:t>
      </w:r>
    </w:p>
    <w:p w:rsidR="00ED074C" w:rsidRPr="00DB533B" w:rsidRDefault="00ED074C" w:rsidP="00ED074C">
      <w:pPr>
        <w:spacing w:after="0"/>
        <w:jc w:val="both"/>
        <w:rPr>
          <w:rFonts w:asciiTheme="minorHAnsi" w:hAnsiTheme="minorHAnsi" w:cstheme="minorHAnsi"/>
          <w:sz w:val="20"/>
        </w:rPr>
      </w:pPr>
    </w:p>
    <w:p w:rsidR="00ED074C" w:rsidRPr="00DB533B" w:rsidRDefault="00ED074C" w:rsidP="00ED074C">
      <w:pPr>
        <w:spacing w:after="0"/>
        <w:jc w:val="both"/>
        <w:rPr>
          <w:rFonts w:asciiTheme="minorHAnsi" w:hAnsiTheme="minorHAnsi" w:cstheme="minorHAnsi"/>
          <w:sz w:val="20"/>
        </w:rPr>
      </w:pPr>
      <w:r w:rsidRPr="00DB533B">
        <w:rPr>
          <w:rFonts w:asciiTheme="minorHAnsi" w:hAnsiTheme="minorHAnsi" w:cstheme="minorHAnsi"/>
          <w:sz w:val="20"/>
        </w:rPr>
        <w:t xml:space="preserve">Si l’année 2020 restera marquée par une crise sanitaire et économique sans précédent depuis 50 ans, </w:t>
      </w:r>
      <w:r w:rsidRPr="00DB533B">
        <w:rPr>
          <w:rFonts w:asciiTheme="minorHAnsi" w:hAnsiTheme="minorHAnsi" w:cstheme="minorHAnsi"/>
          <w:b/>
          <w:sz w:val="20"/>
        </w:rPr>
        <w:t>elle sera aussi celle qui nous aura placé devant nos responsabilités.</w:t>
      </w:r>
      <w:r w:rsidRPr="00DB533B">
        <w:rPr>
          <w:rFonts w:asciiTheme="minorHAnsi" w:hAnsiTheme="minorHAnsi" w:cstheme="minorHAnsi"/>
          <w:sz w:val="20"/>
        </w:rPr>
        <w:t xml:space="preserve"> Alors que, du jour au lendemain nous avons dû repenser nos organisations du travail, revoir nos priorités, nous avons aussi mesuré que nous avons encore beaucoup de travail pour réussir l’inclusion des personnes en situation de handicap, dans l’emploi.</w:t>
      </w:r>
    </w:p>
    <w:p w:rsidR="00ED074C" w:rsidRPr="00DB533B" w:rsidRDefault="00ED074C" w:rsidP="00ED074C">
      <w:pPr>
        <w:spacing w:after="0"/>
        <w:jc w:val="both"/>
        <w:rPr>
          <w:rFonts w:asciiTheme="minorHAnsi" w:hAnsiTheme="minorHAnsi" w:cstheme="minorHAnsi"/>
          <w:sz w:val="20"/>
        </w:rPr>
      </w:pPr>
    </w:p>
    <w:p w:rsidR="00ED074C" w:rsidRPr="00DB533B" w:rsidRDefault="00ED074C" w:rsidP="00ED074C">
      <w:pPr>
        <w:spacing w:after="0"/>
        <w:jc w:val="both"/>
        <w:rPr>
          <w:rFonts w:asciiTheme="minorHAnsi" w:hAnsiTheme="minorHAnsi" w:cstheme="minorHAnsi"/>
          <w:sz w:val="20"/>
        </w:rPr>
      </w:pPr>
      <w:r w:rsidRPr="00DB533B">
        <w:rPr>
          <w:rFonts w:asciiTheme="minorHAnsi" w:hAnsiTheme="minorHAnsi" w:cstheme="minorHAnsi"/>
          <w:sz w:val="20"/>
        </w:rPr>
        <w:t xml:space="preserve">La consultation www.activateurdegalite.fr dès la rentrée de septembre ou l’enquête que nous avons initiée avec </w:t>
      </w:r>
      <w:proofErr w:type="spellStart"/>
      <w:r w:rsidRPr="00DB533B">
        <w:rPr>
          <w:rFonts w:asciiTheme="minorHAnsi" w:hAnsiTheme="minorHAnsi" w:cstheme="minorHAnsi"/>
          <w:sz w:val="20"/>
        </w:rPr>
        <w:t>l’Ifop</w:t>
      </w:r>
      <w:proofErr w:type="spellEnd"/>
      <w:r w:rsidRPr="00DB533B">
        <w:rPr>
          <w:rFonts w:asciiTheme="minorHAnsi" w:hAnsiTheme="minorHAnsi" w:cstheme="minorHAnsi"/>
          <w:sz w:val="20"/>
        </w:rPr>
        <w:t xml:space="preserve"> pendant le confinement et dont les derniers résultats ont été publiés le 23 septembre le montrent bien : les personnes handicapées ont pris leur part dans la gestion de cette crise. Comme l’ensemble de la population, plus de la moitié d’entre elles ont continué à travailler, en présentiel ou en télétravail. Mais elles sont aussi beaucoup plus concernées par les risques psycho-sociaux et pointent, un peu plus que l’ensemble des salariés, les risques d’isolement qui vont avec la généralisation du télétravail.</w:t>
      </w:r>
    </w:p>
    <w:p w:rsidR="00ED074C" w:rsidRPr="00DB533B" w:rsidRDefault="00ED074C" w:rsidP="00ED074C">
      <w:pPr>
        <w:spacing w:after="0"/>
        <w:jc w:val="both"/>
        <w:rPr>
          <w:rFonts w:asciiTheme="minorHAnsi" w:hAnsiTheme="minorHAnsi" w:cstheme="minorHAnsi"/>
          <w:sz w:val="20"/>
        </w:rPr>
      </w:pPr>
    </w:p>
    <w:p w:rsidR="00ED074C" w:rsidRPr="00DB533B" w:rsidRDefault="00ED074C" w:rsidP="00ED074C">
      <w:pPr>
        <w:spacing w:after="0"/>
        <w:jc w:val="both"/>
        <w:rPr>
          <w:rFonts w:asciiTheme="minorHAnsi" w:hAnsiTheme="minorHAnsi" w:cstheme="minorHAnsi"/>
          <w:sz w:val="20"/>
        </w:rPr>
      </w:pPr>
      <w:r w:rsidRPr="00DB533B">
        <w:rPr>
          <w:rFonts w:asciiTheme="minorHAnsi" w:hAnsiTheme="minorHAnsi" w:cstheme="minorHAnsi"/>
          <w:sz w:val="20"/>
        </w:rPr>
        <w:t xml:space="preserve">Tout le monde est d’accord. 92% des dirigeants d’entreprises* approuvent l’affirmation selon laquelle l’embauche de personnes en situation de handicap participe “au développement d’une société meilleure, plus juste et plus ouverte”. Pourtant, la visibilité, la présence des personnes en situation de handicap au sein des entreprises a du mal à être appréciée à leur juste valeur. </w:t>
      </w:r>
    </w:p>
    <w:p w:rsidR="00ED074C" w:rsidRPr="00DB533B" w:rsidRDefault="00ED074C" w:rsidP="00ED074C">
      <w:pPr>
        <w:spacing w:after="0"/>
        <w:jc w:val="both"/>
        <w:rPr>
          <w:rFonts w:asciiTheme="minorHAnsi" w:hAnsiTheme="minorHAnsi" w:cstheme="minorHAnsi"/>
          <w:sz w:val="20"/>
        </w:rPr>
      </w:pPr>
    </w:p>
    <w:p w:rsidR="00ED074C" w:rsidRPr="00DB533B" w:rsidRDefault="00ED074C" w:rsidP="00ED074C">
      <w:pPr>
        <w:spacing w:after="0"/>
        <w:jc w:val="both"/>
        <w:rPr>
          <w:rFonts w:asciiTheme="minorHAnsi" w:hAnsiTheme="minorHAnsi" w:cstheme="minorHAnsi"/>
          <w:sz w:val="20"/>
        </w:rPr>
      </w:pPr>
      <w:r w:rsidRPr="00DB533B">
        <w:rPr>
          <w:rFonts w:asciiTheme="minorHAnsi" w:hAnsiTheme="minorHAnsi" w:cstheme="minorHAnsi"/>
          <w:sz w:val="20"/>
        </w:rPr>
        <w:t>La crise économique et sociale provoquée par la Covid19 peut être l’occasion de consolider et d’accélérer la construction d’une société plus inclusive.</w:t>
      </w:r>
    </w:p>
    <w:p w:rsidR="00ED074C" w:rsidRPr="00DB533B" w:rsidRDefault="00ED074C" w:rsidP="00ED074C">
      <w:pPr>
        <w:jc w:val="both"/>
        <w:rPr>
          <w:rFonts w:asciiTheme="minorHAnsi" w:hAnsiTheme="minorHAnsi" w:cstheme="minorHAnsi"/>
          <w:sz w:val="20"/>
        </w:rPr>
      </w:pPr>
      <w:r w:rsidRPr="00DB533B">
        <w:rPr>
          <w:rFonts w:asciiTheme="minorHAnsi" w:hAnsiTheme="minorHAnsi" w:cstheme="minorHAnsi"/>
          <w:sz w:val="20"/>
        </w:rPr>
        <w:t>La semaine européenne pour l’emploi des personnes handicapées, que nous avons décidé de maintenir, est un moment propice pour réfléchir agir et nous mobiliser.</w:t>
      </w:r>
    </w:p>
    <w:p w:rsidR="00ED074C" w:rsidRPr="00DB533B" w:rsidRDefault="00ED074C" w:rsidP="00ED074C">
      <w:pPr>
        <w:jc w:val="both"/>
        <w:rPr>
          <w:rFonts w:asciiTheme="minorHAnsi" w:hAnsiTheme="minorHAnsi" w:cstheme="minorHAnsi"/>
          <w:sz w:val="20"/>
        </w:rPr>
      </w:pPr>
      <w:r w:rsidRPr="00DB533B">
        <w:rPr>
          <w:rFonts w:asciiTheme="minorHAnsi" w:hAnsiTheme="minorHAnsi" w:cstheme="minorHAnsi"/>
          <w:sz w:val="20"/>
        </w:rPr>
        <w:t>Cette mobilisation est d’autant plus nécessaire aujourd’hui, pour répondre à cette année 2020 si périlleuse et préserver les progrès réalisés ensemble ces dernières années.</w:t>
      </w:r>
    </w:p>
    <w:p w:rsidR="00ED074C" w:rsidRPr="00DB533B" w:rsidRDefault="00ED074C" w:rsidP="00ED074C">
      <w:pPr>
        <w:jc w:val="both"/>
        <w:rPr>
          <w:rFonts w:asciiTheme="minorHAnsi" w:hAnsiTheme="minorHAnsi" w:cstheme="minorHAnsi"/>
          <w:b/>
          <w:sz w:val="20"/>
        </w:rPr>
      </w:pPr>
      <w:r w:rsidRPr="00DB533B">
        <w:rPr>
          <w:rFonts w:asciiTheme="minorHAnsi" w:hAnsiTheme="minorHAnsi" w:cstheme="minorHAnsi"/>
          <w:sz w:val="20"/>
        </w:rPr>
        <w:t>Saisissons donc l’occasion de la SEEPH, pour aller encore plus loin. C’est le sens de la démarche #</w:t>
      </w:r>
      <w:proofErr w:type="spellStart"/>
      <w:r w:rsidRPr="00DB533B">
        <w:rPr>
          <w:rFonts w:asciiTheme="minorHAnsi" w:hAnsiTheme="minorHAnsi" w:cstheme="minorHAnsi"/>
          <w:sz w:val="20"/>
        </w:rPr>
        <w:t>activateurdeprogres</w:t>
      </w:r>
      <w:proofErr w:type="spellEnd"/>
      <w:r w:rsidRPr="00DB533B">
        <w:rPr>
          <w:rFonts w:asciiTheme="minorHAnsi" w:hAnsiTheme="minorHAnsi" w:cstheme="minorHAnsi"/>
          <w:sz w:val="20"/>
        </w:rPr>
        <w:t xml:space="preserve"> initiée par l’</w:t>
      </w:r>
      <w:proofErr w:type="spellStart"/>
      <w:r w:rsidRPr="00DB533B">
        <w:rPr>
          <w:rFonts w:asciiTheme="minorHAnsi" w:hAnsiTheme="minorHAnsi" w:cstheme="minorHAnsi"/>
          <w:sz w:val="20"/>
        </w:rPr>
        <w:t>Agefiph</w:t>
      </w:r>
      <w:proofErr w:type="spellEnd"/>
      <w:r w:rsidRPr="00DB533B">
        <w:rPr>
          <w:rFonts w:asciiTheme="minorHAnsi" w:hAnsiTheme="minorHAnsi" w:cstheme="minorHAnsi"/>
          <w:sz w:val="20"/>
        </w:rPr>
        <w:t xml:space="preserve"> : </w:t>
      </w:r>
      <w:r w:rsidRPr="00DB533B">
        <w:rPr>
          <w:rFonts w:asciiTheme="minorHAnsi" w:hAnsiTheme="minorHAnsi" w:cstheme="minorHAnsi"/>
          <w:b/>
          <w:sz w:val="20"/>
        </w:rPr>
        <w:t>soyons nombreux à nous déclarer #</w:t>
      </w:r>
      <w:proofErr w:type="spellStart"/>
      <w:r w:rsidRPr="00DB533B">
        <w:rPr>
          <w:rFonts w:asciiTheme="minorHAnsi" w:hAnsiTheme="minorHAnsi" w:cstheme="minorHAnsi"/>
          <w:b/>
          <w:sz w:val="20"/>
        </w:rPr>
        <w:t>activateurdeprogrès</w:t>
      </w:r>
      <w:proofErr w:type="spellEnd"/>
      <w:r w:rsidRPr="00DB533B">
        <w:rPr>
          <w:rFonts w:asciiTheme="minorHAnsi" w:hAnsiTheme="minorHAnsi" w:cstheme="minorHAnsi"/>
          <w:b/>
          <w:sz w:val="20"/>
        </w:rPr>
        <w:t xml:space="preserve"> et à rejoindre ceux qui “partagent la conviction que le handicap constitue un formidable levier d’innovation en faveur d’un modèle plus inclusif apte à répondre au défi contemporain de l’égalité des chances”. </w:t>
      </w:r>
    </w:p>
    <w:p w:rsidR="00ED074C" w:rsidRPr="00DB533B" w:rsidRDefault="00ED074C" w:rsidP="00ED074C">
      <w:pPr>
        <w:jc w:val="both"/>
        <w:rPr>
          <w:rFonts w:asciiTheme="minorHAnsi" w:hAnsiTheme="minorHAnsi" w:cstheme="minorHAnsi"/>
          <w:sz w:val="20"/>
        </w:rPr>
      </w:pPr>
      <w:r w:rsidRPr="00DB533B">
        <w:rPr>
          <w:rFonts w:asciiTheme="minorHAnsi" w:hAnsiTheme="minorHAnsi" w:cstheme="minorHAnsi"/>
          <w:sz w:val="20"/>
        </w:rPr>
        <w:t xml:space="preserve">Belle et bonne Semaine à toutes et tous </w:t>
      </w:r>
    </w:p>
    <w:p w:rsidR="00ED074C" w:rsidRPr="00DB533B" w:rsidRDefault="00ED074C" w:rsidP="00ED074C">
      <w:pPr>
        <w:jc w:val="both"/>
        <w:rPr>
          <w:rFonts w:asciiTheme="minorHAnsi" w:hAnsiTheme="minorHAnsi" w:cstheme="minorHAnsi"/>
          <w:sz w:val="20"/>
        </w:rPr>
      </w:pPr>
      <w:r w:rsidRPr="00DB533B">
        <w:rPr>
          <w:rFonts w:asciiTheme="minorHAnsi" w:hAnsiTheme="minorHAnsi" w:cstheme="minorHAnsi"/>
          <w:sz w:val="20"/>
        </w:rPr>
        <w:t xml:space="preserve">Malika </w:t>
      </w:r>
      <w:proofErr w:type="spellStart"/>
      <w:r w:rsidRPr="00DB533B">
        <w:rPr>
          <w:rFonts w:asciiTheme="minorHAnsi" w:hAnsiTheme="minorHAnsi" w:cstheme="minorHAnsi"/>
          <w:sz w:val="20"/>
        </w:rPr>
        <w:t>Bouchehioua</w:t>
      </w:r>
      <w:proofErr w:type="spellEnd"/>
    </w:p>
    <w:p w:rsidR="00ED074C" w:rsidRPr="00DB533B" w:rsidRDefault="00ED074C" w:rsidP="00ED074C">
      <w:pPr>
        <w:jc w:val="both"/>
        <w:rPr>
          <w:rFonts w:asciiTheme="minorHAnsi" w:hAnsiTheme="minorHAnsi" w:cstheme="minorHAnsi"/>
        </w:rPr>
      </w:pPr>
    </w:p>
    <w:p w:rsidR="00ED074C" w:rsidRPr="00DB533B" w:rsidRDefault="00ED074C" w:rsidP="00ED074C">
      <w:pPr>
        <w:jc w:val="both"/>
        <w:rPr>
          <w:rFonts w:asciiTheme="minorHAnsi" w:hAnsiTheme="minorHAnsi" w:cstheme="minorHAnsi"/>
          <w:sz w:val="20"/>
        </w:rPr>
      </w:pPr>
      <w:r w:rsidRPr="00DB533B">
        <w:rPr>
          <w:rFonts w:asciiTheme="minorHAnsi" w:hAnsiTheme="minorHAnsi" w:cstheme="minorHAnsi"/>
          <w:sz w:val="20"/>
        </w:rPr>
        <w:t xml:space="preserve">*baromètre </w:t>
      </w:r>
      <w:proofErr w:type="spellStart"/>
      <w:r w:rsidRPr="00DB533B">
        <w:rPr>
          <w:rFonts w:asciiTheme="minorHAnsi" w:hAnsiTheme="minorHAnsi" w:cstheme="minorHAnsi"/>
          <w:sz w:val="20"/>
        </w:rPr>
        <w:t>Ifop</w:t>
      </w:r>
      <w:proofErr w:type="spellEnd"/>
      <w:r w:rsidRPr="00DB533B">
        <w:rPr>
          <w:rFonts w:asciiTheme="minorHAnsi" w:hAnsiTheme="minorHAnsi" w:cstheme="minorHAnsi"/>
          <w:sz w:val="20"/>
        </w:rPr>
        <w:t>/</w:t>
      </w:r>
      <w:proofErr w:type="spellStart"/>
      <w:r w:rsidRPr="00DB533B">
        <w:rPr>
          <w:rFonts w:asciiTheme="minorHAnsi" w:hAnsiTheme="minorHAnsi" w:cstheme="minorHAnsi"/>
          <w:sz w:val="20"/>
        </w:rPr>
        <w:t>Agefiph</w:t>
      </w:r>
      <w:proofErr w:type="spellEnd"/>
      <w:r w:rsidRPr="00DB533B">
        <w:rPr>
          <w:rFonts w:asciiTheme="minorHAnsi" w:hAnsiTheme="minorHAnsi" w:cstheme="minorHAnsi"/>
          <w:sz w:val="20"/>
        </w:rPr>
        <w:t xml:space="preserve"> 2018-2019</w:t>
      </w:r>
    </w:p>
    <w:p w:rsidR="009C79BB" w:rsidRPr="00DB533B" w:rsidRDefault="009C79BB" w:rsidP="009C79BB">
      <w:pPr>
        <w:spacing w:after="0"/>
        <w:jc w:val="both"/>
        <w:rPr>
          <w:rFonts w:asciiTheme="minorHAnsi" w:hAnsiTheme="minorHAnsi" w:cstheme="minorHAnsi"/>
        </w:rPr>
      </w:pPr>
      <w:r w:rsidRPr="00DB533B">
        <w:rPr>
          <w:rFonts w:asciiTheme="minorHAnsi" w:hAnsiTheme="minorHAnsi" w:cstheme="minorHAnsi"/>
        </w:rPr>
        <w:t xml:space="preserve">Contacts presse </w:t>
      </w:r>
      <w:proofErr w:type="spellStart"/>
      <w:r w:rsidRPr="00DB533B">
        <w:rPr>
          <w:rFonts w:asciiTheme="minorHAnsi" w:hAnsiTheme="minorHAnsi" w:cstheme="minorHAnsi"/>
        </w:rPr>
        <w:t>Agefiph</w:t>
      </w:r>
      <w:proofErr w:type="spellEnd"/>
      <w:r w:rsidRPr="00DB533B">
        <w:rPr>
          <w:rFonts w:asciiTheme="minorHAnsi" w:hAnsiTheme="minorHAnsi" w:cstheme="minorHAnsi"/>
        </w:rPr>
        <w:t xml:space="preserve"> : </w:t>
      </w:r>
    </w:p>
    <w:p w:rsidR="009C79BB" w:rsidRPr="00DB533B" w:rsidRDefault="009C79BB" w:rsidP="009C79BB">
      <w:pPr>
        <w:spacing w:after="0"/>
        <w:jc w:val="both"/>
        <w:rPr>
          <w:rFonts w:asciiTheme="minorHAnsi" w:hAnsiTheme="minorHAnsi" w:cstheme="minorHAnsi"/>
        </w:rPr>
      </w:pPr>
      <w:r w:rsidRPr="00DB533B">
        <w:rPr>
          <w:rFonts w:asciiTheme="minorHAnsi" w:hAnsiTheme="minorHAnsi" w:cstheme="minorHAnsi"/>
        </w:rPr>
        <w:t xml:space="preserve">Ghislaine </w:t>
      </w:r>
      <w:proofErr w:type="spellStart"/>
      <w:r w:rsidRPr="00DB533B">
        <w:rPr>
          <w:rFonts w:asciiTheme="minorHAnsi" w:hAnsiTheme="minorHAnsi" w:cstheme="minorHAnsi"/>
        </w:rPr>
        <w:t>Cristofoletti</w:t>
      </w:r>
      <w:proofErr w:type="spellEnd"/>
    </w:p>
    <w:p w:rsidR="009C79BB" w:rsidRPr="00DB533B" w:rsidRDefault="00BB3427" w:rsidP="009C79BB">
      <w:pPr>
        <w:spacing w:after="0"/>
        <w:jc w:val="both"/>
        <w:rPr>
          <w:rFonts w:asciiTheme="minorHAnsi" w:hAnsiTheme="minorHAnsi" w:cstheme="minorHAnsi"/>
        </w:rPr>
      </w:pPr>
      <w:hyperlink r:id="rId13" w:history="1">
        <w:r w:rsidR="009C79BB" w:rsidRPr="00DB533B">
          <w:rPr>
            <w:rStyle w:val="Lienhypertexte"/>
            <w:rFonts w:asciiTheme="minorHAnsi" w:hAnsiTheme="minorHAnsi" w:cstheme="minorHAnsi"/>
          </w:rPr>
          <w:t>g-cristofoletti@agefiph.asso.fr</w:t>
        </w:r>
      </w:hyperlink>
      <w:r w:rsidR="009C79BB" w:rsidRPr="00DB533B">
        <w:rPr>
          <w:rFonts w:asciiTheme="minorHAnsi" w:hAnsiTheme="minorHAnsi" w:cstheme="minorHAnsi"/>
        </w:rPr>
        <w:t xml:space="preserve">  </w:t>
      </w:r>
    </w:p>
    <w:p w:rsidR="009C79BB" w:rsidRPr="00DB533B" w:rsidRDefault="009C79BB" w:rsidP="009C79BB">
      <w:pPr>
        <w:spacing w:after="0"/>
        <w:jc w:val="both"/>
        <w:rPr>
          <w:rFonts w:asciiTheme="minorHAnsi" w:hAnsiTheme="minorHAnsi" w:cstheme="minorHAnsi"/>
        </w:rPr>
      </w:pPr>
      <w:r w:rsidRPr="00DB533B">
        <w:rPr>
          <w:rFonts w:asciiTheme="minorHAnsi" w:hAnsiTheme="minorHAnsi" w:cstheme="minorHAnsi"/>
        </w:rPr>
        <w:t>06 21 65 41 96</w:t>
      </w:r>
    </w:p>
    <w:p w:rsidR="009C79BB" w:rsidRPr="00DB533B" w:rsidRDefault="009C79BB" w:rsidP="009C79BB">
      <w:pPr>
        <w:spacing w:after="0"/>
        <w:jc w:val="both"/>
        <w:rPr>
          <w:rFonts w:asciiTheme="minorHAnsi" w:hAnsiTheme="minorHAnsi" w:cstheme="minorHAnsi"/>
        </w:rPr>
      </w:pPr>
    </w:p>
    <w:p w:rsidR="009C79BB" w:rsidRPr="00DB533B" w:rsidRDefault="009C79BB" w:rsidP="009C79BB">
      <w:pPr>
        <w:spacing w:after="0"/>
        <w:jc w:val="both"/>
        <w:rPr>
          <w:rFonts w:asciiTheme="minorHAnsi" w:hAnsiTheme="minorHAnsi" w:cstheme="minorHAnsi"/>
        </w:rPr>
      </w:pPr>
      <w:r w:rsidRPr="00DB533B">
        <w:rPr>
          <w:rFonts w:asciiTheme="minorHAnsi" w:hAnsiTheme="minorHAnsi" w:cstheme="minorHAnsi"/>
        </w:rPr>
        <w:t xml:space="preserve">Pauline Carde </w:t>
      </w:r>
    </w:p>
    <w:p w:rsidR="009C79BB" w:rsidRPr="00DB533B" w:rsidRDefault="00BB3427" w:rsidP="009C79BB">
      <w:pPr>
        <w:spacing w:after="0"/>
        <w:jc w:val="both"/>
        <w:rPr>
          <w:rFonts w:asciiTheme="minorHAnsi" w:hAnsiTheme="minorHAnsi" w:cstheme="minorHAnsi"/>
        </w:rPr>
      </w:pPr>
      <w:hyperlink r:id="rId14" w:history="1">
        <w:r w:rsidR="009C79BB" w:rsidRPr="00DB533B">
          <w:rPr>
            <w:rStyle w:val="Lienhypertexte"/>
            <w:rFonts w:asciiTheme="minorHAnsi" w:hAnsiTheme="minorHAnsi" w:cstheme="minorHAnsi"/>
          </w:rPr>
          <w:t>pcarde@lebureaudecom.fr</w:t>
        </w:r>
      </w:hyperlink>
      <w:r w:rsidR="009C79BB" w:rsidRPr="00DB533B">
        <w:rPr>
          <w:rFonts w:asciiTheme="minorHAnsi" w:hAnsiTheme="minorHAnsi" w:cstheme="minorHAnsi"/>
        </w:rPr>
        <w:t xml:space="preserve"> </w:t>
      </w:r>
    </w:p>
    <w:p w:rsidR="00FA5038" w:rsidRDefault="009C79BB" w:rsidP="00084FAB">
      <w:pPr>
        <w:spacing w:after="0"/>
        <w:jc w:val="both"/>
        <w:rPr>
          <w:rFonts w:asciiTheme="minorHAnsi" w:hAnsiTheme="minorHAnsi" w:cstheme="minorHAnsi"/>
        </w:rPr>
      </w:pPr>
      <w:r w:rsidRPr="00DB533B">
        <w:rPr>
          <w:rFonts w:asciiTheme="minorHAnsi" w:hAnsiTheme="minorHAnsi" w:cstheme="minorHAnsi"/>
        </w:rPr>
        <w:lastRenderedPageBreak/>
        <w:t>01 86 95 36 82 / 06 32 03 22 55</w:t>
      </w:r>
    </w:p>
    <w:p w:rsidR="00084FAB" w:rsidRPr="00FA5038" w:rsidRDefault="00084FAB" w:rsidP="00084FAB">
      <w:pPr>
        <w:spacing w:after="0"/>
        <w:jc w:val="both"/>
        <w:rPr>
          <w:rFonts w:asciiTheme="minorHAnsi" w:hAnsiTheme="minorHAnsi" w:cstheme="minorHAnsi"/>
        </w:rPr>
      </w:pPr>
      <w:r w:rsidRPr="00DB533B">
        <w:rPr>
          <w:rFonts w:asciiTheme="minorHAnsi" w:hAnsiTheme="minorHAnsi" w:cstheme="minorHAnsi"/>
          <w:b/>
        </w:rPr>
        <w:t>Françoise</w:t>
      </w:r>
    </w:p>
    <w:p w:rsidR="00084FAB" w:rsidRPr="00DB533B" w:rsidRDefault="00084FAB" w:rsidP="00084FAB">
      <w:pPr>
        <w:spacing w:after="0"/>
        <w:jc w:val="both"/>
        <w:rPr>
          <w:rFonts w:asciiTheme="minorHAnsi" w:hAnsiTheme="minorHAnsi" w:cstheme="minorHAnsi"/>
          <w:b/>
        </w:rPr>
      </w:pPr>
      <w:r w:rsidRPr="00DB533B">
        <w:rPr>
          <w:rFonts w:asciiTheme="minorHAnsi" w:hAnsiTheme="minorHAnsi" w:cstheme="minorHAnsi"/>
          <w:b/>
        </w:rPr>
        <w:t>Descamps-</w:t>
      </w:r>
      <w:proofErr w:type="spellStart"/>
      <w:r w:rsidRPr="00DB533B">
        <w:rPr>
          <w:rFonts w:asciiTheme="minorHAnsi" w:hAnsiTheme="minorHAnsi" w:cstheme="minorHAnsi"/>
          <w:b/>
        </w:rPr>
        <w:t>Crosnier</w:t>
      </w:r>
      <w:proofErr w:type="spellEnd"/>
      <w:r w:rsidRPr="00DB533B">
        <w:rPr>
          <w:rFonts w:asciiTheme="minorHAnsi" w:hAnsiTheme="minorHAnsi" w:cstheme="minorHAnsi"/>
          <w:b/>
        </w:rPr>
        <w:t xml:space="preserve"> </w:t>
      </w:r>
    </w:p>
    <w:p w:rsidR="00084FAB" w:rsidRPr="00DB533B" w:rsidRDefault="00084FAB" w:rsidP="00084FAB">
      <w:pPr>
        <w:spacing w:after="0"/>
        <w:jc w:val="both"/>
        <w:rPr>
          <w:rFonts w:asciiTheme="minorHAnsi" w:hAnsiTheme="minorHAnsi" w:cstheme="minorHAnsi"/>
        </w:rPr>
      </w:pPr>
      <w:r w:rsidRPr="00DB533B">
        <w:rPr>
          <w:rFonts w:asciiTheme="minorHAnsi" w:hAnsiTheme="minorHAnsi" w:cstheme="minorHAnsi"/>
        </w:rPr>
        <w:t>Présidente du comité</w:t>
      </w:r>
    </w:p>
    <w:p w:rsidR="00E47114" w:rsidRPr="00DB533B" w:rsidRDefault="00084FAB" w:rsidP="00084FAB">
      <w:pPr>
        <w:spacing w:after="0"/>
        <w:jc w:val="both"/>
        <w:rPr>
          <w:rFonts w:asciiTheme="minorHAnsi" w:hAnsiTheme="minorHAnsi" w:cstheme="minorHAnsi"/>
        </w:rPr>
      </w:pPr>
      <w:proofErr w:type="gramStart"/>
      <w:r w:rsidRPr="00DB533B">
        <w:rPr>
          <w:rFonts w:asciiTheme="minorHAnsi" w:hAnsiTheme="minorHAnsi" w:cstheme="minorHAnsi"/>
        </w:rPr>
        <w:t>national</w:t>
      </w:r>
      <w:proofErr w:type="gramEnd"/>
      <w:r w:rsidRPr="00DB533B">
        <w:rPr>
          <w:rFonts w:asciiTheme="minorHAnsi" w:hAnsiTheme="minorHAnsi" w:cstheme="minorHAnsi"/>
        </w:rPr>
        <w:t xml:space="preserve"> du FIPHFP</w:t>
      </w:r>
      <w:r w:rsidRPr="00DB533B">
        <w:rPr>
          <w:rFonts w:asciiTheme="minorHAnsi" w:hAnsiTheme="minorHAnsi" w:cstheme="minorHAnsi"/>
        </w:rPr>
        <w:tab/>
        <w:t xml:space="preserve">          logo FIPHFP</w:t>
      </w:r>
      <w:r w:rsidRPr="00DB533B">
        <w:rPr>
          <w:rFonts w:asciiTheme="minorHAnsi" w:hAnsiTheme="minorHAnsi" w:cstheme="minorHAnsi"/>
        </w:rPr>
        <w:tab/>
        <w:t xml:space="preserve">        photo de Françoise Descamps-</w:t>
      </w:r>
      <w:proofErr w:type="spellStart"/>
      <w:r w:rsidRPr="00DB533B">
        <w:rPr>
          <w:rFonts w:asciiTheme="minorHAnsi" w:hAnsiTheme="minorHAnsi" w:cstheme="minorHAnsi"/>
        </w:rPr>
        <w:t>Crosnier</w:t>
      </w:r>
      <w:proofErr w:type="spellEnd"/>
    </w:p>
    <w:p w:rsidR="008830D2" w:rsidRPr="00DB533B" w:rsidRDefault="008830D2" w:rsidP="008830D2">
      <w:pPr>
        <w:spacing w:after="0"/>
        <w:jc w:val="both"/>
        <w:rPr>
          <w:rFonts w:asciiTheme="minorHAnsi" w:hAnsiTheme="minorHAnsi" w:cstheme="minorHAnsi"/>
        </w:rPr>
      </w:pPr>
    </w:p>
    <w:p w:rsidR="008830D2" w:rsidRPr="00DB533B" w:rsidRDefault="008830D2" w:rsidP="008830D2">
      <w:pPr>
        <w:spacing w:after="0"/>
        <w:jc w:val="both"/>
        <w:rPr>
          <w:rFonts w:asciiTheme="minorHAnsi" w:hAnsiTheme="minorHAnsi" w:cstheme="minorHAnsi"/>
        </w:rPr>
      </w:pPr>
    </w:p>
    <w:p w:rsidR="008830D2" w:rsidRPr="00DB533B" w:rsidRDefault="008830D2" w:rsidP="008830D2">
      <w:pPr>
        <w:spacing w:after="0"/>
        <w:jc w:val="both"/>
        <w:rPr>
          <w:rFonts w:asciiTheme="minorHAnsi" w:hAnsiTheme="minorHAnsi" w:cstheme="minorHAnsi"/>
        </w:rPr>
        <w:sectPr w:rsidR="008830D2" w:rsidRPr="00DB533B" w:rsidSect="00084FAB">
          <w:type w:val="continuous"/>
          <w:pgSz w:w="11906" w:h="16838"/>
          <w:pgMar w:top="1417" w:right="1417" w:bottom="1417" w:left="1417" w:header="708" w:footer="708" w:gutter="0"/>
          <w:cols w:space="709"/>
          <w:docGrid w:linePitch="360"/>
        </w:sectPr>
      </w:pPr>
    </w:p>
    <w:p w:rsidR="008830D2" w:rsidRPr="00DB533B" w:rsidRDefault="008830D2" w:rsidP="008830D2">
      <w:pPr>
        <w:spacing w:after="0"/>
        <w:jc w:val="both"/>
        <w:rPr>
          <w:rFonts w:asciiTheme="minorHAnsi" w:hAnsiTheme="minorHAnsi" w:cstheme="minorHAnsi"/>
          <w:sz w:val="20"/>
        </w:rPr>
      </w:pPr>
      <w:r w:rsidRPr="00DB533B">
        <w:rPr>
          <w:rFonts w:asciiTheme="minorHAnsi" w:hAnsiTheme="minorHAnsi" w:cstheme="minorHAnsi"/>
          <w:sz w:val="20"/>
        </w:rPr>
        <w:t xml:space="preserve">Pour le FIPHFP, l’édition 2020 de la Semaine européenne pour l’emploi des personnes handicapées se doit de résonner encore plus fort que les années précédentes. Nous avons tous été marqués par la crise liée à la Covid-19. Nous savons également que l’impact économique de celle-ci ne sera pas négligeable. Il est ainsi de notre devoir de nous assurer que cette situation ne creuse pas davantage les écarts en terme d’intégration et de maintien dans l’emploi des personnes en situation de handicap. </w:t>
      </w:r>
    </w:p>
    <w:p w:rsidR="008830D2" w:rsidRPr="00DB533B" w:rsidRDefault="008830D2" w:rsidP="008830D2">
      <w:pPr>
        <w:spacing w:after="0"/>
        <w:jc w:val="both"/>
        <w:rPr>
          <w:rFonts w:asciiTheme="minorHAnsi" w:hAnsiTheme="minorHAnsi" w:cstheme="minorHAnsi"/>
          <w:sz w:val="20"/>
        </w:rPr>
      </w:pPr>
    </w:p>
    <w:p w:rsidR="008830D2" w:rsidRPr="00DB533B" w:rsidRDefault="008830D2" w:rsidP="008830D2">
      <w:pPr>
        <w:spacing w:after="0"/>
        <w:jc w:val="both"/>
        <w:rPr>
          <w:rFonts w:asciiTheme="minorHAnsi" w:hAnsiTheme="minorHAnsi" w:cstheme="minorHAnsi"/>
          <w:sz w:val="20"/>
        </w:rPr>
      </w:pPr>
      <w:r w:rsidRPr="00DB533B">
        <w:rPr>
          <w:rFonts w:asciiTheme="minorHAnsi" w:hAnsiTheme="minorHAnsi" w:cstheme="minorHAnsi"/>
          <w:sz w:val="20"/>
        </w:rPr>
        <w:t xml:space="preserve">Le caractère particulier de cette année 2020 m’a permis, en tant que Présidente du comité national du FIPHFP, d’observer les capacités d’adaptation, l’agilité, et l’abnégation de ceux qui, au quotidien, </w:t>
      </w:r>
      <w:r w:rsidR="00546BDC" w:rsidRPr="00DB533B">
        <w:rPr>
          <w:rFonts w:asciiTheme="minorHAnsi" w:hAnsiTheme="minorHAnsi" w:cstheme="minorHAnsi"/>
          <w:sz w:val="20"/>
        </w:rPr>
        <w:t>œuvrent</w:t>
      </w:r>
      <w:r w:rsidRPr="00DB533B">
        <w:rPr>
          <w:rFonts w:asciiTheme="minorHAnsi" w:hAnsiTheme="minorHAnsi" w:cstheme="minorHAnsi"/>
          <w:sz w:val="20"/>
        </w:rPr>
        <w:t xml:space="preserve"> pour une société plus ouverte, plus égalitaire et humainement plus riche. </w:t>
      </w:r>
    </w:p>
    <w:p w:rsidR="008830D2" w:rsidRPr="00DB533B" w:rsidRDefault="008830D2" w:rsidP="008830D2">
      <w:pPr>
        <w:spacing w:after="0"/>
        <w:jc w:val="both"/>
        <w:rPr>
          <w:rFonts w:asciiTheme="minorHAnsi" w:hAnsiTheme="minorHAnsi" w:cstheme="minorHAnsi"/>
          <w:sz w:val="20"/>
        </w:rPr>
      </w:pPr>
    </w:p>
    <w:p w:rsidR="008830D2" w:rsidRPr="00DB533B" w:rsidRDefault="008830D2" w:rsidP="008830D2">
      <w:pPr>
        <w:spacing w:after="0"/>
        <w:jc w:val="both"/>
        <w:rPr>
          <w:rFonts w:asciiTheme="minorHAnsi" w:hAnsiTheme="minorHAnsi" w:cstheme="minorHAnsi"/>
          <w:sz w:val="20"/>
        </w:rPr>
      </w:pPr>
      <w:r w:rsidRPr="00DB533B">
        <w:rPr>
          <w:rFonts w:asciiTheme="minorHAnsi" w:hAnsiTheme="minorHAnsi" w:cstheme="minorHAnsi"/>
          <w:sz w:val="20"/>
        </w:rPr>
        <w:t xml:space="preserve">Alors que le focus est mis depuis des mois sur la situation sanitaire, la SEEPH permet de remettre en lumière cette autre bataille qui continue dans l’ombre, celle de l’égalité des chances. </w:t>
      </w:r>
    </w:p>
    <w:p w:rsidR="008830D2" w:rsidRPr="00DB533B" w:rsidRDefault="008830D2" w:rsidP="008830D2">
      <w:pPr>
        <w:spacing w:after="0"/>
        <w:jc w:val="both"/>
        <w:rPr>
          <w:rFonts w:asciiTheme="minorHAnsi" w:hAnsiTheme="minorHAnsi" w:cstheme="minorHAnsi"/>
          <w:sz w:val="20"/>
        </w:rPr>
      </w:pPr>
    </w:p>
    <w:p w:rsidR="008830D2" w:rsidRPr="00DB533B" w:rsidRDefault="008830D2" w:rsidP="008830D2">
      <w:pPr>
        <w:spacing w:after="0"/>
        <w:jc w:val="both"/>
        <w:rPr>
          <w:rFonts w:asciiTheme="minorHAnsi" w:hAnsiTheme="minorHAnsi" w:cstheme="minorHAnsi"/>
          <w:sz w:val="20"/>
        </w:rPr>
      </w:pPr>
      <w:r w:rsidRPr="00DB533B">
        <w:rPr>
          <w:rFonts w:asciiTheme="minorHAnsi" w:hAnsiTheme="minorHAnsi" w:cstheme="minorHAnsi"/>
          <w:sz w:val="20"/>
        </w:rPr>
        <w:t>Pour le FIPHFP et ses partenaires, l’objectif de cette semaine est de poursuivre et de renforcer le travail acharné mené jusqu’ici en matière de sensibilisation et de pédagogie autour du handicap, de l’emploi, et de l’importance de la fusion des deux pour une société plus juste.</w:t>
      </w:r>
    </w:p>
    <w:p w:rsidR="008830D2" w:rsidRPr="00DB533B" w:rsidRDefault="008830D2" w:rsidP="008830D2">
      <w:pPr>
        <w:spacing w:after="0"/>
        <w:jc w:val="both"/>
        <w:rPr>
          <w:rFonts w:asciiTheme="minorHAnsi" w:hAnsiTheme="minorHAnsi" w:cstheme="minorHAnsi"/>
          <w:sz w:val="20"/>
        </w:rPr>
      </w:pPr>
    </w:p>
    <w:p w:rsidR="008830D2" w:rsidRPr="00DB533B" w:rsidRDefault="008830D2" w:rsidP="008830D2">
      <w:pPr>
        <w:spacing w:after="0"/>
        <w:jc w:val="both"/>
        <w:rPr>
          <w:rFonts w:asciiTheme="minorHAnsi" w:hAnsiTheme="minorHAnsi" w:cstheme="minorHAnsi"/>
          <w:sz w:val="20"/>
        </w:rPr>
      </w:pPr>
      <w:r w:rsidRPr="00DB533B">
        <w:rPr>
          <w:rFonts w:asciiTheme="minorHAnsi" w:hAnsiTheme="minorHAnsi" w:cstheme="minorHAnsi"/>
          <w:sz w:val="20"/>
        </w:rPr>
        <w:t xml:space="preserve">La SEEPH mobilise et fédère le territoire entier durant une semaine autour de sujets pratiques. L’objectif est de faire connaître les droits et les aides pour les employeurs et les employés. C’est également l’occasion de mettre le focus sur l’apprentissage, sur les aménagements de postes et tous les autres leviers facilitant le recrutement et le maintien dans l’emploi des travailleurs handicapés. </w:t>
      </w:r>
    </w:p>
    <w:p w:rsidR="008830D2" w:rsidRPr="00DB533B" w:rsidRDefault="008830D2" w:rsidP="008830D2">
      <w:pPr>
        <w:spacing w:after="0"/>
        <w:jc w:val="both"/>
        <w:rPr>
          <w:rFonts w:asciiTheme="minorHAnsi" w:hAnsiTheme="minorHAnsi" w:cstheme="minorHAnsi"/>
          <w:sz w:val="20"/>
        </w:rPr>
      </w:pPr>
    </w:p>
    <w:p w:rsidR="008830D2" w:rsidRPr="00DB533B" w:rsidRDefault="008830D2" w:rsidP="008830D2">
      <w:pPr>
        <w:spacing w:after="0"/>
        <w:jc w:val="both"/>
        <w:rPr>
          <w:rFonts w:asciiTheme="minorHAnsi" w:hAnsiTheme="minorHAnsi" w:cstheme="minorHAnsi"/>
          <w:sz w:val="20"/>
        </w:rPr>
      </w:pPr>
      <w:r w:rsidRPr="00DB533B">
        <w:rPr>
          <w:rFonts w:asciiTheme="minorHAnsi" w:hAnsiTheme="minorHAnsi" w:cstheme="minorHAnsi"/>
          <w:sz w:val="20"/>
        </w:rPr>
        <w:t xml:space="preserve">Mais la SEEPH mobilise et fédère également et surtout autour du véritable sujet de fond qu’est l’inclusion. Avec de belles preuves à l’appui, cet évènement est l’opportunité de rappeler, à tous, que cette société est possible et nécessaire pour rééquilibrer la donne. </w:t>
      </w:r>
    </w:p>
    <w:p w:rsidR="008830D2" w:rsidRPr="00DB533B" w:rsidRDefault="008830D2" w:rsidP="008830D2">
      <w:pPr>
        <w:spacing w:after="0"/>
        <w:jc w:val="both"/>
        <w:rPr>
          <w:rFonts w:asciiTheme="minorHAnsi" w:hAnsiTheme="minorHAnsi" w:cstheme="minorHAnsi"/>
          <w:sz w:val="20"/>
        </w:rPr>
      </w:pPr>
    </w:p>
    <w:p w:rsidR="008830D2" w:rsidRPr="00DB533B" w:rsidRDefault="008830D2" w:rsidP="008830D2">
      <w:pPr>
        <w:spacing w:after="0"/>
        <w:jc w:val="both"/>
        <w:rPr>
          <w:rFonts w:asciiTheme="minorHAnsi" w:hAnsiTheme="minorHAnsi" w:cstheme="minorHAnsi"/>
          <w:sz w:val="20"/>
        </w:rPr>
      </w:pPr>
      <w:r w:rsidRPr="00DB533B">
        <w:rPr>
          <w:rFonts w:asciiTheme="minorHAnsi" w:hAnsiTheme="minorHAnsi" w:cstheme="minorHAnsi"/>
          <w:sz w:val="20"/>
        </w:rPr>
        <w:t>Bonne SEEPH à tous.</w:t>
      </w:r>
    </w:p>
    <w:p w:rsidR="008830D2" w:rsidRPr="00DB533B" w:rsidRDefault="008830D2" w:rsidP="008830D2">
      <w:pPr>
        <w:spacing w:after="0"/>
        <w:jc w:val="both"/>
        <w:rPr>
          <w:rFonts w:asciiTheme="minorHAnsi" w:hAnsiTheme="minorHAnsi" w:cstheme="minorHAnsi"/>
          <w:sz w:val="20"/>
        </w:rPr>
      </w:pPr>
    </w:p>
    <w:p w:rsidR="008830D2" w:rsidRPr="00DB533B" w:rsidRDefault="008830D2" w:rsidP="008830D2">
      <w:pPr>
        <w:spacing w:after="0"/>
        <w:jc w:val="both"/>
        <w:rPr>
          <w:rFonts w:asciiTheme="minorHAnsi" w:hAnsiTheme="minorHAnsi" w:cstheme="minorHAnsi"/>
          <w:sz w:val="20"/>
        </w:rPr>
      </w:pPr>
    </w:p>
    <w:p w:rsidR="008830D2" w:rsidRPr="00DB533B" w:rsidRDefault="008830D2" w:rsidP="00937AA8">
      <w:pPr>
        <w:jc w:val="both"/>
        <w:rPr>
          <w:rFonts w:asciiTheme="minorHAnsi" w:hAnsiTheme="minorHAnsi" w:cstheme="minorHAnsi"/>
        </w:rPr>
      </w:pPr>
    </w:p>
    <w:p w:rsidR="00F34813" w:rsidRPr="00DB533B" w:rsidRDefault="008830D2" w:rsidP="008830D2">
      <w:pPr>
        <w:spacing w:after="0"/>
        <w:jc w:val="both"/>
        <w:rPr>
          <w:rFonts w:asciiTheme="minorHAnsi" w:hAnsiTheme="minorHAnsi" w:cstheme="minorHAnsi"/>
        </w:rPr>
      </w:pPr>
      <w:r w:rsidRPr="00DB533B">
        <w:rPr>
          <w:rFonts w:asciiTheme="minorHAnsi" w:hAnsiTheme="minorHAnsi" w:cstheme="minorHAnsi"/>
        </w:rPr>
        <w:t xml:space="preserve">Contact presse FIPHFP : </w:t>
      </w:r>
    </w:p>
    <w:p w:rsidR="008830D2" w:rsidRPr="00DB533B" w:rsidRDefault="008830D2" w:rsidP="008830D2">
      <w:pPr>
        <w:spacing w:after="0"/>
        <w:jc w:val="both"/>
        <w:rPr>
          <w:rFonts w:asciiTheme="minorHAnsi" w:hAnsiTheme="minorHAnsi" w:cstheme="minorHAnsi"/>
        </w:rPr>
      </w:pPr>
      <w:r w:rsidRPr="00DB533B">
        <w:rPr>
          <w:rFonts w:asciiTheme="minorHAnsi" w:hAnsiTheme="minorHAnsi" w:cstheme="minorHAnsi"/>
        </w:rPr>
        <w:t xml:space="preserve">Axelle Mounier </w:t>
      </w:r>
    </w:p>
    <w:p w:rsidR="008830D2" w:rsidRPr="00DB533B" w:rsidRDefault="008830D2" w:rsidP="008830D2">
      <w:pPr>
        <w:spacing w:after="0"/>
        <w:jc w:val="both"/>
        <w:rPr>
          <w:rFonts w:asciiTheme="minorHAnsi" w:hAnsiTheme="minorHAnsi" w:cstheme="minorHAnsi"/>
        </w:rPr>
      </w:pPr>
      <w:r w:rsidRPr="00DB533B">
        <w:rPr>
          <w:rFonts w:asciiTheme="minorHAnsi" w:hAnsiTheme="minorHAnsi" w:cstheme="minorHAnsi"/>
        </w:rPr>
        <w:t>TBWA\</w:t>
      </w:r>
      <w:proofErr w:type="spellStart"/>
      <w:r w:rsidRPr="00DB533B">
        <w:rPr>
          <w:rFonts w:asciiTheme="minorHAnsi" w:hAnsiTheme="minorHAnsi" w:cstheme="minorHAnsi"/>
        </w:rPr>
        <w:t>Corporate</w:t>
      </w:r>
      <w:proofErr w:type="spellEnd"/>
      <w:r w:rsidRPr="00DB533B">
        <w:rPr>
          <w:rFonts w:asciiTheme="minorHAnsi" w:hAnsiTheme="minorHAnsi" w:cstheme="minorHAnsi"/>
        </w:rPr>
        <w:t xml:space="preserve"> </w:t>
      </w:r>
    </w:p>
    <w:p w:rsidR="008830D2" w:rsidRPr="00DB533B" w:rsidRDefault="008830D2" w:rsidP="008830D2">
      <w:pPr>
        <w:spacing w:after="0"/>
        <w:jc w:val="both"/>
        <w:rPr>
          <w:rFonts w:asciiTheme="minorHAnsi" w:hAnsiTheme="minorHAnsi" w:cstheme="minorHAnsi"/>
        </w:rPr>
      </w:pPr>
      <w:r w:rsidRPr="00DB533B">
        <w:rPr>
          <w:rFonts w:asciiTheme="minorHAnsi" w:hAnsiTheme="minorHAnsi" w:cstheme="minorHAnsi"/>
        </w:rPr>
        <w:t xml:space="preserve">06 87 28 88 37 </w:t>
      </w:r>
    </w:p>
    <w:p w:rsidR="008830D2" w:rsidRPr="00DB533B" w:rsidRDefault="008830D2" w:rsidP="008830D2">
      <w:pPr>
        <w:spacing w:after="0"/>
        <w:jc w:val="both"/>
        <w:rPr>
          <w:rFonts w:asciiTheme="minorHAnsi" w:hAnsiTheme="minorHAnsi" w:cstheme="minorHAnsi"/>
          <w:sz w:val="20"/>
        </w:rPr>
        <w:sectPr w:rsidR="008830D2" w:rsidRPr="00DB533B" w:rsidSect="009C79BB">
          <w:type w:val="continuous"/>
          <w:pgSz w:w="11906" w:h="16838"/>
          <w:pgMar w:top="1417" w:right="1417" w:bottom="1417" w:left="1417" w:header="708" w:footer="708" w:gutter="0"/>
          <w:cols w:space="709"/>
          <w:docGrid w:linePitch="360"/>
        </w:sectPr>
      </w:pPr>
      <w:r w:rsidRPr="00DB533B">
        <w:rPr>
          <w:rFonts w:asciiTheme="minorHAnsi" w:hAnsiTheme="minorHAnsi" w:cstheme="minorHAnsi"/>
        </w:rPr>
        <w:t>axelle.mounier@tbwa-corporate.com</w:t>
      </w:r>
    </w:p>
    <w:p w:rsidR="00ED074C" w:rsidRPr="00DB533B" w:rsidRDefault="00ED074C" w:rsidP="00937AA8">
      <w:pPr>
        <w:jc w:val="both"/>
        <w:rPr>
          <w:rFonts w:asciiTheme="minorHAnsi" w:hAnsiTheme="minorHAnsi" w:cstheme="minorHAnsi"/>
        </w:rPr>
      </w:pPr>
    </w:p>
    <w:p w:rsidR="004818BB" w:rsidRPr="00DB533B" w:rsidRDefault="004818BB" w:rsidP="004818BB">
      <w:pPr>
        <w:rPr>
          <w:rFonts w:asciiTheme="minorHAnsi" w:hAnsiTheme="minorHAnsi" w:cstheme="minorHAnsi"/>
          <w:b/>
        </w:rPr>
      </w:pPr>
    </w:p>
    <w:p w:rsidR="004818BB" w:rsidRPr="00DB533B" w:rsidRDefault="004818BB" w:rsidP="004818BB">
      <w:pPr>
        <w:rPr>
          <w:rFonts w:asciiTheme="minorHAnsi" w:hAnsiTheme="minorHAnsi" w:cstheme="minorHAnsi"/>
          <w:b/>
        </w:rPr>
      </w:pPr>
    </w:p>
    <w:p w:rsidR="004818BB" w:rsidRPr="00DB533B" w:rsidRDefault="004818BB" w:rsidP="004818BB">
      <w:pPr>
        <w:rPr>
          <w:rFonts w:asciiTheme="minorHAnsi" w:hAnsiTheme="minorHAnsi" w:cstheme="minorHAnsi"/>
          <w:b/>
        </w:rPr>
      </w:pPr>
    </w:p>
    <w:p w:rsidR="004818BB" w:rsidRPr="00DB533B" w:rsidRDefault="004818BB" w:rsidP="004818BB">
      <w:pPr>
        <w:rPr>
          <w:rFonts w:asciiTheme="minorHAnsi" w:hAnsiTheme="minorHAnsi" w:cstheme="minorHAnsi"/>
          <w:b/>
        </w:rPr>
      </w:pPr>
    </w:p>
    <w:p w:rsidR="004818BB" w:rsidRPr="00DB533B" w:rsidRDefault="004818BB" w:rsidP="004818BB">
      <w:pPr>
        <w:rPr>
          <w:rFonts w:asciiTheme="minorHAnsi" w:hAnsiTheme="minorHAnsi" w:cstheme="minorHAnsi"/>
          <w:b/>
        </w:rPr>
      </w:pPr>
    </w:p>
    <w:p w:rsidR="00971AE7" w:rsidRPr="00DB533B" w:rsidRDefault="00971AE7" w:rsidP="004818BB">
      <w:pPr>
        <w:rPr>
          <w:rFonts w:asciiTheme="minorHAnsi" w:hAnsiTheme="minorHAnsi" w:cstheme="minorHAnsi"/>
        </w:rPr>
      </w:pPr>
      <w:r w:rsidRPr="00DB533B">
        <w:rPr>
          <w:rFonts w:asciiTheme="minorHAnsi" w:hAnsiTheme="minorHAnsi" w:cstheme="minorHAnsi"/>
          <w:b/>
        </w:rPr>
        <w:t xml:space="preserve">Patrick </w:t>
      </w:r>
      <w:proofErr w:type="spellStart"/>
      <w:r w:rsidRPr="00DB533B">
        <w:rPr>
          <w:rFonts w:asciiTheme="minorHAnsi" w:hAnsiTheme="minorHAnsi" w:cstheme="minorHAnsi"/>
          <w:b/>
        </w:rPr>
        <w:t>Gohet</w:t>
      </w:r>
      <w:proofErr w:type="spellEnd"/>
      <w:r w:rsidRPr="00DB533B">
        <w:rPr>
          <w:rFonts w:asciiTheme="minorHAnsi" w:hAnsiTheme="minorHAnsi" w:cstheme="minorHAnsi"/>
        </w:rPr>
        <w:t xml:space="preserve">, </w:t>
      </w:r>
    </w:p>
    <w:p w:rsidR="004818BB" w:rsidRPr="00DB533B" w:rsidRDefault="00971AE7" w:rsidP="004818BB">
      <w:pPr>
        <w:jc w:val="both"/>
        <w:rPr>
          <w:rFonts w:asciiTheme="minorHAnsi" w:hAnsiTheme="minorHAnsi" w:cstheme="minorHAnsi"/>
        </w:rPr>
      </w:pPr>
      <w:r w:rsidRPr="00DB533B">
        <w:rPr>
          <w:rFonts w:asciiTheme="minorHAnsi" w:hAnsiTheme="minorHAnsi" w:cstheme="minorHAnsi"/>
        </w:rPr>
        <w:t xml:space="preserve">Président de LADAPT    </w:t>
      </w:r>
      <w:r w:rsidRPr="00DB533B">
        <w:rPr>
          <w:rFonts w:asciiTheme="minorHAnsi" w:hAnsiTheme="minorHAnsi" w:cstheme="minorHAnsi"/>
        </w:rPr>
        <w:tab/>
        <w:t>logo LADAPT</w:t>
      </w:r>
      <w:r w:rsidRPr="00DB533B">
        <w:rPr>
          <w:rFonts w:asciiTheme="minorHAnsi" w:hAnsiTheme="minorHAnsi" w:cstheme="minorHAnsi"/>
        </w:rPr>
        <w:tab/>
      </w:r>
      <w:r w:rsidRPr="00DB533B">
        <w:rPr>
          <w:rFonts w:asciiTheme="minorHAnsi" w:hAnsiTheme="minorHAnsi" w:cstheme="minorHAnsi"/>
        </w:rPr>
        <w:tab/>
        <w:t xml:space="preserve">photo de </w:t>
      </w:r>
      <w:r w:rsidR="004818BB" w:rsidRPr="00DB533B">
        <w:rPr>
          <w:rFonts w:asciiTheme="minorHAnsi" w:hAnsiTheme="minorHAnsi" w:cstheme="minorHAnsi"/>
        </w:rPr>
        <w:t xml:space="preserve">Patrick </w:t>
      </w:r>
      <w:proofErr w:type="spellStart"/>
      <w:r w:rsidR="004818BB" w:rsidRPr="00DB533B">
        <w:rPr>
          <w:rFonts w:asciiTheme="minorHAnsi" w:hAnsiTheme="minorHAnsi" w:cstheme="minorHAnsi"/>
        </w:rPr>
        <w:t>Gohet</w:t>
      </w:r>
      <w:proofErr w:type="spellEnd"/>
    </w:p>
    <w:p w:rsidR="004818BB" w:rsidRPr="00DB533B" w:rsidRDefault="004818BB" w:rsidP="004818BB">
      <w:pPr>
        <w:jc w:val="both"/>
        <w:rPr>
          <w:rFonts w:asciiTheme="minorHAnsi" w:hAnsiTheme="minorHAnsi" w:cstheme="minorHAnsi"/>
        </w:rPr>
      </w:pPr>
    </w:p>
    <w:p w:rsidR="004818BB" w:rsidRPr="00DB533B" w:rsidRDefault="004818BB" w:rsidP="004818BB">
      <w:pPr>
        <w:pStyle w:val="Default"/>
        <w:spacing w:line="241" w:lineRule="atLeast"/>
        <w:rPr>
          <w:rStyle w:val="A3"/>
          <w:rFonts w:asciiTheme="minorHAnsi" w:hAnsiTheme="minorHAnsi" w:cstheme="minorHAnsi"/>
          <w:color w:val="auto"/>
        </w:rPr>
      </w:pPr>
      <w:r w:rsidRPr="00DB533B">
        <w:rPr>
          <w:rStyle w:val="A3"/>
          <w:rFonts w:asciiTheme="minorHAnsi" w:hAnsiTheme="minorHAnsi" w:cstheme="minorHAnsi"/>
          <w:color w:val="auto"/>
        </w:rPr>
        <w:t xml:space="preserve">Mettre en lumière les compétences des personnes en situation de handicap, mettre en lumière leurs talents, partager leur richesse, vivre la diversité. Tel est l’élan de cette 24ème Semaine européenne pour l’emploi des personnes handicapées. Cet évènement, que LADAPT a créé en 1997, est devenu le rendez-vous annuel qui permet aux entreprises d’évaluer leur stratégie handicap et au grand public d’être sensibilisé. </w:t>
      </w:r>
    </w:p>
    <w:p w:rsidR="004818BB" w:rsidRPr="00DB533B" w:rsidRDefault="004818BB" w:rsidP="004818BB">
      <w:pPr>
        <w:pStyle w:val="Default"/>
        <w:spacing w:line="241" w:lineRule="atLeast"/>
        <w:rPr>
          <w:rFonts w:asciiTheme="minorHAnsi" w:hAnsiTheme="minorHAnsi" w:cstheme="minorHAnsi"/>
          <w:color w:val="auto"/>
          <w:sz w:val="20"/>
          <w:szCs w:val="20"/>
        </w:rPr>
      </w:pPr>
    </w:p>
    <w:p w:rsidR="004818BB" w:rsidRPr="00DB533B" w:rsidRDefault="004818BB" w:rsidP="004818BB">
      <w:pPr>
        <w:pStyle w:val="Pa1"/>
        <w:rPr>
          <w:rStyle w:val="A3"/>
          <w:rFonts w:asciiTheme="minorHAnsi" w:hAnsiTheme="minorHAnsi" w:cstheme="minorHAnsi"/>
          <w:color w:val="auto"/>
        </w:rPr>
      </w:pPr>
      <w:r w:rsidRPr="00DB533B">
        <w:rPr>
          <w:rStyle w:val="A3"/>
          <w:rFonts w:asciiTheme="minorHAnsi" w:hAnsiTheme="minorHAnsi" w:cstheme="minorHAnsi"/>
          <w:color w:val="auto"/>
        </w:rPr>
        <w:t>Depuis le lancement de la première Semaine, de plus en plus nombreux sont les acteurs qui se mobilisent au côté de LADAPT pour promouvoir l’accès à l’emploi des personnes en situation de handicap. L’insertion professionnelle, comme un des leviers fondamentaux de l’accès à la citoyenneté, réunit LADAPT, 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le FIPHFP, les entreprises et tous les acteurs qui agissent pour rendre concret le droit à l’emploi, énoncé par l’article 27 de la Convention Internationale relative aux droits des personnes handicapées. Le sujet de l’accès à l’emploi des personnes en situation de handicap pose la question de la société inclusive et donc de leur pleine citoyenneté. À l’heure où le mot inclusion est sur toutes les lèvres, force est de constater que nous avons encore du chemin à parcourir pour combattre les préjugés et mettre à mal les idées reçues qui persistent sur les “incapacités” des personnes en situation de handicap. </w:t>
      </w:r>
    </w:p>
    <w:p w:rsidR="004818BB" w:rsidRPr="00DB533B" w:rsidRDefault="004818BB" w:rsidP="004818BB">
      <w:pPr>
        <w:pStyle w:val="Default"/>
        <w:rPr>
          <w:rFonts w:asciiTheme="minorHAnsi" w:hAnsiTheme="minorHAnsi" w:cstheme="minorHAnsi"/>
        </w:rPr>
      </w:pPr>
    </w:p>
    <w:p w:rsidR="004818BB" w:rsidRPr="00DB533B" w:rsidRDefault="004818BB" w:rsidP="004818BB">
      <w:pPr>
        <w:pStyle w:val="Pa1"/>
        <w:rPr>
          <w:rFonts w:asciiTheme="minorHAnsi" w:hAnsiTheme="minorHAnsi" w:cstheme="minorHAnsi"/>
          <w:sz w:val="20"/>
          <w:szCs w:val="20"/>
        </w:rPr>
      </w:pPr>
      <w:r w:rsidRPr="00DB533B">
        <w:rPr>
          <w:rStyle w:val="A3"/>
          <w:rFonts w:asciiTheme="minorHAnsi" w:hAnsiTheme="minorHAnsi" w:cstheme="minorHAnsi"/>
          <w:color w:val="auto"/>
        </w:rPr>
        <w:t xml:space="preserve">Pour accéder au travail dans les meilleures conditions, pour favoriser l’expression du potentiel que porte toute personne active, avec ou sans handicap, pour apprendre à vivre “ensemble égaux et différents” encore faut-il avoir rendu possible dans un premier temps l’accès à l’école et sensibiliser dès le plus jeune âge au handicap. La Loi pour l’inclusion scolaire de juillet 2019 s’inscrit en ce sens et ouvre des perspectives pour les jeunes en situation de handicap souhaitant l’inclusion scolaire. </w:t>
      </w:r>
    </w:p>
    <w:p w:rsidR="004818BB" w:rsidRPr="00DB533B" w:rsidRDefault="004818BB" w:rsidP="004818BB">
      <w:pPr>
        <w:pStyle w:val="Pa1"/>
        <w:rPr>
          <w:rStyle w:val="A3"/>
          <w:rFonts w:asciiTheme="minorHAnsi" w:hAnsiTheme="minorHAnsi" w:cstheme="minorHAnsi"/>
          <w:color w:val="auto"/>
        </w:rPr>
      </w:pPr>
    </w:p>
    <w:p w:rsidR="004818BB" w:rsidRPr="00DB533B" w:rsidRDefault="004818BB" w:rsidP="004818BB">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C’est ce travail de sensibilisation, d’approche collective, de </w:t>
      </w:r>
      <w:proofErr w:type="spellStart"/>
      <w:r w:rsidRPr="00DB533B">
        <w:rPr>
          <w:rStyle w:val="A3"/>
          <w:rFonts w:asciiTheme="minorHAnsi" w:hAnsiTheme="minorHAnsi" w:cstheme="minorHAnsi"/>
          <w:color w:val="auto"/>
        </w:rPr>
        <w:t>co</w:t>
      </w:r>
      <w:proofErr w:type="spellEnd"/>
      <w:r w:rsidRPr="00DB533B">
        <w:rPr>
          <w:rStyle w:val="A3"/>
          <w:rFonts w:asciiTheme="minorHAnsi" w:hAnsiTheme="minorHAnsi" w:cstheme="minorHAnsi"/>
          <w:color w:val="auto"/>
        </w:rPr>
        <w:t xml:space="preserve">-construction avec les personnes en situation de handicap, qui permettra de parler de compétences et d’autonomie. </w:t>
      </w:r>
    </w:p>
    <w:p w:rsidR="004818BB" w:rsidRPr="00DB533B" w:rsidRDefault="004818BB" w:rsidP="004818BB">
      <w:pPr>
        <w:pStyle w:val="Default"/>
        <w:rPr>
          <w:rFonts w:asciiTheme="minorHAnsi" w:hAnsiTheme="minorHAnsi" w:cstheme="minorHAnsi"/>
        </w:rPr>
      </w:pPr>
    </w:p>
    <w:p w:rsidR="00F34813" w:rsidRPr="00DB533B" w:rsidRDefault="004818BB" w:rsidP="004818BB">
      <w:pPr>
        <w:jc w:val="both"/>
        <w:rPr>
          <w:rFonts w:asciiTheme="minorHAnsi" w:hAnsiTheme="minorHAnsi" w:cstheme="minorHAnsi"/>
          <w:sz w:val="20"/>
        </w:rPr>
      </w:pPr>
      <w:r w:rsidRPr="00DB533B">
        <w:rPr>
          <w:rStyle w:val="A3"/>
          <w:rFonts w:asciiTheme="minorHAnsi" w:hAnsiTheme="minorHAnsi" w:cstheme="minorHAnsi"/>
          <w:color w:val="auto"/>
        </w:rPr>
        <w:t>La SEEPH est l’occasion de rappeler tout ceci et de mettre en avant les potentiels et les capacités des personnes en situations de handicap ; il ne s’agit pas de se substituer à la personne mais de l’accompagner afin qu’elle soit la plus autonome possible.</w:t>
      </w:r>
    </w:p>
    <w:p w:rsidR="00F34813" w:rsidRPr="00DB533B" w:rsidRDefault="00F34813" w:rsidP="00F34813">
      <w:pPr>
        <w:spacing w:after="0"/>
        <w:jc w:val="both"/>
        <w:rPr>
          <w:rFonts w:asciiTheme="minorHAnsi" w:hAnsiTheme="minorHAnsi" w:cstheme="minorHAnsi"/>
        </w:rPr>
      </w:pPr>
    </w:p>
    <w:p w:rsidR="00F34813" w:rsidRPr="00DB533B" w:rsidRDefault="00F34813" w:rsidP="00F34813">
      <w:pPr>
        <w:spacing w:after="0"/>
        <w:jc w:val="both"/>
        <w:rPr>
          <w:rFonts w:asciiTheme="minorHAnsi" w:hAnsiTheme="minorHAnsi" w:cstheme="minorHAnsi"/>
        </w:rPr>
      </w:pPr>
    </w:p>
    <w:p w:rsidR="00F34813" w:rsidRPr="00DB533B" w:rsidRDefault="00F34813" w:rsidP="00F34813">
      <w:pPr>
        <w:spacing w:after="0"/>
        <w:jc w:val="both"/>
        <w:rPr>
          <w:rFonts w:asciiTheme="minorHAnsi" w:hAnsiTheme="minorHAnsi" w:cstheme="minorHAnsi"/>
        </w:rPr>
      </w:pPr>
    </w:p>
    <w:p w:rsidR="00F34813" w:rsidRPr="00DB533B" w:rsidRDefault="00F34813" w:rsidP="00F34813">
      <w:pPr>
        <w:spacing w:after="0"/>
        <w:jc w:val="both"/>
        <w:rPr>
          <w:rFonts w:asciiTheme="minorHAnsi" w:hAnsiTheme="minorHAnsi" w:cstheme="minorHAnsi"/>
        </w:rPr>
      </w:pPr>
      <w:r w:rsidRPr="00DB533B">
        <w:rPr>
          <w:rFonts w:asciiTheme="minorHAnsi" w:hAnsiTheme="minorHAnsi" w:cstheme="minorHAnsi"/>
        </w:rPr>
        <w:t xml:space="preserve">Contacts presse LADAPT : </w:t>
      </w:r>
    </w:p>
    <w:p w:rsidR="00F34813" w:rsidRPr="00DB533B" w:rsidRDefault="00F34813" w:rsidP="00F34813">
      <w:pPr>
        <w:spacing w:after="0"/>
        <w:jc w:val="both"/>
        <w:rPr>
          <w:rFonts w:asciiTheme="minorHAnsi" w:hAnsiTheme="minorHAnsi" w:cstheme="minorHAnsi"/>
        </w:rPr>
      </w:pPr>
      <w:r w:rsidRPr="00DB533B">
        <w:rPr>
          <w:rFonts w:asciiTheme="minorHAnsi" w:hAnsiTheme="minorHAnsi" w:cstheme="minorHAnsi"/>
        </w:rPr>
        <w:t xml:space="preserve">Rumeur Publique </w:t>
      </w:r>
    </w:p>
    <w:p w:rsidR="00F34813" w:rsidRPr="00DB533B" w:rsidRDefault="00F34813" w:rsidP="00F34813">
      <w:pPr>
        <w:spacing w:after="0"/>
        <w:jc w:val="both"/>
        <w:rPr>
          <w:rFonts w:asciiTheme="minorHAnsi" w:hAnsiTheme="minorHAnsi" w:cstheme="minorHAnsi"/>
        </w:rPr>
      </w:pPr>
      <w:r w:rsidRPr="00DB533B">
        <w:rPr>
          <w:rFonts w:asciiTheme="minorHAnsi" w:hAnsiTheme="minorHAnsi" w:cstheme="minorHAnsi"/>
        </w:rPr>
        <w:t xml:space="preserve">Romain </w:t>
      </w:r>
      <w:proofErr w:type="spellStart"/>
      <w:r w:rsidRPr="00DB533B">
        <w:rPr>
          <w:rFonts w:asciiTheme="minorHAnsi" w:hAnsiTheme="minorHAnsi" w:cstheme="minorHAnsi"/>
        </w:rPr>
        <w:t>Spinazze</w:t>
      </w:r>
      <w:proofErr w:type="spellEnd"/>
    </w:p>
    <w:p w:rsidR="00F34813" w:rsidRPr="00DB533B" w:rsidRDefault="00BB3427" w:rsidP="00F34813">
      <w:pPr>
        <w:spacing w:after="0"/>
        <w:jc w:val="both"/>
        <w:rPr>
          <w:rFonts w:asciiTheme="minorHAnsi" w:hAnsiTheme="minorHAnsi" w:cstheme="minorHAnsi"/>
        </w:rPr>
      </w:pPr>
      <w:hyperlink r:id="rId15" w:history="1">
        <w:r w:rsidR="00F34813" w:rsidRPr="00DB533B">
          <w:rPr>
            <w:rStyle w:val="Lienhypertexte"/>
            <w:rFonts w:asciiTheme="minorHAnsi" w:hAnsiTheme="minorHAnsi" w:cstheme="minorHAnsi"/>
          </w:rPr>
          <w:t>ladapt@rumeurpublique.fr</w:t>
        </w:r>
      </w:hyperlink>
      <w:r w:rsidR="00F34813" w:rsidRPr="00DB533B">
        <w:rPr>
          <w:rFonts w:asciiTheme="minorHAnsi" w:hAnsiTheme="minorHAnsi" w:cstheme="minorHAnsi"/>
        </w:rPr>
        <w:t xml:space="preserve"> </w:t>
      </w:r>
    </w:p>
    <w:p w:rsidR="003F1375" w:rsidRPr="00DB533B" w:rsidRDefault="00F34813" w:rsidP="00F34813">
      <w:pPr>
        <w:spacing w:after="0"/>
        <w:jc w:val="both"/>
        <w:rPr>
          <w:rFonts w:asciiTheme="minorHAnsi" w:hAnsiTheme="minorHAnsi" w:cstheme="minorHAnsi"/>
        </w:rPr>
      </w:pPr>
      <w:r w:rsidRPr="00DB533B">
        <w:rPr>
          <w:rFonts w:asciiTheme="minorHAnsi" w:hAnsiTheme="minorHAnsi" w:cstheme="minorHAnsi"/>
        </w:rPr>
        <w:t>01.82.28.37.25</w:t>
      </w:r>
    </w:p>
    <w:p w:rsidR="004818BB" w:rsidRPr="00DB533B" w:rsidRDefault="004818BB">
      <w:pPr>
        <w:rPr>
          <w:rFonts w:asciiTheme="minorHAnsi" w:hAnsiTheme="minorHAnsi" w:cstheme="minorHAnsi"/>
        </w:rPr>
        <w:sectPr w:rsidR="004818BB" w:rsidRPr="00DB533B" w:rsidSect="004818BB">
          <w:type w:val="continuous"/>
          <w:pgSz w:w="11906" w:h="16838"/>
          <w:pgMar w:top="1417" w:right="1417" w:bottom="1417" w:left="1417" w:header="708" w:footer="708" w:gutter="0"/>
          <w:cols w:space="709"/>
          <w:docGrid w:linePitch="360"/>
        </w:sectPr>
      </w:pPr>
    </w:p>
    <w:p w:rsidR="003F1375" w:rsidRPr="00DB533B" w:rsidRDefault="003F1375">
      <w:pPr>
        <w:rPr>
          <w:rFonts w:asciiTheme="minorHAnsi" w:hAnsiTheme="minorHAnsi" w:cstheme="minorHAnsi"/>
        </w:rPr>
      </w:pPr>
      <w:r w:rsidRPr="00DB533B">
        <w:rPr>
          <w:rFonts w:asciiTheme="minorHAnsi" w:hAnsiTheme="minorHAnsi" w:cstheme="minorHAnsi"/>
        </w:rPr>
        <w:br w:type="page"/>
      </w:r>
    </w:p>
    <w:p w:rsidR="003F1375" w:rsidRPr="00DB533B" w:rsidRDefault="003F1375" w:rsidP="00F34813">
      <w:pPr>
        <w:spacing w:after="0"/>
        <w:jc w:val="both"/>
        <w:rPr>
          <w:rFonts w:asciiTheme="minorHAnsi" w:hAnsiTheme="minorHAnsi" w:cstheme="minorHAnsi"/>
        </w:rPr>
        <w:sectPr w:rsidR="003F1375" w:rsidRPr="00DB533B" w:rsidSect="00F34813">
          <w:type w:val="continuous"/>
          <w:pgSz w:w="11906" w:h="16838"/>
          <w:pgMar w:top="1417" w:right="1417" w:bottom="1417" w:left="1417" w:header="708" w:footer="708" w:gutter="0"/>
          <w:cols w:num="2" w:space="709"/>
          <w:docGrid w:linePitch="360"/>
        </w:sectPr>
      </w:pPr>
    </w:p>
    <w:p w:rsidR="00F34813" w:rsidRPr="00DB533B" w:rsidRDefault="003F1375" w:rsidP="00F34813">
      <w:pPr>
        <w:spacing w:after="0"/>
        <w:jc w:val="both"/>
        <w:rPr>
          <w:rFonts w:asciiTheme="minorHAnsi" w:hAnsiTheme="minorHAnsi" w:cstheme="minorHAnsi"/>
          <w:sz w:val="20"/>
        </w:rPr>
      </w:pPr>
      <w:r w:rsidRPr="00DB533B">
        <w:rPr>
          <w:rFonts w:asciiTheme="minorHAnsi" w:hAnsiTheme="minorHAnsi" w:cstheme="minorHAnsi"/>
          <w:sz w:val="20"/>
        </w:rPr>
        <w:lastRenderedPageBreak/>
        <w:t xml:space="preserve">Enjeux et perspectives : l’emploi des personnes handicapées en 2020. Réponses croisées de Malika </w:t>
      </w:r>
      <w:proofErr w:type="spellStart"/>
      <w:r w:rsidRPr="00DB533B">
        <w:rPr>
          <w:rFonts w:asciiTheme="minorHAnsi" w:hAnsiTheme="minorHAnsi" w:cstheme="minorHAnsi"/>
          <w:sz w:val="20"/>
        </w:rPr>
        <w:t>Bouchehioua</w:t>
      </w:r>
      <w:proofErr w:type="spellEnd"/>
      <w:r w:rsidRPr="00DB533B">
        <w:rPr>
          <w:rFonts w:asciiTheme="minorHAnsi" w:hAnsiTheme="minorHAnsi" w:cstheme="minorHAnsi"/>
          <w:sz w:val="20"/>
        </w:rPr>
        <w:t>, Françoise Descamps-</w:t>
      </w:r>
      <w:proofErr w:type="spellStart"/>
      <w:r w:rsidRPr="00DB533B">
        <w:rPr>
          <w:rFonts w:asciiTheme="minorHAnsi" w:hAnsiTheme="minorHAnsi" w:cstheme="minorHAnsi"/>
          <w:sz w:val="20"/>
        </w:rPr>
        <w:t>Crosnier</w:t>
      </w:r>
      <w:proofErr w:type="spellEnd"/>
      <w:r w:rsidRPr="00DB533B">
        <w:rPr>
          <w:rFonts w:asciiTheme="minorHAnsi" w:hAnsiTheme="minorHAnsi" w:cstheme="minorHAnsi"/>
          <w:sz w:val="20"/>
        </w:rPr>
        <w:t xml:space="preserve"> et Patrick </w:t>
      </w:r>
      <w:proofErr w:type="spellStart"/>
      <w:r w:rsidRPr="00DB533B">
        <w:rPr>
          <w:rFonts w:asciiTheme="minorHAnsi" w:hAnsiTheme="minorHAnsi" w:cstheme="minorHAnsi"/>
          <w:sz w:val="20"/>
        </w:rPr>
        <w:t>Gohet</w:t>
      </w:r>
      <w:proofErr w:type="spellEnd"/>
      <w:r w:rsidRPr="00DB533B">
        <w:rPr>
          <w:rFonts w:asciiTheme="minorHAnsi" w:hAnsiTheme="minorHAnsi" w:cstheme="minorHAnsi"/>
          <w:sz w:val="20"/>
        </w:rPr>
        <w:t>.</w:t>
      </w:r>
    </w:p>
    <w:p w:rsidR="003F1375" w:rsidRPr="00DB533B" w:rsidRDefault="003F1375" w:rsidP="00F34813">
      <w:pPr>
        <w:spacing w:after="0"/>
        <w:jc w:val="both"/>
        <w:rPr>
          <w:rFonts w:asciiTheme="minorHAnsi" w:hAnsiTheme="minorHAnsi" w:cstheme="minorHAnsi"/>
        </w:rPr>
      </w:pPr>
    </w:p>
    <w:p w:rsidR="003F1375" w:rsidRPr="00DB533B" w:rsidRDefault="003F1375" w:rsidP="00F34813">
      <w:pPr>
        <w:spacing w:after="0"/>
        <w:jc w:val="both"/>
        <w:rPr>
          <w:rFonts w:asciiTheme="minorHAnsi" w:hAnsiTheme="minorHAnsi" w:cstheme="minorHAnsi"/>
          <w:b/>
          <w:sz w:val="20"/>
        </w:rPr>
      </w:pPr>
      <w:r w:rsidRPr="00DB533B">
        <w:rPr>
          <w:rFonts w:asciiTheme="minorHAnsi" w:hAnsiTheme="minorHAnsi" w:cstheme="minorHAnsi"/>
          <w:b/>
          <w:sz w:val="20"/>
        </w:rPr>
        <w:t>On parle de plus en plus d’une société inclusive. Comment construire cette société avec les per</w:t>
      </w:r>
      <w:r w:rsidR="0001661A" w:rsidRPr="00DB533B">
        <w:rPr>
          <w:rFonts w:asciiTheme="minorHAnsi" w:hAnsiTheme="minorHAnsi" w:cstheme="minorHAnsi"/>
          <w:b/>
          <w:sz w:val="20"/>
        </w:rPr>
        <w:t>sonnes en situation de handicap ?</w:t>
      </w:r>
    </w:p>
    <w:p w:rsidR="003F1375" w:rsidRPr="00DB533B" w:rsidRDefault="003F1375" w:rsidP="00F34813">
      <w:pPr>
        <w:spacing w:after="0"/>
        <w:jc w:val="both"/>
        <w:rPr>
          <w:rFonts w:asciiTheme="minorHAnsi" w:hAnsiTheme="minorHAnsi" w:cstheme="minorHAnsi"/>
          <w:b/>
        </w:rPr>
      </w:pPr>
    </w:p>
    <w:p w:rsidR="003F1375" w:rsidRPr="00DB533B" w:rsidRDefault="003F1375" w:rsidP="00F34813">
      <w:pPr>
        <w:spacing w:after="0"/>
        <w:jc w:val="both"/>
        <w:rPr>
          <w:rFonts w:asciiTheme="minorHAnsi" w:hAnsiTheme="minorHAnsi" w:cstheme="minorHAnsi"/>
          <w:b/>
          <w:i/>
          <w:sz w:val="18"/>
        </w:rPr>
      </w:pPr>
      <w:r w:rsidRPr="00DB533B">
        <w:rPr>
          <w:rFonts w:asciiTheme="minorHAnsi" w:hAnsiTheme="minorHAnsi" w:cstheme="minorHAnsi"/>
          <w:b/>
          <w:i/>
          <w:sz w:val="18"/>
        </w:rPr>
        <w:t xml:space="preserve">Malika </w:t>
      </w:r>
      <w:proofErr w:type="spellStart"/>
      <w:r w:rsidRPr="00DB533B">
        <w:rPr>
          <w:rFonts w:asciiTheme="minorHAnsi" w:hAnsiTheme="minorHAnsi" w:cstheme="minorHAnsi"/>
          <w:b/>
          <w:i/>
          <w:sz w:val="18"/>
        </w:rPr>
        <w:t>Bouchehioua</w:t>
      </w:r>
      <w:proofErr w:type="spellEnd"/>
      <w:r w:rsidRPr="00DB533B">
        <w:rPr>
          <w:rFonts w:asciiTheme="minorHAnsi" w:hAnsiTheme="minorHAnsi" w:cstheme="minorHAnsi"/>
          <w:b/>
          <w:i/>
          <w:sz w:val="18"/>
        </w:rPr>
        <w:t xml:space="preserve"> pour </w:t>
      </w:r>
      <w:r w:rsidR="00F00E76" w:rsidRPr="00DB533B">
        <w:rPr>
          <w:rFonts w:asciiTheme="minorHAnsi" w:hAnsiTheme="minorHAnsi" w:cstheme="minorHAnsi"/>
          <w:b/>
          <w:i/>
          <w:sz w:val="18"/>
        </w:rPr>
        <w:t>l’</w:t>
      </w:r>
      <w:proofErr w:type="spellStart"/>
      <w:r w:rsidR="00F00E76" w:rsidRPr="00DB533B">
        <w:rPr>
          <w:rFonts w:asciiTheme="minorHAnsi" w:hAnsiTheme="minorHAnsi" w:cstheme="minorHAnsi"/>
          <w:b/>
          <w:i/>
          <w:sz w:val="18"/>
        </w:rPr>
        <w:t>Agefiph</w:t>
      </w:r>
      <w:proofErr w:type="spellEnd"/>
      <w:r w:rsidR="0001661A" w:rsidRPr="00DB533B">
        <w:rPr>
          <w:rFonts w:asciiTheme="minorHAnsi" w:hAnsiTheme="minorHAnsi" w:cstheme="minorHAnsi"/>
          <w:b/>
          <w:i/>
          <w:sz w:val="18"/>
        </w:rPr>
        <w:t> :</w:t>
      </w:r>
    </w:p>
    <w:p w:rsidR="0001661A" w:rsidRPr="00DB533B" w:rsidRDefault="0001661A" w:rsidP="00F34813">
      <w:pPr>
        <w:spacing w:after="0"/>
        <w:jc w:val="both"/>
        <w:rPr>
          <w:rFonts w:asciiTheme="minorHAnsi" w:hAnsiTheme="minorHAnsi" w:cstheme="minorHAnsi"/>
          <w:b/>
          <w:sz w:val="18"/>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Pour construire un monde du travail inclusif, 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travaille avec les entreprises, les acteurs du handicap, de l’emploi, de la formation et de la santé au travail. Nous agissons sur tous les leviers et à chaque étape du parcours des personnes handicapées. </w:t>
      </w:r>
    </w:p>
    <w:p w:rsidR="00126C84" w:rsidRPr="00DB533B" w:rsidRDefault="00126C84" w:rsidP="00126C84">
      <w:pPr>
        <w:pStyle w:val="Default"/>
        <w:rPr>
          <w:rFonts w:asciiTheme="minorHAnsi" w:hAnsiTheme="minorHAnsi" w:cstheme="minorHAnsi"/>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Nous sommes aux côtés de toutes les entreprises. Celles qui sont déjà engagées et mobilisées et celles qui pensent que s’ouvrir au handicap c’est trop compliqué. </w:t>
      </w:r>
    </w:p>
    <w:p w:rsidR="00126C84" w:rsidRPr="00DB533B" w:rsidRDefault="00126C84" w:rsidP="00126C84">
      <w:pPr>
        <w:pStyle w:val="Default"/>
        <w:rPr>
          <w:rFonts w:asciiTheme="minorHAnsi" w:hAnsiTheme="minorHAnsi" w:cstheme="minorHAnsi"/>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Nous entendons aller plus loin et plus vite en mettant à la disposition des entreprises un ensemble de services et d’aides financières. Par exemple un centre de ressources ou notre réseau de conseillers sur l’ensemble des territoires pour les soutenir dans leur engagement pour améliorer la prise en compte du handicap dans leur politique de ressources humaines. </w:t>
      </w:r>
    </w:p>
    <w:p w:rsidR="00126C84" w:rsidRPr="00DB533B" w:rsidRDefault="00126C84" w:rsidP="00126C84">
      <w:pPr>
        <w:pStyle w:val="Default"/>
        <w:rPr>
          <w:rFonts w:asciiTheme="minorHAnsi" w:hAnsiTheme="minorHAnsi" w:cstheme="minorHAnsi"/>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est aussi particulièrement mobilisée pour soutenir les référents handicap des entreprises. La loi impose en effet depuis 2018 à toutes les entreprises de plus de 250 salariés d’en désigner un. 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anime depuis plusieurs années un réseau de référents handicap dans toutes les régions. Ce réseau réunit plus de 1500 entreprises. Nous les réunissons régulièrement pour des séquences de partage de pratiques, la construction de projets communs et les associons à l’évolution de notre offre de services et d’aides financières. De même nous accompagnons les référents handicap des organismes de formation et des CFA. </w:t>
      </w:r>
    </w:p>
    <w:p w:rsidR="00126C84" w:rsidRPr="00DB533B" w:rsidRDefault="00126C84" w:rsidP="00126C84">
      <w:pPr>
        <w:pStyle w:val="Default"/>
        <w:rPr>
          <w:rFonts w:asciiTheme="minorHAnsi" w:hAnsiTheme="minorHAnsi" w:cstheme="minorHAnsi"/>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En octobre nous avons organisé la première édition de l’université du réseau des référents handicap, édition pendant laquelle 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a mis à disposition des entreprises une série de modules d’appui à la professionnalisation pour aborder l’ensemble des savoirs de base d’un référent handicap d’entreprise. </w:t>
      </w:r>
    </w:p>
    <w:p w:rsidR="00126C84" w:rsidRPr="00DB533B" w:rsidRDefault="00126C84" w:rsidP="00126C84">
      <w:pPr>
        <w:pStyle w:val="Default"/>
        <w:rPr>
          <w:rFonts w:asciiTheme="minorHAnsi" w:hAnsiTheme="minorHAnsi" w:cstheme="minorHAnsi"/>
        </w:rPr>
      </w:pPr>
    </w:p>
    <w:p w:rsidR="00126C84" w:rsidRPr="00DB533B" w:rsidRDefault="00126C84" w:rsidP="00126C84">
      <w:pPr>
        <w:spacing w:after="0"/>
        <w:jc w:val="both"/>
        <w:rPr>
          <w:rStyle w:val="A3"/>
          <w:rFonts w:asciiTheme="minorHAnsi" w:hAnsiTheme="minorHAnsi" w:cstheme="minorHAnsi"/>
          <w:color w:val="auto"/>
        </w:rPr>
      </w:pPr>
      <w:r w:rsidRPr="00DB533B">
        <w:rPr>
          <w:rStyle w:val="A3"/>
          <w:rFonts w:asciiTheme="minorHAnsi" w:hAnsiTheme="minorHAnsi" w:cstheme="minorHAnsi"/>
          <w:color w:val="auto"/>
        </w:rPr>
        <w:t xml:space="preserve">Et puis il ne faut pas oublier qu’ouvrir l’emploi aux personnes handicapées, c’est faire progresser son entreprise et la société toute entière. Et puis c’est tellement dommage de se priver de compétences et de personnes qui vont apporter un plus aux entreprises ! </w:t>
      </w:r>
    </w:p>
    <w:p w:rsidR="00126C84" w:rsidRPr="00DB533B" w:rsidRDefault="00126C84" w:rsidP="00126C84">
      <w:pPr>
        <w:spacing w:after="0"/>
        <w:jc w:val="both"/>
        <w:rPr>
          <w:rStyle w:val="A3"/>
          <w:rFonts w:asciiTheme="minorHAnsi" w:hAnsiTheme="minorHAnsi" w:cstheme="minorHAnsi"/>
          <w:color w:val="auto"/>
        </w:rPr>
      </w:pPr>
    </w:p>
    <w:p w:rsidR="00126C84" w:rsidRPr="00DB533B" w:rsidRDefault="00126C84" w:rsidP="00126C84">
      <w:pPr>
        <w:spacing w:after="0"/>
        <w:jc w:val="both"/>
        <w:rPr>
          <w:rStyle w:val="A3"/>
          <w:rFonts w:asciiTheme="minorHAnsi" w:hAnsiTheme="minorHAnsi" w:cstheme="minorHAnsi"/>
          <w:color w:val="auto"/>
        </w:rPr>
      </w:pPr>
      <w:r w:rsidRPr="00DB533B">
        <w:rPr>
          <w:rStyle w:val="A3"/>
          <w:rFonts w:asciiTheme="minorHAnsi" w:hAnsiTheme="minorHAnsi" w:cstheme="minorHAnsi"/>
          <w:color w:val="auto"/>
        </w:rPr>
        <w:t>En résumé, ouvrir son entreprise et ses équipes aux personnes handicapées c’est agir pour l’égalité des droits et participer à un mouvement de progrès. 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soutient et outille les entreprises et acteurs de l’emploi et de la formation pour y parvenir.</w:t>
      </w:r>
    </w:p>
    <w:p w:rsidR="0001661A" w:rsidRPr="00DB533B" w:rsidRDefault="0001661A" w:rsidP="0001661A">
      <w:pPr>
        <w:spacing w:after="0"/>
        <w:jc w:val="both"/>
        <w:rPr>
          <w:rFonts w:asciiTheme="minorHAnsi" w:hAnsiTheme="minorHAnsi" w:cstheme="minorHAnsi"/>
          <w:sz w:val="18"/>
        </w:rPr>
      </w:pPr>
    </w:p>
    <w:p w:rsidR="0001661A" w:rsidRPr="00DB533B" w:rsidRDefault="0001661A" w:rsidP="0001661A">
      <w:pPr>
        <w:spacing w:after="0"/>
        <w:jc w:val="both"/>
        <w:rPr>
          <w:rFonts w:asciiTheme="minorHAnsi" w:hAnsiTheme="minorHAnsi" w:cstheme="minorHAnsi"/>
          <w:sz w:val="18"/>
        </w:rPr>
      </w:pPr>
    </w:p>
    <w:p w:rsidR="00160DAE" w:rsidRPr="00DB533B" w:rsidRDefault="00160DAE" w:rsidP="0001661A">
      <w:pPr>
        <w:spacing w:after="0"/>
        <w:jc w:val="both"/>
        <w:rPr>
          <w:rFonts w:asciiTheme="minorHAnsi" w:hAnsiTheme="minorHAnsi" w:cstheme="minorHAnsi"/>
          <w:sz w:val="18"/>
        </w:rPr>
      </w:pPr>
    </w:p>
    <w:p w:rsidR="0001661A" w:rsidRPr="00DB533B" w:rsidRDefault="0001661A" w:rsidP="0001661A">
      <w:pPr>
        <w:spacing w:after="0"/>
        <w:jc w:val="both"/>
        <w:rPr>
          <w:rFonts w:asciiTheme="minorHAnsi" w:hAnsiTheme="minorHAnsi" w:cstheme="minorHAnsi"/>
          <w:i/>
          <w:iCs/>
          <w:sz w:val="18"/>
        </w:rPr>
      </w:pPr>
      <w:r w:rsidRPr="00DB533B">
        <w:rPr>
          <w:rFonts w:asciiTheme="minorHAnsi" w:hAnsiTheme="minorHAnsi" w:cstheme="minorHAnsi"/>
          <w:b/>
          <w:i/>
          <w:iCs/>
          <w:sz w:val="18"/>
        </w:rPr>
        <w:t>Françoise Descamps-</w:t>
      </w:r>
      <w:proofErr w:type="spellStart"/>
      <w:r w:rsidRPr="00DB533B">
        <w:rPr>
          <w:rFonts w:asciiTheme="minorHAnsi" w:hAnsiTheme="minorHAnsi" w:cstheme="minorHAnsi"/>
          <w:b/>
          <w:i/>
          <w:iCs/>
          <w:sz w:val="18"/>
        </w:rPr>
        <w:t>Crosnier</w:t>
      </w:r>
      <w:proofErr w:type="spellEnd"/>
      <w:r w:rsidRPr="00DB533B">
        <w:rPr>
          <w:rFonts w:asciiTheme="minorHAnsi" w:hAnsiTheme="minorHAnsi" w:cstheme="minorHAnsi"/>
          <w:b/>
          <w:i/>
          <w:iCs/>
          <w:sz w:val="18"/>
        </w:rPr>
        <w:t xml:space="preserve"> pour le FIPHFP </w:t>
      </w:r>
      <w:r w:rsidRPr="00DB533B">
        <w:rPr>
          <w:rFonts w:asciiTheme="minorHAnsi" w:hAnsiTheme="minorHAnsi" w:cstheme="minorHAnsi"/>
          <w:i/>
          <w:iCs/>
          <w:sz w:val="18"/>
        </w:rPr>
        <w:t xml:space="preserve">: </w:t>
      </w:r>
    </w:p>
    <w:p w:rsidR="0001661A" w:rsidRPr="00DB533B" w:rsidRDefault="0001661A" w:rsidP="0001661A">
      <w:pPr>
        <w:spacing w:after="0"/>
        <w:jc w:val="both"/>
        <w:rPr>
          <w:rFonts w:asciiTheme="minorHAnsi" w:hAnsiTheme="minorHAnsi" w:cstheme="minorHAnsi"/>
          <w:sz w:val="18"/>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Une société inclusive est une société qui se construit et s’enrichit grâce à ses différences. Il est dans l’intérêt de tous de la construire, pour nous et pour les générations futures. Au FIPFHP, nous aimons à penser qu’il ne s’agit pas d’une utopie. C’est pour contribuer à cet élan qu’au quotidien, nous poursuivons notre travail de sensibilisation, d’information et de pédagogie. </w:t>
      </w:r>
    </w:p>
    <w:p w:rsidR="00126C84" w:rsidRPr="00DB533B" w:rsidRDefault="00126C84" w:rsidP="00126C84">
      <w:pPr>
        <w:pStyle w:val="Default"/>
        <w:rPr>
          <w:rFonts w:asciiTheme="minorHAnsi" w:hAnsiTheme="minorHAnsi" w:cstheme="minorHAnsi"/>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Les derniers chiffres de l’insertion professionnelle des personnes en situation de handicap dans la fonction publique sont de bon augure. Le taux d’emploi légal s’élève cette année à 5,83%, frôlant le taux légal de 6%. Preuve que les employeurs sont de plus en plus sensibles et volontaires quant au recrutement et au maintien dans l’emploi des PSH. </w:t>
      </w:r>
    </w:p>
    <w:p w:rsidR="00126C84" w:rsidRPr="00DB533B" w:rsidRDefault="00126C84" w:rsidP="00126C84">
      <w:pPr>
        <w:pStyle w:val="Default"/>
        <w:rPr>
          <w:rFonts w:asciiTheme="minorHAnsi" w:hAnsiTheme="minorHAnsi" w:cstheme="minorHAnsi"/>
        </w:rPr>
      </w:pPr>
    </w:p>
    <w:p w:rsidR="0001661A" w:rsidRPr="00DB533B" w:rsidRDefault="00126C84" w:rsidP="00126C84">
      <w:pPr>
        <w:spacing w:after="0"/>
        <w:jc w:val="both"/>
        <w:rPr>
          <w:rFonts w:asciiTheme="minorHAnsi" w:hAnsiTheme="minorHAnsi" w:cstheme="minorHAnsi"/>
          <w:sz w:val="18"/>
        </w:rPr>
      </w:pPr>
      <w:r w:rsidRPr="00DB533B">
        <w:rPr>
          <w:rStyle w:val="A3"/>
          <w:rFonts w:asciiTheme="minorHAnsi" w:hAnsiTheme="minorHAnsi" w:cstheme="minorHAnsi"/>
          <w:color w:val="auto"/>
        </w:rPr>
        <w:lastRenderedPageBreak/>
        <w:t xml:space="preserve">Néanmoins, il s’agit d’un combat au long cours et notre détermination à aller plus loin reste intacte. Nous avons à </w:t>
      </w:r>
      <w:proofErr w:type="spellStart"/>
      <w:r w:rsidRPr="00DB533B">
        <w:rPr>
          <w:rStyle w:val="A3"/>
          <w:rFonts w:asciiTheme="minorHAnsi" w:hAnsiTheme="minorHAnsi" w:cstheme="minorHAnsi"/>
          <w:color w:val="auto"/>
        </w:rPr>
        <w:t>coeur</w:t>
      </w:r>
      <w:proofErr w:type="spellEnd"/>
      <w:r w:rsidRPr="00DB533B">
        <w:rPr>
          <w:rStyle w:val="A3"/>
          <w:rFonts w:asciiTheme="minorHAnsi" w:hAnsiTheme="minorHAnsi" w:cstheme="minorHAnsi"/>
          <w:color w:val="auto"/>
        </w:rPr>
        <w:t xml:space="preserve"> de renforcer notre mobilisation en faveur de l’apprentissage, qui est le premier poste de dépense du FIPFHP. Celui-ci s’avère en effet un formidable tremplin vers l’emploi, et par là même, vers cette société inclusive à laquelle nous aspirons tous.</w:t>
      </w:r>
    </w:p>
    <w:p w:rsidR="0001661A" w:rsidRPr="00DB533B" w:rsidRDefault="0001661A" w:rsidP="0001661A">
      <w:pPr>
        <w:spacing w:after="0"/>
        <w:jc w:val="both"/>
        <w:rPr>
          <w:rFonts w:asciiTheme="minorHAnsi" w:hAnsiTheme="minorHAnsi" w:cstheme="minorHAnsi"/>
          <w:b/>
          <w:i/>
          <w:iCs/>
          <w:sz w:val="18"/>
        </w:rPr>
      </w:pPr>
    </w:p>
    <w:p w:rsidR="0001661A" w:rsidRPr="00DB533B" w:rsidRDefault="0001661A" w:rsidP="0001661A">
      <w:pPr>
        <w:spacing w:after="0"/>
        <w:jc w:val="both"/>
        <w:rPr>
          <w:rFonts w:asciiTheme="minorHAnsi" w:hAnsiTheme="minorHAnsi" w:cstheme="minorHAnsi"/>
          <w:i/>
          <w:iCs/>
          <w:sz w:val="18"/>
        </w:rPr>
      </w:pPr>
      <w:r w:rsidRPr="00DB533B">
        <w:rPr>
          <w:rFonts w:asciiTheme="minorHAnsi" w:hAnsiTheme="minorHAnsi" w:cstheme="minorHAnsi"/>
          <w:b/>
          <w:i/>
          <w:iCs/>
          <w:sz w:val="18"/>
        </w:rPr>
        <w:t xml:space="preserve">Patrick </w:t>
      </w:r>
      <w:proofErr w:type="spellStart"/>
      <w:r w:rsidRPr="00DB533B">
        <w:rPr>
          <w:rFonts w:asciiTheme="minorHAnsi" w:hAnsiTheme="minorHAnsi" w:cstheme="minorHAnsi"/>
          <w:b/>
          <w:i/>
          <w:iCs/>
          <w:sz w:val="18"/>
        </w:rPr>
        <w:t>Gohet</w:t>
      </w:r>
      <w:proofErr w:type="spellEnd"/>
      <w:r w:rsidRPr="00DB533B">
        <w:rPr>
          <w:rFonts w:asciiTheme="minorHAnsi" w:hAnsiTheme="minorHAnsi" w:cstheme="minorHAnsi"/>
          <w:b/>
          <w:i/>
          <w:iCs/>
          <w:sz w:val="18"/>
        </w:rPr>
        <w:t xml:space="preserve"> pour LADAPT </w:t>
      </w:r>
      <w:r w:rsidRPr="00DB533B">
        <w:rPr>
          <w:rFonts w:asciiTheme="minorHAnsi" w:hAnsiTheme="minorHAnsi" w:cstheme="minorHAnsi"/>
          <w:i/>
          <w:iCs/>
          <w:sz w:val="18"/>
        </w:rPr>
        <w:t>:</w:t>
      </w:r>
    </w:p>
    <w:p w:rsidR="0001661A" w:rsidRPr="00DB533B" w:rsidRDefault="0001661A" w:rsidP="0001661A">
      <w:pPr>
        <w:spacing w:after="0"/>
        <w:jc w:val="both"/>
        <w:rPr>
          <w:rFonts w:asciiTheme="minorHAnsi" w:hAnsiTheme="minorHAnsi" w:cstheme="minorHAnsi"/>
          <w:i/>
          <w:iCs/>
          <w:sz w:val="18"/>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On ne décrète pas une société inclusive, on la construit, et ce, en tenant compte tout d’abord et avant tout, du choix des personnes concernées. A LADAPT, nous militons pour ce “faire AVEC”, pour que responsables politiques, professionnels, secteur associatif, main dans la main et à l’écoute des personnes en situation de handicap, instaurent ces solutions d’inclusion. </w:t>
      </w:r>
    </w:p>
    <w:p w:rsidR="00126C84" w:rsidRPr="00DB533B" w:rsidRDefault="00126C84" w:rsidP="00126C84">
      <w:pPr>
        <w:pStyle w:val="Default"/>
        <w:rPr>
          <w:rFonts w:asciiTheme="minorHAnsi" w:hAnsiTheme="minorHAnsi" w:cstheme="minorHAnsi"/>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L’ensemble de la Cité doit contribuer au changement de posture vis-à-vis du handicap. C’est dès la première scolarisation, qu’il faut sensibiliser au handicap pour produire ce changement de regard. L’école inclusive est l’une des conditions pour le succès de toute politique d’insertion professionnelle. C’est de la qualité de la formation qui s’ensuit que dépend la réussite de l’insertion, du maintien et de l’évolution dans l’emploi. Cette réussite repose également sur la mise en place de dispositifs d’accompagnement tels que l’apprentissage accompagné, l’emploi accompagné… </w:t>
      </w:r>
    </w:p>
    <w:p w:rsidR="00126C84" w:rsidRPr="00DB533B" w:rsidRDefault="00126C84" w:rsidP="00126C84">
      <w:pPr>
        <w:pStyle w:val="Default"/>
        <w:rPr>
          <w:rFonts w:asciiTheme="minorHAnsi" w:hAnsiTheme="minorHAnsi" w:cstheme="minorHAnsi"/>
        </w:rPr>
      </w:pPr>
    </w:p>
    <w:p w:rsidR="00126C84" w:rsidRPr="00DB533B" w:rsidRDefault="00126C84" w:rsidP="00126C84">
      <w:pPr>
        <w:spacing w:after="0"/>
        <w:jc w:val="both"/>
        <w:rPr>
          <w:rStyle w:val="A3"/>
          <w:rFonts w:asciiTheme="minorHAnsi" w:hAnsiTheme="minorHAnsi" w:cstheme="minorHAnsi"/>
          <w:color w:val="auto"/>
        </w:rPr>
      </w:pPr>
      <w:r w:rsidRPr="00DB533B">
        <w:rPr>
          <w:rStyle w:val="A3"/>
          <w:rFonts w:asciiTheme="minorHAnsi" w:hAnsiTheme="minorHAnsi" w:cstheme="minorHAnsi"/>
          <w:color w:val="auto"/>
        </w:rPr>
        <w:t>Il s’agit de réaliser un parcours de vie, de l’école jusqu’à l’emploi, qui mène à l’autonomie et à la pleine citoyenneté des personnes en situation de handicap.</w:t>
      </w:r>
    </w:p>
    <w:p w:rsidR="00126C84" w:rsidRPr="00DB533B" w:rsidRDefault="00126C84" w:rsidP="00126C84">
      <w:pPr>
        <w:spacing w:after="0"/>
        <w:jc w:val="both"/>
        <w:rPr>
          <w:rFonts w:asciiTheme="minorHAnsi" w:hAnsiTheme="minorHAnsi" w:cstheme="minorHAnsi"/>
          <w:sz w:val="18"/>
        </w:rPr>
      </w:pPr>
    </w:p>
    <w:p w:rsidR="000F021A" w:rsidRPr="00DB533B" w:rsidRDefault="000F021A" w:rsidP="0001661A">
      <w:pPr>
        <w:spacing w:after="0"/>
        <w:jc w:val="both"/>
        <w:rPr>
          <w:rFonts w:asciiTheme="minorHAnsi" w:hAnsiTheme="minorHAnsi" w:cstheme="minorHAnsi"/>
          <w:b/>
          <w:sz w:val="20"/>
        </w:rPr>
      </w:pPr>
      <w:r w:rsidRPr="00DB533B">
        <w:rPr>
          <w:rFonts w:asciiTheme="minorHAnsi" w:hAnsiTheme="minorHAnsi" w:cstheme="minorHAnsi"/>
          <w:b/>
          <w:sz w:val="20"/>
        </w:rPr>
        <w:t>Dans le contexte sanitaire auquel nous faisons face, le numérique est-il une opportunité ou une menace pour les personnes en situation de handicap ?</w:t>
      </w:r>
    </w:p>
    <w:p w:rsidR="000F021A" w:rsidRPr="00DB533B" w:rsidRDefault="000F021A" w:rsidP="0001661A">
      <w:pPr>
        <w:spacing w:after="0"/>
        <w:jc w:val="both"/>
        <w:rPr>
          <w:rFonts w:asciiTheme="minorHAnsi" w:hAnsiTheme="minorHAnsi" w:cstheme="minorHAnsi"/>
          <w:b/>
          <w:sz w:val="20"/>
        </w:rPr>
      </w:pPr>
    </w:p>
    <w:p w:rsidR="000F021A" w:rsidRPr="00DB533B" w:rsidRDefault="00F00E76" w:rsidP="0001661A">
      <w:pPr>
        <w:spacing w:after="0"/>
        <w:jc w:val="both"/>
        <w:rPr>
          <w:rFonts w:asciiTheme="minorHAnsi" w:hAnsiTheme="minorHAnsi" w:cstheme="minorHAnsi"/>
          <w:b/>
          <w:i/>
          <w:sz w:val="20"/>
        </w:rPr>
      </w:pPr>
      <w:r w:rsidRPr="00DB533B">
        <w:rPr>
          <w:rFonts w:asciiTheme="minorHAnsi" w:hAnsiTheme="minorHAnsi" w:cstheme="minorHAnsi"/>
          <w:b/>
          <w:i/>
          <w:sz w:val="20"/>
        </w:rPr>
        <w:t xml:space="preserve">Malika </w:t>
      </w:r>
      <w:proofErr w:type="spellStart"/>
      <w:r w:rsidRPr="00DB533B">
        <w:rPr>
          <w:rFonts w:asciiTheme="minorHAnsi" w:hAnsiTheme="minorHAnsi" w:cstheme="minorHAnsi"/>
          <w:b/>
          <w:i/>
          <w:sz w:val="20"/>
        </w:rPr>
        <w:t>Bouchehioua</w:t>
      </w:r>
      <w:proofErr w:type="spellEnd"/>
      <w:r w:rsidRPr="00DB533B">
        <w:rPr>
          <w:rFonts w:asciiTheme="minorHAnsi" w:hAnsiTheme="minorHAnsi" w:cstheme="minorHAnsi"/>
          <w:b/>
          <w:i/>
          <w:sz w:val="20"/>
        </w:rPr>
        <w:t xml:space="preserve"> pour l’</w:t>
      </w:r>
      <w:proofErr w:type="spellStart"/>
      <w:r w:rsidRPr="00DB533B">
        <w:rPr>
          <w:rFonts w:asciiTheme="minorHAnsi" w:hAnsiTheme="minorHAnsi" w:cstheme="minorHAnsi"/>
          <w:b/>
          <w:i/>
          <w:sz w:val="20"/>
        </w:rPr>
        <w:t>Agefiph</w:t>
      </w:r>
      <w:proofErr w:type="spellEnd"/>
      <w:r w:rsidRPr="00DB533B">
        <w:rPr>
          <w:rFonts w:asciiTheme="minorHAnsi" w:hAnsiTheme="minorHAnsi" w:cstheme="minorHAnsi"/>
          <w:b/>
          <w:i/>
          <w:sz w:val="20"/>
        </w:rPr>
        <w:t xml:space="preserve"> :</w:t>
      </w:r>
    </w:p>
    <w:p w:rsidR="00F00E76" w:rsidRPr="00DB533B" w:rsidRDefault="00F00E76" w:rsidP="0001661A">
      <w:pPr>
        <w:spacing w:after="0"/>
        <w:jc w:val="both"/>
        <w:rPr>
          <w:rFonts w:asciiTheme="minorHAnsi" w:hAnsiTheme="minorHAnsi" w:cstheme="minorHAnsi"/>
          <w:b/>
          <w:sz w:val="20"/>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C’est vrai que la crise provoquée par la pandémie de Covid19, nous a, pour un très grand nombre, contraints à expérimenter le télétravail en un temps record. Nous avons pu mesurer à quel point les outils de communication à distance nous ont permis de poursuivre notre activité, mais aussi de maintenir le lien avec nos proches. </w:t>
      </w:r>
    </w:p>
    <w:p w:rsidR="00126C84" w:rsidRPr="00DB533B" w:rsidRDefault="00126C84" w:rsidP="00126C84">
      <w:pPr>
        <w:pStyle w:val="Default"/>
        <w:rPr>
          <w:rFonts w:asciiTheme="minorHAnsi" w:hAnsiTheme="minorHAnsi" w:cstheme="minorHAnsi"/>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Mais au-delà de ce contexte très particulier, le numérique est souvent une réelle opportunité pour les personnes handicapées et pour tout monde. </w:t>
      </w:r>
    </w:p>
    <w:p w:rsidR="00126C84" w:rsidRPr="00DB533B" w:rsidRDefault="00126C84" w:rsidP="00126C84">
      <w:pPr>
        <w:pStyle w:val="Default"/>
        <w:rPr>
          <w:rFonts w:asciiTheme="minorHAnsi" w:hAnsiTheme="minorHAnsi" w:cstheme="minorHAnsi"/>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Des outils de travail accessibles, ce sont en effet des outils plus faciles à utiliser pour tout le monde. Et une chance pour les entreprises du numérique qui peinent souvent à recruter quand tant de personnes handicapées peinent à trouver un emploi. </w:t>
      </w:r>
    </w:p>
    <w:p w:rsidR="00126C84" w:rsidRPr="00DB533B" w:rsidRDefault="00126C84" w:rsidP="00126C84">
      <w:pPr>
        <w:pStyle w:val="Default"/>
        <w:rPr>
          <w:rFonts w:asciiTheme="minorHAnsi" w:hAnsiTheme="minorHAnsi" w:cstheme="minorHAnsi"/>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à l’occasion de projets tels que </w:t>
      </w:r>
      <w:proofErr w:type="spellStart"/>
      <w:r w:rsidRPr="00DB533B">
        <w:rPr>
          <w:rStyle w:val="A3"/>
          <w:rFonts w:asciiTheme="minorHAnsi" w:hAnsiTheme="minorHAnsi" w:cstheme="minorHAnsi"/>
          <w:color w:val="auto"/>
        </w:rPr>
        <w:t>Thalents</w:t>
      </w:r>
      <w:proofErr w:type="spellEnd"/>
      <w:r w:rsidRPr="00DB533B">
        <w:rPr>
          <w:rStyle w:val="A3"/>
          <w:rFonts w:asciiTheme="minorHAnsi" w:hAnsiTheme="minorHAnsi" w:cstheme="minorHAnsi"/>
          <w:color w:val="auto"/>
        </w:rPr>
        <w:t xml:space="preserve"> digital, met autour de la table les organismes de formation, les acteurs de l’emploi et les entreprises du numérique pour faciliter le développement des compétences et le recrutement de personnes en situation de handicap. Ce projet, qui associe l’APF, Simplon, Atlas et </w:t>
      </w:r>
      <w:proofErr w:type="spellStart"/>
      <w:r w:rsidRPr="00DB533B">
        <w:rPr>
          <w:rStyle w:val="A3"/>
          <w:rFonts w:asciiTheme="minorHAnsi" w:hAnsiTheme="minorHAnsi" w:cstheme="minorHAnsi"/>
          <w:color w:val="auto"/>
        </w:rPr>
        <w:t>Amnyos</w:t>
      </w:r>
      <w:proofErr w:type="spellEnd"/>
      <w:r w:rsidRPr="00DB533B">
        <w:rPr>
          <w:rStyle w:val="A3"/>
          <w:rFonts w:asciiTheme="minorHAnsi" w:hAnsiTheme="minorHAnsi" w:cstheme="minorHAnsi"/>
          <w:color w:val="auto"/>
        </w:rPr>
        <w:t xml:space="preserve"> est d’ailleurs soutenu par l’Etat via le PIC 100% inclusion. </w:t>
      </w:r>
    </w:p>
    <w:p w:rsidR="00126C84" w:rsidRPr="00DB533B" w:rsidRDefault="00126C84" w:rsidP="00126C84">
      <w:pPr>
        <w:pStyle w:val="Default"/>
        <w:rPr>
          <w:rFonts w:asciiTheme="minorHAnsi" w:hAnsiTheme="minorHAnsi" w:cstheme="minorHAnsi"/>
        </w:rPr>
      </w:pPr>
    </w:p>
    <w:p w:rsidR="000F021A" w:rsidRPr="00DB533B" w:rsidRDefault="00126C84" w:rsidP="00126C84">
      <w:pPr>
        <w:spacing w:after="0"/>
        <w:jc w:val="both"/>
        <w:rPr>
          <w:rFonts w:asciiTheme="minorHAnsi" w:hAnsiTheme="minorHAnsi" w:cstheme="minorHAnsi"/>
          <w:sz w:val="18"/>
        </w:rPr>
      </w:pPr>
      <w:r w:rsidRPr="00DB533B">
        <w:rPr>
          <w:rStyle w:val="A3"/>
          <w:rFonts w:asciiTheme="minorHAnsi" w:hAnsiTheme="minorHAnsi" w:cstheme="minorHAnsi"/>
          <w:color w:val="auto"/>
        </w:rPr>
        <w:t>En résumé, pour l’emploi des personnes en situation de handicap, le numérique cristallise deux enjeux, le soutien du développement de l’accessibilité numérique par tous les éditeurs de logiciels utilisés par les entreprises et les pouvoirs publics et celui du recrutement de personnes handicapées par les entreprises du secteur qui, très souvent évoluent dans un marché où les compétences sont rares.</w:t>
      </w:r>
    </w:p>
    <w:p w:rsidR="000F021A" w:rsidRPr="00DB533B" w:rsidRDefault="000F021A" w:rsidP="000F021A">
      <w:pPr>
        <w:spacing w:after="0"/>
        <w:jc w:val="both"/>
        <w:rPr>
          <w:rFonts w:asciiTheme="minorHAnsi" w:hAnsiTheme="minorHAnsi" w:cstheme="minorHAnsi"/>
          <w:sz w:val="18"/>
        </w:rPr>
      </w:pPr>
    </w:p>
    <w:p w:rsidR="000F021A" w:rsidRPr="00DB533B" w:rsidRDefault="000F021A" w:rsidP="000F021A">
      <w:pPr>
        <w:spacing w:after="0"/>
        <w:jc w:val="both"/>
        <w:rPr>
          <w:rFonts w:asciiTheme="minorHAnsi" w:hAnsiTheme="minorHAnsi" w:cstheme="minorHAnsi"/>
          <w:i/>
          <w:iCs/>
          <w:sz w:val="18"/>
        </w:rPr>
      </w:pPr>
      <w:r w:rsidRPr="00DB533B">
        <w:rPr>
          <w:rFonts w:asciiTheme="minorHAnsi" w:hAnsiTheme="minorHAnsi" w:cstheme="minorHAnsi"/>
          <w:b/>
          <w:i/>
          <w:iCs/>
          <w:sz w:val="18"/>
        </w:rPr>
        <w:t>Françoise Descamps-</w:t>
      </w:r>
      <w:proofErr w:type="spellStart"/>
      <w:r w:rsidRPr="00DB533B">
        <w:rPr>
          <w:rFonts w:asciiTheme="minorHAnsi" w:hAnsiTheme="minorHAnsi" w:cstheme="minorHAnsi"/>
          <w:b/>
          <w:i/>
          <w:iCs/>
          <w:sz w:val="18"/>
        </w:rPr>
        <w:t>Crosnier</w:t>
      </w:r>
      <w:proofErr w:type="spellEnd"/>
      <w:r w:rsidRPr="00DB533B">
        <w:rPr>
          <w:rFonts w:asciiTheme="minorHAnsi" w:hAnsiTheme="minorHAnsi" w:cstheme="minorHAnsi"/>
          <w:b/>
          <w:i/>
          <w:iCs/>
          <w:sz w:val="18"/>
        </w:rPr>
        <w:t xml:space="preserve"> pour le FIPHFP </w:t>
      </w:r>
      <w:r w:rsidRPr="00DB533B">
        <w:rPr>
          <w:rFonts w:asciiTheme="minorHAnsi" w:hAnsiTheme="minorHAnsi" w:cstheme="minorHAnsi"/>
          <w:i/>
          <w:iCs/>
          <w:sz w:val="18"/>
        </w:rPr>
        <w:t xml:space="preserve">: </w:t>
      </w:r>
    </w:p>
    <w:p w:rsidR="000F021A" w:rsidRPr="00DB533B" w:rsidRDefault="000F021A" w:rsidP="000F021A">
      <w:pPr>
        <w:spacing w:after="0"/>
        <w:jc w:val="both"/>
        <w:rPr>
          <w:rFonts w:asciiTheme="minorHAnsi" w:hAnsiTheme="minorHAnsi" w:cstheme="minorHAnsi"/>
          <w:i/>
          <w:iCs/>
          <w:sz w:val="18"/>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Le numérique peut être une force tout comme il peut être vecteur d’inégalités. Tout dépend de l’encadrement et de la prise en considération des particularités de chacun. La fracture numérique est hélas encore une réalité pour beaucoup. Elle l’est d’autant plus pour les personnes en situation de handicap pour qui l’accessibilité est la seule garantie d’un usage efficient des outils numériques. </w:t>
      </w:r>
    </w:p>
    <w:p w:rsidR="00126C84" w:rsidRPr="00DB533B" w:rsidRDefault="00126C84" w:rsidP="00126C84">
      <w:pPr>
        <w:pStyle w:val="Default"/>
        <w:rPr>
          <w:rFonts w:asciiTheme="minorHAnsi" w:hAnsiTheme="minorHAnsi" w:cstheme="minorHAnsi"/>
        </w:rPr>
      </w:pPr>
    </w:p>
    <w:p w:rsidR="000F021A" w:rsidRPr="00DB533B" w:rsidRDefault="00126C84" w:rsidP="00126C84">
      <w:pPr>
        <w:spacing w:after="0"/>
        <w:jc w:val="both"/>
        <w:rPr>
          <w:rFonts w:asciiTheme="minorHAnsi" w:hAnsiTheme="minorHAnsi" w:cstheme="minorHAnsi"/>
          <w:sz w:val="18"/>
        </w:rPr>
      </w:pPr>
      <w:r w:rsidRPr="00DB533B">
        <w:rPr>
          <w:rStyle w:val="A3"/>
          <w:rFonts w:asciiTheme="minorHAnsi" w:hAnsiTheme="minorHAnsi" w:cstheme="minorHAnsi"/>
          <w:color w:val="auto"/>
        </w:rPr>
        <w:t>Le contexte sanitaire actuel nous a montré que la question de l’accessibilité était plus que jamais indispensable pour continuer de maintenir le lien compte tenu de la distanciation physique imposée. Pour certaines personnes en situation de handicap, le télétravail peut être un vrai point fort si le cadre est adapté. En revanche, tout le monde n’a pas les moyens financiers, techniques ou physiques d’appréhender le numérique de la même manière. L’accessibilité numérique reste donc également un enjeu central pour le FIPHFP. En ce sens, il faut souligner la mobilisation de nombreux acteurs tels que la Direction Interministérielle du numérique (DINUM), qui travaille à l’amélioration de la qualité des services publics numériques proposés par l’État et ses administrations.</w:t>
      </w:r>
    </w:p>
    <w:p w:rsidR="00E7647B" w:rsidRPr="00DB533B" w:rsidRDefault="00E7647B" w:rsidP="000F021A">
      <w:pPr>
        <w:spacing w:after="0"/>
        <w:jc w:val="both"/>
        <w:rPr>
          <w:rFonts w:asciiTheme="minorHAnsi" w:hAnsiTheme="minorHAnsi" w:cstheme="minorHAnsi"/>
          <w:b/>
          <w:i/>
          <w:iCs/>
          <w:sz w:val="18"/>
        </w:rPr>
      </w:pPr>
    </w:p>
    <w:p w:rsidR="000F021A" w:rsidRPr="00DB533B" w:rsidRDefault="000F021A" w:rsidP="000F021A">
      <w:pPr>
        <w:spacing w:after="0"/>
        <w:jc w:val="both"/>
        <w:rPr>
          <w:rFonts w:asciiTheme="minorHAnsi" w:hAnsiTheme="minorHAnsi" w:cstheme="minorHAnsi"/>
          <w:i/>
          <w:iCs/>
          <w:sz w:val="18"/>
        </w:rPr>
      </w:pPr>
      <w:r w:rsidRPr="00DB533B">
        <w:rPr>
          <w:rFonts w:asciiTheme="minorHAnsi" w:hAnsiTheme="minorHAnsi" w:cstheme="minorHAnsi"/>
          <w:b/>
          <w:i/>
          <w:iCs/>
          <w:sz w:val="18"/>
        </w:rPr>
        <w:t xml:space="preserve">Patrick </w:t>
      </w:r>
      <w:proofErr w:type="spellStart"/>
      <w:r w:rsidRPr="00DB533B">
        <w:rPr>
          <w:rFonts w:asciiTheme="minorHAnsi" w:hAnsiTheme="minorHAnsi" w:cstheme="minorHAnsi"/>
          <w:b/>
          <w:i/>
          <w:iCs/>
          <w:sz w:val="18"/>
        </w:rPr>
        <w:t>Gohet</w:t>
      </w:r>
      <w:proofErr w:type="spellEnd"/>
      <w:r w:rsidRPr="00DB533B">
        <w:rPr>
          <w:rFonts w:asciiTheme="minorHAnsi" w:hAnsiTheme="minorHAnsi" w:cstheme="minorHAnsi"/>
          <w:b/>
          <w:i/>
          <w:iCs/>
          <w:sz w:val="18"/>
        </w:rPr>
        <w:t xml:space="preserve"> pour LADAPT </w:t>
      </w:r>
      <w:r w:rsidRPr="00DB533B">
        <w:rPr>
          <w:rFonts w:asciiTheme="minorHAnsi" w:hAnsiTheme="minorHAnsi" w:cstheme="minorHAnsi"/>
          <w:i/>
          <w:iCs/>
          <w:sz w:val="18"/>
        </w:rPr>
        <w:t>:</w:t>
      </w:r>
    </w:p>
    <w:p w:rsidR="000F021A" w:rsidRPr="00DB533B" w:rsidRDefault="000F021A" w:rsidP="000F021A">
      <w:pPr>
        <w:spacing w:after="0"/>
        <w:jc w:val="both"/>
        <w:rPr>
          <w:rFonts w:asciiTheme="minorHAnsi" w:hAnsiTheme="minorHAnsi" w:cstheme="minorHAnsi"/>
          <w:sz w:val="18"/>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Le numérique peut être une véritable opportunité pour les personnes en situation de handicap sous réserve que les progrès réalisés ne se fassent pas au détriment de certains. La crise sanitaire a rendu nécessaire un état des lieux des outils de travail et de l’accessibilité au numérique. En effet, le manque d’accessibilité et d’accompagnement au domicile et/ou à distance lors de la prise en main de ces outils numériques, ou encore le défaut d’équipement, peuvent être facteurs d’exclusion et engendrer une double fracture pour un public déjà isolé. </w:t>
      </w:r>
    </w:p>
    <w:p w:rsidR="00126C84" w:rsidRPr="00DB533B" w:rsidRDefault="00126C84" w:rsidP="00126C84">
      <w:pPr>
        <w:pStyle w:val="Default"/>
        <w:rPr>
          <w:rFonts w:asciiTheme="minorHAnsi" w:hAnsiTheme="minorHAnsi" w:cstheme="minorHAnsi"/>
        </w:rPr>
      </w:pPr>
    </w:p>
    <w:p w:rsidR="007926AC" w:rsidRPr="00DB533B" w:rsidRDefault="00126C84" w:rsidP="00126C84">
      <w:pPr>
        <w:spacing w:after="0"/>
        <w:jc w:val="both"/>
        <w:rPr>
          <w:rFonts w:asciiTheme="minorHAnsi" w:hAnsiTheme="minorHAnsi" w:cstheme="minorHAnsi"/>
          <w:sz w:val="18"/>
        </w:rPr>
      </w:pPr>
      <w:r w:rsidRPr="00DB533B">
        <w:rPr>
          <w:rStyle w:val="A3"/>
          <w:rFonts w:asciiTheme="minorHAnsi" w:hAnsiTheme="minorHAnsi" w:cstheme="minorHAnsi"/>
          <w:color w:val="auto"/>
        </w:rPr>
        <w:t>Il est impératif d’apporter un écosystème numérique adapté. Pour cela, des solutions dématérialisées voient le jour pour faciliter l’appropriation des outils numériques et, ainsi, répondre aux besoins des utilisateurs handicapés. En parallèle, se développent de nombreuses innovations technologiques visant à faciliter l’insertion professionnelle des personnes en situation de handicap. Le numérique peut être un levier pour accélérer l’accès des personnes handicapées dans l’emploi.</w:t>
      </w:r>
    </w:p>
    <w:p w:rsidR="007926AC" w:rsidRPr="00DB533B" w:rsidRDefault="007926AC" w:rsidP="000F021A">
      <w:pPr>
        <w:spacing w:after="0"/>
        <w:jc w:val="both"/>
        <w:rPr>
          <w:rFonts w:asciiTheme="minorHAnsi" w:hAnsiTheme="minorHAnsi" w:cstheme="minorHAnsi"/>
          <w:sz w:val="18"/>
        </w:rPr>
      </w:pPr>
    </w:p>
    <w:p w:rsidR="007926AC" w:rsidRPr="00DB533B" w:rsidRDefault="007926AC" w:rsidP="000F021A">
      <w:pPr>
        <w:spacing w:after="0"/>
        <w:jc w:val="both"/>
        <w:rPr>
          <w:rFonts w:asciiTheme="minorHAnsi" w:hAnsiTheme="minorHAnsi" w:cstheme="minorHAnsi"/>
          <w:b/>
          <w:sz w:val="20"/>
        </w:rPr>
      </w:pPr>
      <w:r w:rsidRPr="00DB533B">
        <w:rPr>
          <w:rFonts w:asciiTheme="minorHAnsi" w:hAnsiTheme="minorHAnsi" w:cstheme="minorHAnsi"/>
          <w:b/>
          <w:sz w:val="20"/>
        </w:rPr>
        <w:t>Le handicap invisible est la thématique qui fait le lien entre la SEEPH 2020 et l’édition précédente. Pourquoi est-il toujours aussi important d’en parler ?</w:t>
      </w:r>
    </w:p>
    <w:p w:rsidR="007926AC" w:rsidRPr="00DB533B" w:rsidRDefault="007926AC" w:rsidP="000F021A">
      <w:pPr>
        <w:spacing w:after="0"/>
        <w:jc w:val="both"/>
        <w:rPr>
          <w:rFonts w:asciiTheme="minorHAnsi" w:hAnsiTheme="minorHAnsi" w:cstheme="minorHAnsi"/>
          <w:b/>
          <w:sz w:val="20"/>
        </w:rPr>
      </w:pPr>
    </w:p>
    <w:p w:rsidR="007926AC" w:rsidRPr="00DB533B" w:rsidRDefault="00F00E76" w:rsidP="000F021A">
      <w:pPr>
        <w:spacing w:after="0"/>
        <w:jc w:val="both"/>
        <w:rPr>
          <w:rFonts w:asciiTheme="minorHAnsi" w:hAnsiTheme="minorHAnsi" w:cstheme="minorHAnsi"/>
          <w:b/>
          <w:i/>
          <w:sz w:val="20"/>
        </w:rPr>
      </w:pPr>
      <w:r w:rsidRPr="00DB533B">
        <w:rPr>
          <w:rFonts w:asciiTheme="minorHAnsi" w:hAnsiTheme="minorHAnsi" w:cstheme="minorHAnsi"/>
          <w:b/>
          <w:i/>
          <w:sz w:val="20"/>
        </w:rPr>
        <w:t xml:space="preserve">Malika </w:t>
      </w:r>
      <w:proofErr w:type="spellStart"/>
      <w:r w:rsidRPr="00DB533B">
        <w:rPr>
          <w:rFonts w:asciiTheme="minorHAnsi" w:hAnsiTheme="minorHAnsi" w:cstheme="minorHAnsi"/>
          <w:b/>
          <w:i/>
          <w:sz w:val="20"/>
        </w:rPr>
        <w:t>Bouchehioua</w:t>
      </w:r>
      <w:proofErr w:type="spellEnd"/>
      <w:r w:rsidRPr="00DB533B">
        <w:rPr>
          <w:rFonts w:asciiTheme="minorHAnsi" w:hAnsiTheme="minorHAnsi" w:cstheme="minorHAnsi"/>
          <w:b/>
          <w:i/>
          <w:sz w:val="20"/>
        </w:rPr>
        <w:t xml:space="preserve"> pour l’</w:t>
      </w:r>
      <w:proofErr w:type="spellStart"/>
      <w:r w:rsidRPr="00DB533B">
        <w:rPr>
          <w:rFonts w:asciiTheme="minorHAnsi" w:hAnsiTheme="minorHAnsi" w:cstheme="minorHAnsi"/>
          <w:b/>
          <w:i/>
          <w:sz w:val="20"/>
        </w:rPr>
        <w:t>Agefiph</w:t>
      </w:r>
      <w:proofErr w:type="spellEnd"/>
      <w:r w:rsidRPr="00DB533B">
        <w:rPr>
          <w:rFonts w:asciiTheme="minorHAnsi" w:hAnsiTheme="minorHAnsi" w:cstheme="minorHAnsi"/>
          <w:b/>
          <w:i/>
          <w:sz w:val="20"/>
        </w:rPr>
        <w:t xml:space="preserve"> :</w:t>
      </w:r>
    </w:p>
    <w:p w:rsidR="00F00E76" w:rsidRPr="00DB533B" w:rsidRDefault="00F00E76" w:rsidP="000F021A">
      <w:pPr>
        <w:spacing w:after="0"/>
        <w:jc w:val="both"/>
        <w:rPr>
          <w:rFonts w:asciiTheme="minorHAnsi" w:hAnsiTheme="minorHAnsi" w:cstheme="minorHAnsi"/>
          <w:b/>
          <w:sz w:val="20"/>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Parce qu’il est source de méconnaissance et de mauvaise interprétation de la réalité du handicap des personnes. 80 à 85% des handicaps sont invisibles. Cela concerne donc beaucoup de personnes et est encore trop souvent source d’incompréhension. Dans le cadre professionnel, cela peut générer des doutes, des conflits autour de l’idée que la personne handicapée profite de son statut pour se décharger d’une partie de son activité. </w:t>
      </w:r>
    </w:p>
    <w:p w:rsidR="00126C84" w:rsidRPr="00DB533B" w:rsidRDefault="00126C84" w:rsidP="00126C84">
      <w:pPr>
        <w:pStyle w:val="Default"/>
        <w:rPr>
          <w:rFonts w:asciiTheme="minorHAnsi" w:hAnsiTheme="minorHAnsi" w:cstheme="minorHAnsi"/>
        </w:rPr>
      </w:pPr>
    </w:p>
    <w:p w:rsidR="00126C84" w:rsidRPr="00DB533B" w:rsidRDefault="00126C84" w:rsidP="00126C84">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Aussi, la communication et le dialogue sont nécessaires pour permettre de désamorcer des situations de tension et améliorer l’ambiance d’un collectif de travail. On a moins peur de ce que l’on connait. </w:t>
      </w:r>
    </w:p>
    <w:p w:rsidR="00126C84" w:rsidRPr="00DB533B" w:rsidRDefault="00126C84" w:rsidP="00126C84">
      <w:pPr>
        <w:pStyle w:val="Default"/>
        <w:rPr>
          <w:rFonts w:asciiTheme="minorHAnsi" w:hAnsiTheme="minorHAnsi" w:cstheme="minorHAnsi"/>
        </w:rPr>
      </w:pPr>
    </w:p>
    <w:p w:rsidR="007926AC" w:rsidRPr="00DB533B" w:rsidRDefault="00126C84" w:rsidP="00126C84">
      <w:pPr>
        <w:pStyle w:val="Pa1"/>
        <w:rPr>
          <w:rFonts w:asciiTheme="minorHAnsi" w:hAnsiTheme="minorHAnsi" w:cstheme="minorHAnsi"/>
          <w:sz w:val="18"/>
        </w:rPr>
      </w:pPr>
      <w:r w:rsidRPr="00DB533B">
        <w:rPr>
          <w:rStyle w:val="A3"/>
          <w:rFonts w:asciiTheme="minorHAnsi" w:hAnsiTheme="minorHAnsi" w:cstheme="minorHAnsi"/>
          <w:color w:val="auto"/>
        </w:rPr>
        <w:t xml:space="preserve">C’est vraiment important pour les personnes concernées par le handicap invisible. Elles sont nombreuses à hésiter à en parler à leur employeur, notamment par crainte d’être stigmatisées, voire, pour les situations </w:t>
      </w:r>
      <w:r w:rsidRPr="00DB533B">
        <w:rPr>
          <w:rFonts w:asciiTheme="minorHAnsi" w:hAnsiTheme="minorHAnsi" w:cstheme="minorHAnsi"/>
          <w:sz w:val="18"/>
          <w:szCs w:val="18"/>
        </w:rPr>
        <w:t xml:space="preserve">11 </w:t>
      </w:r>
      <w:r w:rsidRPr="00DB533B">
        <w:rPr>
          <w:rStyle w:val="A3"/>
          <w:rFonts w:asciiTheme="minorHAnsi" w:hAnsiTheme="minorHAnsi" w:cstheme="minorHAnsi"/>
          <w:color w:val="auto"/>
        </w:rPr>
        <w:t>les plus graves, discriminées. Avec le FIPHFP et LADAPT, nous souhaitons faire bouger les lignes, et mettre le sujet dans l’actualité le temps de la Semaine européenne pour l’emploi des personnes handicapées doit pouvoir y contribuer.</w:t>
      </w:r>
    </w:p>
    <w:p w:rsidR="00215CAA" w:rsidRPr="00DB533B" w:rsidRDefault="00215CAA" w:rsidP="007926AC">
      <w:pPr>
        <w:spacing w:after="0"/>
        <w:jc w:val="both"/>
        <w:rPr>
          <w:rFonts w:asciiTheme="minorHAnsi" w:hAnsiTheme="minorHAnsi" w:cstheme="minorHAnsi"/>
          <w:sz w:val="18"/>
        </w:rPr>
      </w:pPr>
    </w:p>
    <w:p w:rsidR="00215CAA" w:rsidRPr="00DB533B" w:rsidRDefault="00215CAA" w:rsidP="007926AC">
      <w:pPr>
        <w:spacing w:after="0"/>
        <w:jc w:val="both"/>
        <w:rPr>
          <w:rFonts w:asciiTheme="minorHAnsi" w:hAnsiTheme="minorHAnsi" w:cstheme="minorHAnsi"/>
          <w:sz w:val="18"/>
        </w:rPr>
      </w:pPr>
    </w:p>
    <w:p w:rsidR="00215CAA" w:rsidRPr="00DB533B" w:rsidRDefault="00215CAA" w:rsidP="00215CAA">
      <w:pPr>
        <w:spacing w:after="0"/>
        <w:jc w:val="both"/>
        <w:rPr>
          <w:rFonts w:asciiTheme="minorHAnsi" w:hAnsiTheme="minorHAnsi" w:cstheme="minorHAnsi"/>
          <w:i/>
          <w:iCs/>
          <w:sz w:val="18"/>
        </w:rPr>
      </w:pPr>
      <w:r w:rsidRPr="00DB533B">
        <w:rPr>
          <w:rFonts w:asciiTheme="minorHAnsi" w:hAnsiTheme="minorHAnsi" w:cstheme="minorHAnsi"/>
          <w:b/>
          <w:i/>
          <w:iCs/>
          <w:sz w:val="18"/>
        </w:rPr>
        <w:t>Françoise Descamps-</w:t>
      </w:r>
      <w:proofErr w:type="spellStart"/>
      <w:r w:rsidRPr="00DB533B">
        <w:rPr>
          <w:rFonts w:asciiTheme="minorHAnsi" w:hAnsiTheme="minorHAnsi" w:cstheme="minorHAnsi"/>
          <w:b/>
          <w:i/>
          <w:iCs/>
          <w:sz w:val="18"/>
        </w:rPr>
        <w:t>Crosnier</w:t>
      </w:r>
      <w:proofErr w:type="spellEnd"/>
      <w:r w:rsidRPr="00DB533B">
        <w:rPr>
          <w:rFonts w:asciiTheme="minorHAnsi" w:hAnsiTheme="minorHAnsi" w:cstheme="minorHAnsi"/>
          <w:b/>
          <w:i/>
          <w:iCs/>
          <w:sz w:val="18"/>
        </w:rPr>
        <w:t xml:space="preserve"> pour le FIPHFP </w:t>
      </w:r>
      <w:r w:rsidRPr="00DB533B">
        <w:rPr>
          <w:rFonts w:asciiTheme="minorHAnsi" w:hAnsiTheme="minorHAnsi" w:cstheme="minorHAnsi"/>
          <w:i/>
          <w:iCs/>
          <w:sz w:val="18"/>
        </w:rPr>
        <w:t xml:space="preserve">: </w:t>
      </w:r>
    </w:p>
    <w:p w:rsidR="00215CAA" w:rsidRPr="00DB533B" w:rsidRDefault="00215CAA" w:rsidP="00215CAA">
      <w:pPr>
        <w:spacing w:after="0"/>
        <w:jc w:val="both"/>
        <w:rPr>
          <w:rFonts w:asciiTheme="minorHAnsi" w:hAnsiTheme="minorHAnsi" w:cstheme="minorHAnsi"/>
          <w:sz w:val="18"/>
        </w:rPr>
      </w:pPr>
    </w:p>
    <w:p w:rsidR="003731A2" w:rsidRPr="00DB533B" w:rsidRDefault="003731A2" w:rsidP="003731A2">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Il est souvent plus simple de se rendre compte d’un handicap lorsque celui-ci est visible : une personne en fauteuil roulant sera plus facilement identifiée comme en situation de handicap qu’une personne autiste ou porteuse de troubles DYS. Or, ces dernières font également face à des freins notables lorsqu’il s’agit d’accès à l’apprentissage ou d’insertion dans l’emploi. Il est de notre devoir de mettre en lumière ces profils, accompagner leur entourage à s’ouvrir, à comprendre, et parfois à changer les regards pour combattre ces idées reçues. </w:t>
      </w:r>
    </w:p>
    <w:p w:rsidR="003731A2" w:rsidRPr="00DB533B" w:rsidRDefault="003731A2" w:rsidP="003731A2">
      <w:pPr>
        <w:pStyle w:val="Default"/>
        <w:rPr>
          <w:rFonts w:asciiTheme="minorHAnsi" w:hAnsiTheme="minorHAnsi" w:cstheme="minorHAnsi"/>
        </w:rPr>
      </w:pPr>
    </w:p>
    <w:p w:rsidR="00215CAA" w:rsidRPr="00DB533B" w:rsidRDefault="003731A2" w:rsidP="003731A2">
      <w:pPr>
        <w:spacing w:after="0"/>
        <w:jc w:val="both"/>
        <w:rPr>
          <w:rStyle w:val="A3"/>
          <w:rFonts w:asciiTheme="minorHAnsi" w:hAnsiTheme="minorHAnsi" w:cstheme="minorHAnsi"/>
          <w:color w:val="auto"/>
        </w:rPr>
      </w:pPr>
      <w:r w:rsidRPr="00DB533B">
        <w:rPr>
          <w:rStyle w:val="A3"/>
          <w:rFonts w:asciiTheme="minorHAnsi" w:hAnsiTheme="minorHAnsi" w:cstheme="minorHAnsi"/>
          <w:color w:val="auto"/>
        </w:rPr>
        <w:lastRenderedPageBreak/>
        <w:t>Une donnée est importante : 80 % des handicaps sont invisibles. Il est donc impératif de poursuivre le travail de sensibilisation afin que l’entourage proche ou professionnel de ces personnes soit en capacité de les identifier, de les intégrer et de les accompagner correctement.</w:t>
      </w:r>
    </w:p>
    <w:p w:rsidR="003731A2" w:rsidRPr="00DB533B" w:rsidRDefault="003731A2" w:rsidP="003731A2">
      <w:pPr>
        <w:spacing w:after="0"/>
        <w:jc w:val="both"/>
        <w:rPr>
          <w:rStyle w:val="A3"/>
          <w:rFonts w:asciiTheme="minorHAnsi" w:hAnsiTheme="minorHAnsi" w:cstheme="minorHAnsi"/>
          <w:color w:val="auto"/>
        </w:rPr>
      </w:pPr>
    </w:p>
    <w:p w:rsidR="003731A2" w:rsidRPr="00DB533B" w:rsidRDefault="003731A2" w:rsidP="003731A2">
      <w:pPr>
        <w:spacing w:after="0"/>
        <w:jc w:val="both"/>
        <w:rPr>
          <w:rFonts w:asciiTheme="minorHAnsi" w:hAnsiTheme="minorHAnsi" w:cstheme="minorHAnsi"/>
          <w:i/>
          <w:iCs/>
          <w:sz w:val="18"/>
        </w:rPr>
      </w:pPr>
    </w:p>
    <w:p w:rsidR="00215CAA" w:rsidRPr="00DB533B" w:rsidRDefault="00215CAA" w:rsidP="00215CAA">
      <w:pPr>
        <w:spacing w:after="0"/>
        <w:jc w:val="both"/>
        <w:rPr>
          <w:rFonts w:asciiTheme="minorHAnsi" w:hAnsiTheme="minorHAnsi" w:cstheme="minorHAnsi"/>
          <w:i/>
          <w:iCs/>
          <w:sz w:val="18"/>
        </w:rPr>
      </w:pPr>
    </w:p>
    <w:p w:rsidR="00215CAA" w:rsidRPr="00DB533B" w:rsidRDefault="00215CAA" w:rsidP="00215CAA">
      <w:pPr>
        <w:spacing w:after="0"/>
        <w:jc w:val="both"/>
        <w:rPr>
          <w:rFonts w:asciiTheme="minorHAnsi" w:hAnsiTheme="minorHAnsi" w:cstheme="minorHAnsi"/>
          <w:i/>
          <w:iCs/>
          <w:sz w:val="18"/>
        </w:rPr>
      </w:pPr>
      <w:r w:rsidRPr="00DB533B">
        <w:rPr>
          <w:rFonts w:asciiTheme="minorHAnsi" w:hAnsiTheme="minorHAnsi" w:cstheme="minorHAnsi"/>
          <w:b/>
          <w:i/>
          <w:iCs/>
          <w:sz w:val="18"/>
        </w:rPr>
        <w:t xml:space="preserve">Patrick </w:t>
      </w:r>
      <w:proofErr w:type="spellStart"/>
      <w:r w:rsidRPr="00DB533B">
        <w:rPr>
          <w:rFonts w:asciiTheme="minorHAnsi" w:hAnsiTheme="minorHAnsi" w:cstheme="minorHAnsi"/>
          <w:b/>
          <w:i/>
          <w:iCs/>
          <w:sz w:val="18"/>
        </w:rPr>
        <w:t>Gohet</w:t>
      </w:r>
      <w:proofErr w:type="spellEnd"/>
      <w:r w:rsidRPr="00DB533B">
        <w:rPr>
          <w:rFonts w:asciiTheme="minorHAnsi" w:hAnsiTheme="minorHAnsi" w:cstheme="minorHAnsi"/>
          <w:b/>
          <w:i/>
          <w:iCs/>
          <w:sz w:val="18"/>
        </w:rPr>
        <w:t xml:space="preserve"> pour LADAPT </w:t>
      </w:r>
      <w:r w:rsidRPr="00DB533B">
        <w:rPr>
          <w:rFonts w:asciiTheme="minorHAnsi" w:hAnsiTheme="minorHAnsi" w:cstheme="minorHAnsi"/>
          <w:i/>
          <w:iCs/>
          <w:sz w:val="18"/>
        </w:rPr>
        <w:t>:</w:t>
      </w:r>
    </w:p>
    <w:p w:rsidR="00215CAA" w:rsidRPr="00DB533B" w:rsidRDefault="00215CAA" w:rsidP="00215CAA">
      <w:pPr>
        <w:spacing w:after="0"/>
        <w:jc w:val="both"/>
        <w:rPr>
          <w:rFonts w:asciiTheme="minorHAnsi" w:hAnsiTheme="minorHAnsi" w:cstheme="minorHAnsi"/>
          <w:sz w:val="18"/>
        </w:rPr>
      </w:pPr>
    </w:p>
    <w:p w:rsidR="003731A2" w:rsidRPr="00DB533B" w:rsidRDefault="003731A2" w:rsidP="003731A2">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La poursuite de nouveaux objectifs ne doit pas reléguer au second plan l’accomplissement de ceux déjà identifiés en 2019. Le handicap invisible, en particulier le handicap psychique, représente 80% des handicaps en France. Il renvoie à une représentation encore imprécise, qui reste donc à préciser. </w:t>
      </w:r>
    </w:p>
    <w:p w:rsidR="003731A2" w:rsidRPr="00DB533B" w:rsidRDefault="003731A2" w:rsidP="003731A2">
      <w:pPr>
        <w:pStyle w:val="Default"/>
        <w:rPr>
          <w:rFonts w:asciiTheme="minorHAnsi" w:hAnsiTheme="minorHAnsi" w:cstheme="minorHAnsi"/>
        </w:rPr>
      </w:pPr>
    </w:p>
    <w:p w:rsidR="00785ACE" w:rsidRPr="00DB533B" w:rsidRDefault="003731A2" w:rsidP="003731A2">
      <w:pPr>
        <w:spacing w:after="0"/>
        <w:jc w:val="both"/>
        <w:rPr>
          <w:rFonts w:asciiTheme="minorHAnsi" w:hAnsiTheme="minorHAnsi" w:cstheme="minorHAnsi"/>
          <w:sz w:val="18"/>
        </w:rPr>
      </w:pPr>
      <w:r w:rsidRPr="00DB533B">
        <w:rPr>
          <w:rStyle w:val="A3"/>
          <w:rFonts w:asciiTheme="minorHAnsi" w:hAnsiTheme="minorHAnsi" w:cstheme="minorHAnsi"/>
          <w:color w:val="auto"/>
        </w:rPr>
        <w:t>Dès l’école et jusqu’à l’entreprise, l’enjeu est de mieux identifier et appréhender les handicaps invisibles pour accompagner de manière adaptée les personnes concernées. Il s’agit de casser les stéréotypes du handicap pour changer de regard et inclure la multiplicité des différences.</w:t>
      </w:r>
    </w:p>
    <w:p w:rsidR="00785ACE" w:rsidRPr="00DB533B" w:rsidRDefault="00785ACE" w:rsidP="00215CAA">
      <w:pPr>
        <w:spacing w:after="0"/>
        <w:jc w:val="both"/>
        <w:rPr>
          <w:rFonts w:asciiTheme="minorHAnsi" w:hAnsiTheme="minorHAnsi" w:cstheme="minorHAnsi"/>
          <w:sz w:val="18"/>
        </w:rPr>
      </w:pPr>
    </w:p>
    <w:p w:rsidR="00785ACE" w:rsidRPr="00DB533B" w:rsidRDefault="00785ACE" w:rsidP="00215CAA">
      <w:pPr>
        <w:spacing w:after="0"/>
        <w:jc w:val="both"/>
        <w:rPr>
          <w:rFonts w:asciiTheme="minorHAnsi" w:hAnsiTheme="minorHAnsi" w:cstheme="minorHAnsi"/>
          <w:b/>
          <w:sz w:val="20"/>
        </w:rPr>
      </w:pPr>
      <w:r w:rsidRPr="00DB533B">
        <w:rPr>
          <w:rFonts w:asciiTheme="minorHAnsi" w:hAnsiTheme="minorHAnsi" w:cstheme="minorHAnsi"/>
          <w:b/>
          <w:sz w:val="20"/>
        </w:rPr>
        <w:t>Quels sont vos objectifs pour cette 24ème Semaine Européenne pour l’Emploi des personnes handicapées ?</w:t>
      </w:r>
    </w:p>
    <w:p w:rsidR="00785ACE" w:rsidRPr="00DB533B" w:rsidRDefault="00785ACE" w:rsidP="00215CAA">
      <w:pPr>
        <w:spacing w:after="0"/>
        <w:jc w:val="both"/>
        <w:rPr>
          <w:rFonts w:asciiTheme="minorHAnsi" w:hAnsiTheme="minorHAnsi" w:cstheme="minorHAnsi"/>
          <w:b/>
          <w:sz w:val="20"/>
        </w:rPr>
      </w:pPr>
    </w:p>
    <w:p w:rsidR="00785ACE" w:rsidRPr="00DB533B" w:rsidRDefault="00F00E76" w:rsidP="00215CAA">
      <w:pPr>
        <w:spacing w:after="0"/>
        <w:jc w:val="both"/>
        <w:rPr>
          <w:rFonts w:asciiTheme="minorHAnsi" w:hAnsiTheme="minorHAnsi" w:cstheme="minorHAnsi"/>
          <w:b/>
          <w:i/>
          <w:sz w:val="20"/>
        </w:rPr>
      </w:pPr>
      <w:r w:rsidRPr="00DB533B">
        <w:rPr>
          <w:rFonts w:asciiTheme="minorHAnsi" w:hAnsiTheme="minorHAnsi" w:cstheme="minorHAnsi"/>
          <w:b/>
          <w:i/>
          <w:sz w:val="20"/>
        </w:rPr>
        <w:t xml:space="preserve">Malika </w:t>
      </w:r>
      <w:proofErr w:type="spellStart"/>
      <w:r w:rsidRPr="00DB533B">
        <w:rPr>
          <w:rFonts w:asciiTheme="minorHAnsi" w:hAnsiTheme="minorHAnsi" w:cstheme="minorHAnsi"/>
          <w:b/>
          <w:i/>
          <w:sz w:val="20"/>
        </w:rPr>
        <w:t>Bouchehioua</w:t>
      </w:r>
      <w:proofErr w:type="spellEnd"/>
      <w:r w:rsidRPr="00DB533B">
        <w:rPr>
          <w:rFonts w:asciiTheme="minorHAnsi" w:hAnsiTheme="minorHAnsi" w:cstheme="minorHAnsi"/>
          <w:b/>
          <w:i/>
          <w:sz w:val="20"/>
        </w:rPr>
        <w:t xml:space="preserve"> pour l’</w:t>
      </w:r>
      <w:proofErr w:type="spellStart"/>
      <w:r w:rsidRPr="00DB533B">
        <w:rPr>
          <w:rFonts w:asciiTheme="minorHAnsi" w:hAnsiTheme="minorHAnsi" w:cstheme="minorHAnsi"/>
          <w:b/>
          <w:i/>
          <w:sz w:val="20"/>
        </w:rPr>
        <w:t>Agefiph</w:t>
      </w:r>
      <w:proofErr w:type="spellEnd"/>
      <w:r w:rsidRPr="00DB533B">
        <w:rPr>
          <w:rFonts w:asciiTheme="minorHAnsi" w:hAnsiTheme="minorHAnsi" w:cstheme="minorHAnsi"/>
          <w:b/>
          <w:i/>
          <w:sz w:val="20"/>
        </w:rPr>
        <w:t xml:space="preserve"> :</w:t>
      </w:r>
    </w:p>
    <w:p w:rsidR="00F00E76" w:rsidRPr="00DB533B" w:rsidRDefault="00F00E76" w:rsidP="00215CAA">
      <w:pPr>
        <w:spacing w:after="0"/>
        <w:jc w:val="both"/>
        <w:rPr>
          <w:rFonts w:asciiTheme="minorHAnsi" w:hAnsiTheme="minorHAnsi" w:cstheme="minorHAnsi"/>
          <w:b/>
          <w:sz w:val="20"/>
        </w:rPr>
      </w:pPr>
    </w:p>
    <w:p w:rsidR="003731A2" w:rsidRPr="00DB533B" w:rsidRDefault="003731A2" w:rsidP="00785ACE">
      <w:pPr>
        <w:spacing w:after="0"/>
        <w:jc w:val="both"/>
        <w:rPr>
          <w:rStyle w:val="A3"/>
          <w:rFonts w:asciiTheme="minorHAnsi" w:hAnsiTheme="minorHAnsi" w:cstheme="minorHAnsi"/>
          <w:color w:val="auto"/>
        </w:rPr>
      </w:pPr>
      <w:r w:rsidRPr="00DB533B">
        <w:rPr>
          <w:rStyle w:val="A3"/>
          <w:rFonts w:asciiTheme="minorHAnsi" w:hAnsiTheme="minorHAnsi" w:cstheme="minorHAnsi"/>
          <w:color w:val="auto"/>
        </w:rPr>
        <w:t xml:space="preserve">Cette année, la Semaine s’inscrit dans un cadre particulier : nous serons confinés. Nous avons décidé de la maintenir car sur le terrain tout est prêt, et peut être plus que jamais, la </w:t>
      </w:r>
      <w:proofErr w:type="spellStart"/>
      <w:r w:rsidRPr="00DB533B">
        <w:rPr>
          <w:rStyle w:val="A3"/>
          <w:rFonts w:asciiTheme="minorHAnsi" w:hAnsiTheme="minorHAnsi" w:cstheme="minorHAnsi"/>
          <w:color w:val="auto"/>
        </w:rPr>
        <w:t>mobilistation</w:t>
      </w:r>
      <w:proofErr w:type="spellEnd"/>
      <w:r w:rsidRPr="00DB533B">
        <w:rPr>
          <w:rStyle w:val="A3"/>
          <w:rFonts w:asciiTheme="minorHAnsi" w:hAnsiTheme="minorHAnsi" w:cstheme="minorHAnsi"/>
          <w:color w:val="auto"/>
        </w:rPr>
        <w:t xml:space="preserve"> est nécessaire pour préserver l’emploi des personnes handicapées. Une récente étude réalisée par Michael Page en partenariat avec 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montre que la méconnaissance du handicap en entreprise reste un frein réel au recrutement des personnes en situation de handicap. </w:t>
      </w:r>
    </w:p>
    <w:p w:rsidR="003731A2" w:rsidRPr="00DB533B" w:rsidRDefault="003731A2" w:rsidP="00785ACE">
      <w:pPr>
        <w:spacing w:after="0"/>
        <w:jc w:val="both"/>
        <w:rPr>
          <w:rStyle w:val="A3"/>
          <w:rFonts w:asciiTheme="minorHAnsi" w:hAnsiTheme="minorHAnsi" w:cstheme="minorHAnsi"/>
          <w:color w:val="auto"/>
        </w:rPr>
      </w:pPr>
    </w:p>
    <w:p w:rsidR="003731A2" w:rsidRPr="00DB533B" w:rsidRDefault="003731A2" w:rsidP="003731A2">
      <w:pPr>
        <w:pStyle w:val="Pa1"/>
        <w:rPr>
          <w:rStyle w:val="A3"/>
          <w:rFonts w:asciiTheme="minorHAnsi" w:hAnsiTheme="minorHAnsi" w:cstheme="minorHAnsi"/>
          <w:color w:val="auto"/>
        </w:rPr>
      </w:pPr>
      <w:r w:rsidRPr="00DB533B">
        <w:rPr>
          <w:rStyle w:val="A3"/>
          <w:rFonts w:asciiTheme="minorHAnsi" w:hAnsiTheme="minorHAnsi" w:cstheme="minorHAnsi"/>
          <w:color w:val="auto"/>
        </w:rPr>
        <w:t xml:space="preserve">Cette </w:t>
      </w:r>
      <w:r w:rsidRPr="00DB533B">
        <w:rPr>
          <w:rStyle w:val="A3"/>
          <w:rFonts w:asciiTheme="minorHAnsi" w:hAnsiTheme="minorHAnsi" w:cstheme="minorHAnsi"/>
          <w:i/>
          <w:iCs/>
          <w:color w:val="auto"/>
        </w:rPr>
        <w:t xml:space="preserve">Semaine </w:t>
      </w:r>
      <w:r w:rsidRPr="00DB533B">
        <w:rPr>
          <w:rStyle w:val="A3"/>
          <w:rFonts w:asciiTheme="minorHAnsi" w:hAnsiTheme="minorHAnsi" w:cstheme="minorHAnsi"/>
          <w:color w:val="auto"/>
        </w:rPr>
        <w:t xml:space="preserve">a donc pour principal objectif de mettre l’emploi des personnes handicapées au </w:t>
      </w:r>
      <w:proofErr w:type="spellStart"/>
      <w:r w:rsidRPr="00DB533B">
        <w:rPr>
          <w:rStyle w:val="A3"/>
          <w:rFonts w:asciiTheme="minorHAnsi" w:hAnsiTheme="minorHAnsi" w:cstheme="minorHAnsi"/>
          <w:color w:val="auto"/>
        </w:rPr>
        <w:t>coeur</w:t>
      </w:r>
      <w:proofErr w:type="spellEnd"/>
      <w:r w:rsidRPr="00DB533B">
        <w:rPr>
          <w:rStyle w:val="A3"/>
          <w:rFonts w:asciiTheme="minorHAnsi" w:hAnsiTheme="minorHAnsi" w:cstheme="minorHAnsi"/>
          <w:color w:val="auto"/>
        </w:rPr>
        <w:t xml:space="preserve"> des débats et de montrer, preuves à l’appui, que c’est possible. Pour la troisième année, nous invitons les entreprises et les acteurs de l’emploi et du handicap à se déclarer #</w:t>
      </w:r>
      <w:proofErr w:type="spellStart"/>
      <w:r w:rsidRPr="00DB533B">
        <w:rPr>
          <w:rStyle w:val="A3"/>
          <w:rFonts w:asciiTheme="minorHAnsi" w:hAnsiTheme="minorHAnsi" w:cstheme="minorHAnsi"/>
          <w:color w:val="auto"/>
        </w:rPr>
        <w:t>activateurdeprogres</w:t>
      </w:r>
      <w:proofErr w:type="spellEnd"/>
      <w:r w:rsidRPr="00DB533B">
        <w:rPr>
          <w:rStyle w:val="A3"/>
          <w:rFonts w:asciiTheme="minorHAnsi" w:hAnsiTheme="minorHAnsi" w:cstheme="minorHAnsi"/>
          <w:color w:val="auto"/>
        </w:rPr>
        <w:t xml:space="preserve">. </w:t>
      </w:r>
    </w:p>
    <w:p w:rsidR="003731A2" w:rsidRPr="00DB533B" w:rsidRDefault="003731A2" w:rsidP="003731A2">
      <w:pPr>
        <w:pStyle w:val="Default"/>
        <w:rPr>
          <w:rFonts w:asciiTheme="minorHAnsi" w:hAnsiTheme="minorHAnsi" w:cstheme="minorHAnsi"/>
        </w:rPr>
      </w:pPr>
    </w:p>
    <w:p w:rsidR="003731A2" w:rsidRPr="00DB533B" w:rsidRDefault="003731A2" w:rsidP="003731A2">
      <w:pPr>
        <w:pStyle w:val="Pa1"/>
        <w:rPr>
          <w:rStyle w:val="A3"/>
          <w:rFonts w:asciiTheme="minorHAnsi" w:hAnsiTheme="minorHAnsi" w:cstheme="minorHAnsi"/>
          <w:color w:val="auto"/>
        </w:rPr>
      </w:pPr>
      <w:r w:rsidRPr="00DB533B">
        <w:rPr>
          <w:rStyle w:val="A3"/>
          <w:rFonts w:asciiTheme="minorHAnsi" w:hAnsiTheme="minorHAnsi" w:cstheme="minorHAnsi"/>
          <w:color w:val="auto"/>
        </w:rPr>
        <w:t>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propose aux entreprises, aux salariés et à tous les acteurs de l’emploi, de la formation et de la santé au travail ou du handicap à montrer qu’ils agissent pour l’emploi des personnes handicapées, à témoigner et à mettre en valeur leurs expériences. Pour la deuxième année, nous invitons les entreprises à participer au prix #</w:t>
      </w:r>
      <w:proofErr w:type="spellStart"/>
      <w:r w:rsidRPr="00DB533B">
        <w:rPr>
          <w:rStyle w:val="A3"/>
          <w:rFonts w:asciiTheme="minorHAnsi" w:hAnsiTheme="minorHAnsi" w:cstheme="minorHAnsi"/>
          <w:color w:val="auto"/>
        </w:rPr>
        <w:t>activateurdeprogrès</w:t>
      </w:r>
      <w:proofErr w:type="spellEnd"/>
      <w:r w:rsidRPr="00DB533B">
        <w:rPr>
          <w:rStyle w:val="A3"/>
          <w:rFonts w:asciiTheme="minorHAnsi" w:hAnsiTheme="minorHAnsi" w:cstheme="minorHAnsi"/>
          <w:color w:val="auto"/>
        </w:rPr>
        <w:t xml:space="preserve">. Il récompensera des entreprises et des personnes engagées pour l’emploi des personnes handicapées. La remise des prix aura lieu lors de l’Université du réseau des référents handicap le 29 mars 2021 à la Cité des congrès de Lyon, en présence de plusieurs centaines de référents handicap, acteurs institutionnels et médias. </w:t>
      </w:r>
    </w:p>
    <w:p w:rsidR="003731A2" w:rsidRPr="00DB533B" w:rsidRDefault="003731A2" w:rsidP="003731A2">
      <w:pPr>
        <w:pStyle w:val="Default"/>
        <w:rPr>
          <w:rFonts w:asciiTheme="minorHAnsi" w:hAnsiTheme="minorHAnsi" w:cstheme="minorHAnsi"/>
        </w:rPr>
      </w:pPr>
    </w:p>
    <w:p w:rsidR="003731A2" w:rsidRPr="00DB533B" w:rsidRDefault="003731A2" w:rsidP="003731A2">
      <w:pPr>
        <w:pStyle w:val="Pa1"/>
        <w:rPr>
          <w:rFonts w:asciiTheme="minorHAnsi" w:hAnsiTheme="minorHAnsi" w:cstheme="minorHAnsi"/>
          <w:sz w:val="20"/>
          <w:szCs w:val="20"/>
        </w:rPr>
      </w:pPr>
      <w:r w:rsidRPr="00DB533B">
        <w:rPr>
          <w:rStyle w:val="A3"/>
          <w:rFonts w:asciiTheme="minorHAnsi" w:hAnsiTheme="minorHAnsi" w:cstheme="minorHAnsi"/>
          <w:color w:val="auto"/>
        </w:rPr>
        <w:t>Et puis, même si cette SEEPH est confinée, 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estime qu’il faut garder “la positive attitude”. Les personnes handicapées le démontrent quotidiennement en surmontant les épreuves et en s’adaptant aux situations sans relâche. Nous avons proposé d’organiser #</w:t>
      </w:r>
      <w:proofErr w:type="spellStart"/>
      <w:r w:rsidRPr="00DB533B">
        <w:rPr>
          <w:rStyle w:val="A3"/>
          <w:rFonts w:asciiTheme="minorHAnsi" w:hAnsiTheme="minorHAnsi" w:cstheme="minorHAnsi"/>
          <w:color w:val="auto"/>
        </w:rPr>
        <w:t>activateurdeprogres</w:t>
      </w:r>
      <w:proofErr w:type="spellEnd"/>
      <w:r w:rsidRPr="00DB533B">
        <w:rPr>
          <w:rStyle w:val="A3"/>
          <w:rFonts w:asciiTheme="minorHAnsi" w:hAnsiTheme="minorHAnsi" w:cstheme="minorHAnsi"/>
          <w:color w:val="auto"/>
        </w:rPr>
        <w:t xml:space="preserve"> en fête. L’occasion de mobiliser joyeusement l’ensemble des collaborateurs autour des valeurs de l’inclusion et de la diversité et de donner la parole aux salariés en situation de handicap et à ceux qui travaillent à leurs côtés. Ce temps festif, en présentiel ou à distance destiné à mettre en valeur, au-delà du handicap, les compétences professionnelles et les talents invite à communiquer positivement sur la politique handicap de l’entreprise. Tous les détails sont sur le site www.activateurderogres.fr </w:t>
      </w:r>
    </w:p>
    <w:p w:rsidR="00B3120D" w:rsidRPr="00DB533B" w:rsidRDefault="003731A2" w:rsidP="003731A2">
      <w:pPr>
        <w:spacing w:after="0"/>
        <w:jc w:val="both"/>
        <w:rPr>
          <w:rFonts w:asciiTheme="minorHAnsi" w:hAnsiTheme="minorHAnsi" w:cstheme="minorHAnsi"/>
          <w:sz w:val="18"/>
        </w:rPr>
      </w:pPr>
      <w:r w:rsidRPr="00DB533B">
        <w:rPr>
          <w:rStyle w:val="A3"/>
          <w:rFonts w:asciiTheme="minorHAnsi" w:hAnsiTheme="minorHAnsi" w:cstheme="minorHAnsi"/>
          <w:color w:val="auto"/>
        </w:rPr>
        <w:t>Donc, du 16 au 22 novembre, on est #</w:t>
      </w:r>
      <w:proofErr w:type="spellStart"/>
      <w:r w:rsidRPr="00DB533B">
        <w:rPr>
          <w:rStyle w:val="A3"/>
          <w:rFonts w:asciiTheme="minorHAnsi" w:hAnsiTheme="minorHAnsi" w:cstheme="minorHAnsi"/>
          <w:color w:val="auto"/>
        </w:rPr>
        <w:t>activateurdeprogrès</w:t>
      </w:r>
      <w:proofErr w:type="spellEnd"/>
      <w:r w:rsidRPr="00DB533B">
        <w:rPr>
          <w:rStyle w:val="A3"/>
          <w:rFonts w:asciiTheme="minorHAnsi" w:hAnsiTheme="minorHAnsi" w:cstheme="minorHAnsi"/>
          <w:color w:val="auto"/>
        </w:rPr>
        <w:t xml:space="preserve"> et on le fait savoir ! </w:t>
      </w:r>
      <w:r w:rsidR="006D4E8F" w:rsidRPr="00DB533B">
        <w:rPr>
          <w:rFonts w:asciiTheme="minorHAnsi" w:hAnsiTheme="minorHAnsi" w:cstheme="minorHAnsi"/>
          <w:sz w:val="18"/>
        </w:rPr>
        <w:t xml:space="preserve"> </w:t>
      </w:r>
    </w:p>
    <w:p w:rsidR="008B2334" w:rsidRPr="00DB533B" w:rsidRDefault="008B2334" w:rsidP="00785ACE">
      <w:pPr>
        <w:spacing w:after="0"/>
        <w:jc w:val="both"/>
        <w:rPr>
          <w:rFonts w:asciiTheme="minorHAnsi" w:hAnsiTheme="minorHAnsi" w:cstheme="minorHAnsi"/>
          <w:sz w:val="18"/>
        </w:rPr>
      </w:pPr>
    </w:p>
    <w:p w:rsidR="008B2334" w:rsidRPr="00DB533B" w:rsidRDefault="008B2334" w:rsidP="00785ACE">
      <w:pPr>
        <w:spacing w:after="0"/>
        <w:jc w:val="both"/>
        <w:rPr>
          <w:rFonts w:asciiTheme="minorHAnsi" w:hAnsiTheme="minorHAnsi" w:cstheme="minorHAnsi"/>
          <w:b/>
          <w:sz w:val="18"/>
        </w:rPr>
      </w:pPr>
      <w:r w:rsidRPr="00DB533B">
        <w:rPr>
          <w:rFonts w:asciiTheme="minorHAnsi" w:hAnsiTheme="minorHAnsi" w:cstheme="minorHAnsi"/>
          <w:b/>
          <w:sz w:val="18"/>
        </w:rPr>
        <w:t>Donc, du 16 au 22 novembre, on est #</w:t>
      </w:r>
      <w:proofErr w:type="spellStart"/>
      <w:r w:rsidRPr="00DB533B">
        <w:rPr>
          <w:rFonts w:asciiTheme="minorHAnsi" w:hAnsiTheme="minorHAnsi" w:cstheme="minorHAnsi"/>
          <w:b/>
          <w:sz w:val="18"/>
        </w:rPr>
        <w:t>activateurdeprogrès</w:t>
      </w:r>
      <w:proofErr w:type="spellEnd"/>
      <w:r w:rsidRPr="00DB533B">
        <w:rPr>
          <w:rFonts w:asciiTheme="minorHAnsi" w:hAnsiTheme="minorHAnsi" w:cstheme="minorHAnsi"/>
          <w:b/>
          <w:sz w:val="18"/>
        </w:rPr>
        <w:t xml:space="preserve"> et on le fait savoir !</w:t>
      </w:r>
    </w:p>
    <w:p w:rsidR="008B2334" w:rsidRPr="00DB533B" w:rsidRDefault="008B2334" w:rsidP="00785ACE">
      <w:pPr>
        <w:spacing w:after="0"/>
        <w:jc w:val="both"/>
        <w:rPr>
          <w:rFonts w:asciiTheme="minorHAnsi" w:hAnsiTheme="minorHAnsi" w:cstheme="minorHAnsi"/>
          <w:b/>
          <w:sz w:val="18"/>
        </w:rPr>
      </w:pPr>
    </w:p>
    <w:p w:rsidR="008B2334" w:rsidRPr="00DB533B" w:rsidRDefault="008B2334" w:rsidP="00785ACE">
      <w:pPr>
        <w:spacing w:after="0"/>
        <w:jc w:val="both"/>
        <w:rPr>
          <w:rFonts w:asciiTheme="minorHAnsi" w:hAnsiTheme="minorHAnsi" w:cstheme="minorHAnsi"/>
          <w:b/>
          <w:i/>
          <w:sz w:val="18"/>
        </w:rPr>
      </w:pPr>
    </w:p>
    <w:p w:rsidR="008B2334" w:rsidRPr="00DB533B" w:rsidRDefault="008B2334" w:rsidP="00785ACE">
      <w:pPr>
        <w:spacing w:after="0"/>
        <w:jc w:val="both"/>
        <w:rPr>
          <w:rFonts w:asciiTheme="minorHAnsi" w:hAnsiTheme="minorHAnsi" w:cstheme="minorHAnsi"/>
          <w:b/>
          <w:i/>
          <w:sz w:val="18"/>
        </w:rPr>
      </w:pPr>
      <w:r w:rsidRPr="00DB533B">
        <w:rPr>
          <w:rFonts w:asciiTheme="minorHAnsi" w:hAnsiTheme="minorHAnsi" w:cstheme="minorHAnsi"/>
          <w:b/>
          <w:i/>
          <w:sz w:val="18"/>
        </w:rPr>
        <w:t>Françoise Descamps-</w:t>
      </w:r>
      <w:proofErr w:type="spellStart"/>
      <w:r w:rsidRPr="00DB533B">
        <w:rPr>
          <w:rFonts w:asciiTheme="minorHAnsi" w:hAnsiTheme="minorHAnsi" w:cstheme="minorHAnsi"/>
          <w:b/>
          <w:i/>
          <w:sz w:val="18"/>
        </w:rPr>
        <w:t>Crosnier</w:t>
      </w:r>
      <w:proofErr w:type="spellEnd"/>
      <w:r w:rsidRPr="00DB533B">
        <w:rPr>
          <w:rFonts w:asciiTheme="minorHAnsi" w:hAnsiTheme="minorHAnsi" w:cstheme="minorHAnsi"/>
          <w:b/>
          <w:i/>
          <w:sz w:val="18"/>
        </w:rPr>
        <w:t xml:space="preserve"> pour le FIPHFP :</w:t>
      </w:r>
    </w:p>
    <w:p w:rsidR="008B2334" w:rsidRPr="00DB533B" w:rsidRDefault="008B2334" w:rsidP="00785ACE">
      <w:pPr>
        <w:spacing w:after="0"/>
        <w:jc w:val="both"/>
        <w:rPr>
          <w:rFonts w:asciiTheme="minorHAnsi" w:hAnsiTheme="minorHAnsi" w:cstheme="minorHAnsi"/>
          <w:b/>
          <w:sz w:val="18"/>
        </w:rPr>
      </w:pPr>
    </w:p>
    <w:p w:rsidR="003731A2" w:rsidRPr="003731A2" w:rsidRDefault="003731A2" w:rsidP="003731A2">
      <w:pPr>
        <w:autoSpaceDE w:val="0"/>
        <w:autoSpaceDN w:val="0"/>
        <w:adjustRightInd w:val="0"/>
        <w:spacing w:after="0" w:line="241" w:lineRule="atLeast"/>
        <w:rPr>
          <w:rFonts w:asciiTheme="minorHAnsi" w:hAnsiTheme="minorHAnsi" w:cstheme="minorHAnsi"/>
          <w:sz w:val="20"/>
          <w:szCs w:val="20"/>
        </w:rPr>
      </w:pPr>
      <w:r w:rsidRPr="00DB533B">
        <w:rPr>
          <w:rFonts w:asciiTheme="minorHAnsi" w:hAnsiTheme="minorHAnsi" w:cstheme="minorHAnsi"/>
          <w:sz w:val="20"/>
          <w:szCs w:val="20"/>
        </w:rPr>
        <w:t xml:space="preserve">Le FIPHFP souhaite faire savoir que l’emploi des personnes en situation de handicap est bénéfique pour tous. Pour les employeurs, pour les employés et pour la société. </w:t>
      </w:r>
    </w:p>
    <w:p w:rsidR="008B2334" w:rsidRPr="00DB533B" w:rsidRDefault="003731A2" w:rsidP="003731A2">
      <w:pPr>
        <w:spacing w:after="0"/>
        <w:jc w:val="both"/>
        <w:rPr>
          <w:rFonts w:asciiTheme="minorHAnsi" w:hAnsiTheme="minorHAnsi" w:cstheme="minorHAnsi"/>
          <w:sz w:val="18"/>
        </w:rPr>
      </w:pPr>
      <w:r w:rsidRPr="00DB533B">
        <w:rPr>
          <w:rFonts w:asciiTheme="minorHAnsi" w:hAnsiTheme="minorHAnsi" w:cstheme="minorHAnsi"/>
          <w:sz w:val="20"/>
          <w:szCs w:val="20"/>
        </w:rPr>
        <w:lastRenderedPageBreak/>
        <w:t>Cette 24ème SEEPH est l’opportunité de faire savoir que cette société inclusive est possible et nécessaire. C’est l’opportunité de poursuivre un travail de conviction auprès des employeurs publics en mettant en lumière des cas concrets, appuyés par les chiffres du taux d’emploi en constante progression ces dix dernières années. Enfin, et surtout, c’est l’opportunité pour le FIPHFP de remercier et de mettre en lumière ses directeurs territoriaux qui œuvrent au quotidien à échelle locale, pour étendre l’égalité des chances sur tout notre territoire</w:t>
      </w:r>
      <w:r w:rsidRPr="00DB533B">
        <w:rPr>
          <w:rFonts w:asciiTheme="minorHAnsi" w:hAnsiTheme="minorHAnsi" w:cstheme="minorHAnsi"/>
          <w:color w:val="004F98"/>
          <w:sz w:val="20"/>
          <w:szCs w:val="20"/>
        </w:rPr>
        <w:t>.</w:t>
      </w:r>
    </w:p>
    <w:p w:rsidR="008B2334" w:rsidRPr="00DB533B" w:rsidRDefault="008B2334" w:rsidP="008B2334">
      <w:pPr>
        <w:spacing w:after="0"/>
        <w:jc w:val="both"/>
        <w:rPr>
          <w:rFonts w:asciiTheme="minorHAnsi" w:hAnsiTheme="minorHAnsi" w:cstheme="minorHAnsi"/>
          <w:sz w:val="18"/>
        </w:rPr>
      </w:pPr>
    </w:p>
    <w:p w:rsidR="008B2334" w:rsidRPr="00DB533B" w:rsidRDefault="008B2334" w:rsidP="008B2334">
      <w:pPr>
        <w:spacing w:after="0"/>
        <w:jc w:val="both"/>
        <w:rPr>
          <w:rFonts w:asciiTheme="minorHAnsi" w:hAnsiTheme="minorHAnsi" w:cstheme="minorHAnsi"/>
          <w:i/>
          <w:iCs/>
          <w:sz w:val="18"/>
        </w:rPr>
      </w:pPr>
      <w:r w:rsidRPr="00DB533B">
        <w:rPr>
          <w:rFonts w:asciiTheme="minorHAnsi" w:hAnsiTheme="minorHAnsi" w:cstheme="minorHAnsi"/>
          <w:b/>
          <w:i/>
          <w:iCs/>
          <w:sz w:val="18"/>
        </w:rPr>
        <w:t xml:space="preserve">Patrick </w:t>
      </w:r>
      <w:proofErr w:type="spellStart"/>
      <w:r w:rsidRPr="00DB533B">
        <w:rPr>
          <w:rFonts w:asciiTheme="minorHAnsi" w:hAnsiTheme="minorHAnsi" w:cstheme="minorHAnsi"/>
          <w:b/>
          <w:i/>
          <w:iCs/>
          <w:sz w:val="18"/>
        </w:rPr>
        <w:t>Gohet</w:t>
      </w:r>
      <w:proofErr w:type="spellEnd"/>
      <w:r w:rsidRPr="00DB533B">
        <w:rPr>
          <w:rFonts w:asciiTheme="minorHAnsi" w:hAnsiTheme="minorHAnsi" w:cstheme="minorHAnsi"/>
          <w:b/>
          <w:i/>
          <w:iCs/>
          <w:sz w:val="18"/>
        </w:rPr>
        <w:t xml:space="preserve"> pour LADAPT </w:t>
      </w:r>
      <w:r w:rsidRPr="00DB533B">
        <w:rPr>
          <w:rFonts w:asciiTheme="minorHAnsi" w:hAnsiTheme="minorHAnsi" w:cstheme="minorHAnsi"/>
          <w:i/>
          <w:iCs/>
          <w:sz w:val="18"/>
        </w:rPr>
        <w:t>:</w:t>
      </w:r>
    </w:p>
    <w:p w:rsidR="008B2334" w:rsidRPr="00DB533B" w:rsidRDefault="008B2334" w:rsidP="008B2334">
      <w:pPr>
        <w:spacing w:after="0"/>
        <w:jc w:val="both"/>
        <w:rPr>
          <w:rFonts w:asciiTheme="minorHAnsi" w:hAnsiTheme="minorHAnsi" w:cstheme="minorHAnsi"/>
          <w:sz w:val="18"/>
        </w:rPr>
      </w:pPr>
      <w:r w:rsidRPr="00DB533B">
        <w:rPr>
          <w:rFonts w:asciiTheme="minorHAnsi" w:hAnsiTheme="minorHAnsi" w:cstheme="minorHAnsi"/>
          <w:i/>
          <w:iCs/>
          <w:sz w:val="18"/>
        </w:rPr>
        <w:t xml:space="preserve"> </w:t>
      </w:r>
    </w:p>
    <w:p w:rsidR="003731A2" w:rsidRPr="00DB533B" w:rsidRDefault="003731A2" w:rsidP="003731A2">
      <w:pPr>
        <w:pStyle w:val="Default"/>
        <w:rPr>
          <w:rFonts w:asciiTheme="minorHAnsi" w:hAnsiTheme="minorHAnsi" w:cstheme="minorHAnsi"/>
        </w:rPr>
      </w:pPr>
    </w:p>
    <w:p w:rsidR="003731A2" w:rsidRPr="00DB533B" w:rsidRDefault="003731A2" w:rsidP="003731A2">
      <w:pPr>
        <w:pStyle w:val="Pa1"/>
        <w:rPr>
          <w:rFonts w:asciiTheme="minorHAnsi" w:hAnsiTheme="minorHAnsi" w:cstheme="minorHAnsi"/>
          <w:sz w:val="20"/>
          <w:szCs w:val="20"/>
        </w:rPr>
      </w:pPr>
      <w:r w:rsidRPr="00DB533B">
        <w:rPr>
          <w:rStyle w:val="A3"/>
          <w:rFonts w:asciiTheme="minorHAnsi" w:hAnsiTheme="minorHAnsi" w:cstheme="minorHAnsi"/>
          <w:color w:val="auto"/>
        </w:rPr>
        <w:t xml:space="preserve">La Semaine européenne pour l’emploi des personnes handicapées c’est une mobilisation collective pour trouver des solutions </w:t>
      </w:r>
      <w:proofErr w:type="spellStart"/>
      <w:r w:rsidRPr="00DB533B">
        <w:rPr>
          <w:rStyle w:val="A3"/>
          <w:rFonts w:asciiTheme="minorHAnsi" w:hAnsiTheme="minorHAnsi" w:cstheme="minorHAnsi"/>
          <w:color w:val="auto"/>
        </w:rPr>
        <w:t>co</w:t>
      </w:r>
      <w:proofErr w:type="spellEnd"/>
      <w:r w:rsidRPr="00DB533B">
        <w:rPr>
          <w:rStyle w:val="A3"/>
          <w:rFonts w:asciiTheme="minorHAnsi" w:hAnsiTheme="minorHAnsi" w:cstheme="minorHAnsi"/>
          <w:color w:val="auto"/>
        </w:rPr>
        <w:t xml:space="preserve"> construites autour des besoins exprimés par les personnes concernées ! Quand on répond aux besoins des personnes en situation de handicap, on fait progresser toute la société. C’est de la Fraternité pour un véritable mieux-être collectif. Si nous parvenons à vaincre la discrimination dans le cadre de l’emploi, nous faciliterons le combat contre la discrimination dans tous les secteurs d’activité de la Cité. </w:t>
      </w:r>
    </w:p>
    <w:p w:rsidR="003731A2" w:rsidRPr="00DB533B" w:rsidRDefault="003731A2" w:rsidP="003731A2">
      <w:pPr>
        <w:pStyle w:val="Pa1"/>
        <w:rPr>
          <w:rFonts w:asciiTheme="minorHAnsi" w:hAnsiTheme="minorHAnsi" w:cstheme="minorHAnsi"/>
          <w:sz w:val="20"/>
          <w:szCs w:val="20"/>
        </w:rPr>
      </w:pPr>
      <w:r w:rsidRPr="00DB533B">
        <w:rPr>
          <w:rStyle w:val="A3"/>
          <w:rFonts w:asciiTheme="minorHAnsi" w:hAnsiTheme="minorHAnsi" w:cstheme="minorHAnsi"/>
          <w:color w:val="auto"/>
        </w:rPr>
        <w:t xml:space="preserve">Cette SEEPH 2020 propose de nombreuses initiatives dans toute la France pour sensibiliser aussi largement que possible et accompagner l’insertion des personnes en situation de handicap dans l’emploi. En ce contexte particulier, il est primordial de rappeler que la différence n’est pas synonyme d’incompétence mais plutôt de source de richesse et de progrès pour une entreprise comme pour l’ensemble de la société. </w:t>
      </w:r>
    </w:p>
    <w:p w:rsidR="00F017CF" w:rsidRPr="00DB533B" w:rsidRDefault="003731A2" w:rsidP="003731A2">
      <w:pPr>
        <w:spacing w:after="0"/>
        <w:jc w:val="both"/>
        <w:rPr>
          <w:rFonts w:asciiTheme="minorHAnsi" w:hAnsiTheme="minorHAnsi" w:cstheme="minorHAnsi"/>
          <w:sz w:val="18"/>
        </w:rPr>
        <w:sectPr w:rsidR="00F017CF" w:rsidRPr="00DB533B" w:rsidSect="00F017CF">
          <w:type w:val="continuous"/>
          <w:pgSz w:w="11906" w:h="16838"/>
          <w:pgMar w:top="1417" w:right="1417" w:bottom="1417" w:left="1417" w:header="708" w:footer="708" w:gutter="0"/>
          <w:cols w:space="709"/>
          <w:docGrid w:linePitch="360"/>
        </w:sectPr>
      </w:pPr>
      <w:r w:rsidRPr="00DB533B">
        <w:rPr>
          <w:rStyle w:val="A3"/>
          <w:rFonts w:asciiTheme="minorHAnsi" w:hAnsiTheme="minorHAnsi" w:cstheme="minorHAnsi"/>
          <w:color w:val="auto"/>
        </w:rPr>
        <w:t>En recrutant une personne en situation de handicap, vous, employeurs, tenez compte de la diversité. En prenant part aux différentes actions proposées cette semaine, en étant à l’initiative de projets inclusifs, vous contribuez à l’autonomie du plus grand nombre. Vous êtes acteurs d’une société plus efficace parce que plus juste et plus fraternelle ! J’encourage les personnes handicapées à croire en elles, à se laisser guider par leurs envies professionnelles et ainsi à prendre toute leur place dans notre société.</w:t>
      </w:r>
    </w:p>
    <w:p w:rsidR="000F1FAE" w:rsidRPr="00DB533B" w:rsidRDefault="000F1FAE" w:rsidP="00510142">
      <w:pPr>
        <w:spacing w:after="0"/>
        <w:jc w:val="both"/>
        <w:rPr>
          <w:rFonts w:asciiTheme="minorHAnsi" w:hAnsiTheme="minorHAnsi" w:cstheme="minorHAnsi"/>
          <w:sz w:val="18"/>
        </w:rPr>
      </w:pPr>
    </w:p>
    <w:p w:rsidR="00295966" w:rsidRPr="00DB533B" w:rsidRDefault="00295966" w:rsidP="00510142">
      <w:pPr>
        <w:spacing w:after="0"/>
        <w:jc w:val="both"/>
        <w:rPr>
          <w:rFonts w:asciiTheme="minorHAnsi" w:hAnsiTheme="minorHAnsi" w:cstheme="minorHAnsi"/>
          <w:sz w:val="18"/>
        </w:rPr>
      </w:pPr>
    </w:p>
    <w:p w:rsidR="00295966" w:rsidRPr="00DB533B" w:rsidRDefault="00295966" w:rsidP="00510142">
      <w:pPr>
        <w:spacing w:after="0"/>
        <w:jc w:val="both"/>
        <w:rPr>
          <w:rFonts w:asciiTheme="minorHAnsi" w:hAnsiTheme="minorHAnsi" w:cstheme="minorHAnsi"/>
          <w:sz w:val="18"/>
        </w:rPr>
      </w:pPr>
    </w:p>
    <w:p w:rsidR="00295966" w:rsidRPr="00DB533B" w:rsidRDefault="00295966" w:rsidP="00510142">
      <w:pPr>
        <w:spacing w:after="0"/>
        <w:jc w:val="both"/>
        <w:rPr>
          <w:rFonts w:asciiTheme="minorHAnsi" w:hAnsiTheme="minorHAnsi" w:cstheme="minorHAnsi"/>
          <w:sz w:val="18"/>
        </w:rPr>
      </w:pPr>
    </w:p>
    <w:p w:rsidR="00295966" w:rsidRPr="00DB533B" w:rsidRDefault="00295966" w:rsidP="00510142">
      <w:pPr>
        <w:spacing w:after="0"/>
        <w:jc w:val="both"/>
        <w:rPr>
          <w:rFonts w:asciiTheme="minorHAnsi" w:hAnsiTheme="minorHAnsi" w:cstheme="minorHAnsi"/>
          <w:sz w:val="18"/>
        </w:rPr>
      </w:pPr>
    </w:p>
    <w:p w:rsidR="00295966" w:rsidRPr="00DB533B" w:rsidRDefault="00295966" w:rsidP="00510142">
      <w:pPr>
        <w:spacing w:after="0"/>
        <w:jc w:val="both"/>
        <w:rPr>
          <w:rFonts w:asciiTheme="minorHAnsi" w:hAnsiTheme="minorHAnsi" w:cstheme="minorHAnsi"/>
          <w:sz w:val="18"/>
        </w:rPr>
      </w:pPr>
    </w:p>
    <w:p w:rsidR="00295966" w:rsidRPr="00DB533B" w:rsidRDefault="00295966" w:rsidP="00510142">
      <w:pPr>
        <w:spacing w:after="0"/>
        <w:jc w:val="both"/>
        <w:rPr>
          <w:rFonts w:asciiTheme="minorHAnsi" w:hAnsiTheme="minorHAnsi" w:cstheme="minorHAnsi"/>
          <w:sz w:val="18"/>
        </w:rPr>
      </w:pPr>
    </w:p>
    <w:p w:rsidR="00295966" w:rsidRPr="00DB533B" w:rsidRDefault="00295966" w:rsidP="00510142">
      <w:pPr>
        <w:spacing w:after="0"/>
        <w:jc w:val="both"/>
        <w:rPr>
          <w:rFonts w:asciiTheme="minorHAnsi" w:hAnsiTheme="minorHAnsi" w:cstheme="minorHAnsi"/>
          <w:sz w:val="18"/>
        </w:rPr>
      </w:pPr>
    </w:p>
    <w:p w:rsidR="000F1FAE" w:rsidRPr="00DB533B" w:rsidRDefault="000F1FAE" w:rsidP="00510142">
      <w:pPr>
        <w:spacing w:after="0"/>
        <w:jc w:val="both"/>
        <w:rPr>
          <w:rFonts w:asciiTheme="minorHAnsi" w:hAnsiTheme="minorHAnsi" w:cstheme="minorHAnsi"/>
          <w:sz w:val="18"/>
        </w:rPr>
      </w:pPr>
    </w:p>
    <w:p w:rsidR="000F1FAE" w:rsidRPr="00DB533B" w:rsidRDefault="000F1FAE">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p>
    <w:p w:rsidR="00295966" w:rsidRPr="00DB533B" w:rsidRDefault="00295966">
      <w:pPr>
        <w:rPr>
          <w:rFonts w:asciiTheme="minorHAnsi" w:hAnsiTheme="minorHAnsi" w:cstheme="minorHAnsi"/>
          <w:sz w:val="18"/>
        </w:rPr>
      </w:pPr>
      <w:r w:rsidRPr="00DB533B">
        <w:rPr>
          <w:rFonts w:asciiTheme="minorHAnsi" w:hAnsiTheme="minorHAnsi" w:cstheme="minorHAnsi"/>
          <w:sz w:val="18"/>
        </w:rPr>
        <w:br w:type="page"/>
      </w:r>
    </w:p>
    <w:p w:rsidR="00295966" w:rsidRPr="00DB533B" w:rsidRDefault="00295966">
      <w:pPr>
        <w:rPr>
          <w:rFonts w:asciiTheme="minorHAnsi" w:hAnsiTheme="minorHAnsi" w:cstheme="minorHAnsi"/>
          <w:sz w:val="18"/>
        </w:rPr>
        <w:sectPr w:rsidR="00295966" w:rsidRPr="00DB533B" w:rsidSect="003F1375">
          <w:type w:val="continuous"/>
          <w:pgSz w:w="11906" w:h="16838"/>
          <w:pgMar w:top="1417" w:right="1417" w:bottom="1417" w:left="1417" w:header="708" w:footer="708" w:gutter="0"/>
          <w:cols w:num="2" w:space="709"/>
          <w:docGrid w:linePitch="360"/>
        </w:sectPr>
      </w:pPr>
    </w:p>
    <w:p w:rsidR="00295966" w:rsidRPr="00DB533B" w:rsidRDefault="00D727CF">
      <w:pPr>
        <w:rPr>
          <w:rFonts w:asciiTheme="minorHAnsi" w:hAnsiTheme="minorHAnsi" w:cstheme="minorHAnsi"/>
        </w:rPr>
      </w:pPr>
      <w:r w:rsidRPr="00DB533B">
        <w:rPr>
          <w:rFonts w:asciiTheme="minorHAnsi" w:hAnsiTheme="minorHAnsi" w:cstheme="minorHAnsi"/>
        </w:rPr>
        <w:lastRenderedPageBreak/>
        <w:t xml:space="preserve">Le programme </w:t>
      </w:r>
      <w:proofErr w:type="spellStart"/>
      <w:r w:rsidRPr="00DB533B">
        <w:rPr>
          <w:rFonts w:asciiTheme="minorHAnsi" w:hAnsiTheme="minorHAnsi" w:cstheme="minorHAnsi"/>
        </w:rPr>
        <w:t>Thalent</w:t>
      </w:r>
      <w:proofErr w:type="spellEnd"/>
      <w:r w:rsidRPr="00DB533B">
        <w:rPr>
          <w:rFonts w:asciiTheme="minorHAnsi" w:hAnsiTheme="minorHAnsi" w:cstheme="minorHAnsi"/>
        </w:rPr>
        <w:t xml:space="preserve"> Digital </w:t>
      </w:r>
    </w:p>
    <w:p w:rsidR="00D727CF" w:rsidRPr="00DB533B" w:rsidRDefault="00D727CF" w:rsidP="00D727CF">
      <w:pPr>
        <w:pStyle w:val="Default"/>
        <w:spacing w:before="100" w:line="241" w:lineRule="atLeast"/>
        <w:rPr>
          <w:rFonts w:asciiTheme="minorHAnsi" w:hAnsiTheme="minorHAnsi" w:cstheme="minorHAnsi"/>
          <w:color w:val="auto"/>
          <w:sz w:val="20"/>
          <w:szCs w:val="20"/>
        </w:rPr>
      </w:pPr>
      <w:r w:rsidRPr="00DB533B">
        <w:rPr>
          <w:rStyle w:val="A3"/>
          <w:rFonts w:asciiTheme="minorHAnsi" w:hAnsiTheme="minorHAnsi" w:cstheme="minorHAnsi"/>
          <w:color w:val="auto"/>
        </w:rPr>
        <w:t xml:space="preserve">Le secteur du numérique connaît une forte croissance, qui tend à s’amplifier dans les années à venir. Selon une étude Pôle emploi, l’emploi dans le numérique progresse 2,5 fois plus vite que dans les autres secteurs. Pour autant, par manque d’accompagnement adapté, les personnes handicapées sont peu nombreuses aujourd’hui à tenter leur chance dans ce secteur à fort potentiel. </w:t>
      </w:r>
    </w:p>
    <w:p w:rsidR="00D727CF" w:rsidRPr="00DB533B" w:rsidRDefault="00D727CF" w:rsidP="00D727CF">
      <w:pPr>
        <w:pStyle w:val="Pa2"/>
        <w:spacing w:before="100"/>
        <w:rPr>
          <w:rStyle w:val="A3"/>
          <w:rFonts w:asciiTheme="minorHAnsi" w:hAnsiTheme="minorHAnsi" w:cstheme="minorHAnsi"/>
          <w:color w:val="auto"/>
        </w:rPr>
      </w:pPr>
      <w:r w:rsidRPr="00DB533B">
        <w:rPr>
          <w:rStyle w:val="A3"/>
          <w:rFonts w:asciiTheme="minorHAnsi" w:hAnsiTheme="minorHAnsi" w:cstheme="minorHAnsi"/>
          <w:color w:val="auto"/>
        </w:rPr>
        <w:t xml:space="preserve">Le programme </w:t>
      </w:r>
      <w:proofErr w:type="spellStart"/>
      <w:r w:rsidRPr="00DB533B">
        <w:rPr>
          <w:rStyle w:val="A3"/>
          <w:rFonts w:asciiTheme="minorHAnsi" w:hAnsiTheme="minorHAnsi" w:cstheme="minorHAnsi"/>
          <w:color w:val="auto"/>
        </w:rPr>
        <w:t>THalent</w:t>
      </w:r>
      <w:proofErr w:type="spellEnd"/>
      <w:r w:rsidRPr="00DB533B">
        <w:rPr>
          <w:rStyle w:val="A3"/>
          <w:rFonts w:asciiTheme="minorHAnsi" w:hAnsiTheme="minorHAnsi" w:cstheme="minorHAnsi"/>
          <w:color w:val="auto"/>
        </w:rPr>
        <w:t xml:space="preserve"> digital, porté par l’</w:t>
      </w:r>
      <w:proofErr w:type="spellStart"/>
      <w:r w:rsidRPr="00DB533B">
        <w:rPr>
          <w:rStyle w:val="A3"/>
          <w:rFonts w:asciiTheme="minorHAnsi" w:hAnsiTheme="minorHAnsi" w:cstheme="minorHAnsi"/>
          <w:color w:val="auto"/>
        </w:rPr>
        <w:t>Agefiph</w:t>
      </w:r>
      <w:proofErr w:type="spellEnd"/>
      <w:r w:rsidRPr="00DB533B">
        <w:rPr>
          <w:rStyle w:val="A3"/>
          <w:rFonts w:asciiTheme="minorHAnsi" w:hAnsiTheme="minorHAnsi" w:cstheme="minorHAnsi"/>
          <w:color w:val="auto"/>
        </w:rPr>
        <w:t xml:space="preserve"> et financé par la Banque des territoires et le Ministère du Travail, de l’Emploi et de l’Inclusion, vise à ouvrir le secteur du numérique aux personnes en situation de handicap, afin de leur ouvrir de nouvelles perspectives professionnelles, et d’encourager leur insertion socio-professionnelle. </w:t>
      </w:r>
    </w:p>
    <w:p w:rsidR="00D727CF" w:rsidRPr="00DB533B" w:rsidRDefault="00D727CF" w:rsidP="00D727CF">
      <w:pPr>
        <w:pStyle w:val="Default"/>
        <w:rPr>
          <w:rFonts w:asciiTheme="minorHAnsi" w:hAnsiTheme="minorHAnsi" w:cstheme="minorHAnsi"/>
        </w:rPr>
      </w:pPr>
    </w:p>
    <w:p w:rsidR="00D727CF" w:rsidRPr="00DB533B" w:rsidRDefault="00D727CF" w:rsidP="00D727CF">
      <w:pPr>
        <w:pStyle w:val="Pa1"/>
        <w:rPr>
          <w:rFonts w:asciiTheme="minorHAnsi" w:hAnsiTheme="minorHAnsi" w:cstheme="minorHAnsi"/>
          <w:b/>
          <w:sz w:val="20"/>
          <w:szCs w:val="20"/>
        </w:rPr>
      </w:pPr>
      <w:r w:rsidRPr="00DB533B">
        <w:rPr>
          <w:rFonts w:asciiTheme="minorHAnsi" w:hAnsiTheme="minorHAnsi" w:cstheme="minorHAnsi"/>
          <w:b/>
          <w:sz w:val="20"/>
          <w:szCs w:val="20"/>
        </w:rPr>
        <w:t xml:space="preserve">Le programme </w:t>
      </w:r>
    </w:p>
    <w:p w:rsidR="00D727CF" w:rsidRPr="00DB533B" w:rsidRDefault="00D727CF" w:rsidP="00D727CF">
      <w:pPr>
        <w:pStyle w:val="Default"/>
        <w:rPr>
          <w:rFonts w:asciiTheme="minorHAnsi" w:hAnsiTheme="minorHAnsi" w:cstheme="minorHAnsi"/>
        </w:rPr>
      </w:pPr>
    </w:p>
    <w:p w:rsidR="00D727CF" w:rsidRPr="00DB533B" w:rsidRDefault="00D727CF" w:rsidP="00D727CF">
      <w:pPr>
        <w:pStyle w:val="Pa1"/>
        <w:rPr>
          <w:rFonts w:asciiTheme="minorHAnsi" w:hAnsiTheme="minorHAnsi" w:cstheme="minorHAnsi"/>
          <w:sz w:val="20"/>
          <w:szCs w:val="20"/>
        </w:rPr>
      </w:pPr>
      <w:r w:rsidRPr="00DB533B">
        <w:rPr>
          <w:rStyle w:val="A13"/>
          <w:rFonts w:asciiTheme="minorHAnsi" w:hAnsiTheme="minorHAnsi" w:cstheme="minorHAnsi"/>
          <w:color w:val="auto"/>
        </w:rPr>
        <w:t xml:space="preserve">Le projet est né d’une alliance de professionnels du handicap, d’organismes de formation professionnelle et d’entreprises mobilisées au service de la formation et de l’emploi des personnes en situation de handicap. D’ici 2023, </w:t>
      </w:r>
      <w:r w:rsidRPr="002C7669">
        <w:rPr>
          <w:rStyle w:val="A13"/>
          <w:rFonts w:asciiTheme="minorHAnsi" w:hAnsiTheme="minorHAnsi" w:cstheme="minorHAnsi"/>
          <w:b/>
          <w:color w:val="auto"/>
        </w:rPr>
        <w:t>environ 500 demandeurs d’emploi en situation de handicap seront formés gratuitement aux métiers du numérique, puis recrutés dans les entreprises partenaires.</w:t>
      </w:r>
      <w:r w:rsidRPr="00DB533B">
        <w:rPr>
          <w:rStyle w:val="A13"/>
          <w:rFonts w:asciiTheme="minorHAnsi" w:hAnsiTheme="minorHAnsi" w:cstheme="minorHAnsi"/>
          <w:color w:val="auto"/>
        </w:rPr>
        <w:t xml:space="preserve"> </w:t>
      </w:r>
    </w:p>
    <w:p w:rsidR="00D727CF" w:rsidRPr="00DB533B" w:rsidRDefault="00D727CF" w:rsidP="00D727CF">
      <w:pPr>
        <w:pStyle w:val="Pa1"/>
        <w:rPr>
          <w:rStyle w:val="A13"/>
          <w:rFonts w:asciiTheme="minorHAnsi" w:hAnsiTheme="minorHAnsi" w:cstheme="minorHAnsi"/>
          <w:color w:val="auto"/>
        </w:rPr>
      </w:pPr>
    </w:p>
    <w:p w:rsidR="00D727CF" w:rsidRPr="00DB533B" w:rsidRDefault="00D727CF" w:rsidP="00D727CF">
      <w:pPr>
        <w:pStyle w:val="Pa1"/>
        <w:rPr>
          <w:rFonts w:asciiTheme="minorHAnsi" w:hAnsiTheme="minorHAnsi" w:cstheme="minorHAnsi"/>
          <w:sz w:val="20"/>
          <w:szCs w:val="20"/>
        </w:rPr>
      </w:pPr>
      <w:proofErr w:type="spellStart"/>
      <w:r w:rsidRPr="00DB533B">
        <w:rPr>
          <w:rStyle w:val="A13"/>
          <w:rFonts w:asciiTheme="minorHAnsi" w:hAnsiTheme="minorHAnsi" w:cstheme="minorHAnsi"/>
          <w:color w:val="auto"/>
        </w:rPr>
        <w:t>THalent</w:t>
      </w:r>
      <w:proofErr w:type="spellEnd"/>
      <w:r w:rsidRPr="00DB533B">
        <w:rPr>
          <w:rStyle w:val="A13"/>
          <w:rFonts w:asciiTheme="minorHAnsi" w:hAnsiTheme="minorHAnsi" w:cstheme="minorHAnsi"/>
          <w:color w:val="auto"/>
        </w:rPr>
        <w:t xml:space="preserve"> Digital a pour objectifs de : </w:t>
      </w:r>
    </w:p>
    <w:p w:rsidR="00D727CF" w:rsidRPr="00DB533B" w:rsidRDefault="00D727CF" w:rsidP="00D727CF">
      <w:pPr>
        <w:pStyle w:val="Pa2"/>
        <w:spacing w:before="100"/>
        <w:rPr>
          <w:rFonts w:asciiTheme="minorHAnsi" w:hAnsiTheme="minorHAnsi" w:cstheme="minorHAnsi"/>
          <w:sz w:val="20"/>
          <w:szCs w:val="20"/>
        </w:rPr>
      </w:pPr>
      <w:r w:rsidRPr="00DB533B">
        <w:rPr>
          <w:rStyle w:val="A12"/>
          <w:rFonts w:asciiTheme="minorHAnsi" w:hAnsiTheme="minorHAnsi" w:cstheme="minorHAnsi"/>
          <w:color w:val="auto"/>
          <w:sz w:val="20"/>
          <w:szCs w:val="20"/>
        </w:rPr>
        <w:t xml:space="preserve">• </w:t>
      </w:r>
      <w:r w:rsidRPr="002C7669">
        <w:rPr>
          <w:rStyle w:val="A13"/>
          <w:rFonts w:asciiTheme="minorHAnsi" w:hAnsiTheme="minorHAnsi" w:cstheme="minorHAnsi"/>
          <w:b/>
          <w:color w:val="auto"/>
        </w:rPr>
        <w:t>Sensibiliser et orienter les demandeurs d‘emploi vers des métiers porteurs</w:t>
      </w:r>
      <w:r w:rsidRPr="00DB533B">
        <w:rPr>
          <w:rStyle w:val="A13"/>
          <w:rFonts w:asciiTheme="minorHAnsi" w:hAnsiTheme="minorHAnsi" w:cstheme="minorHAnsi"/>
          <w:color w:val="auto"/>
        </w:rPr>
        <w:t xml:space="preserve"> : développeur web et web mobile, technicien systèmes et réseaux avec ou sans spécialisation en </w:t>
      </w:r>
      <w:proofErr w:type="spellStart"/>
      <w:r w:rsidRPr="00DB533B">
        <w:rPr>
          <w:rStyle w:val="A13"/>
          <w:rFonts w:asciiTheme="minorHAnsi" w:hAnsiTheme="minorHAnsi" w:cstheme="minorHAnsi"/>
          <w:color w:val="auto"/>
        </w:rPr>
        <w:t>cybersécurité</w:t>
      </w:r>
      <w:proofErr w:type="spellEnd"/>
      <w:r w:rsidRPr="00DB533B">
        <w:rPr>
          <w:rStyle w:val="A13"/>
          <w:rFonts w:asciiTheme="minorHAnsi" w:hAnsiTheme="minorHAnsi" w:cstheme="minorHAnsi"/>
          <w:color w:val="auto"/>
        </w:rPr>
        <w:t xml:space="preserve"> ; </w:t>
      </w:r>
    </w:p>
    <w:p w:rsidR="00D727CF" w:rsidRPr="00DB533B" w:rsidRDefault="00D727CF" w:rsidP="00D727CF">
      <w:pPr>
        <w:pStyle w:val="Pa2"/>
        <w:spacing w:before="100"/>
        <w:rPr>
          <w:rFonts w:asciiTheme="minorHAnsi" w:hAnsiTheme="minorHAnsi" w:cstheme="minorHAnsi"/>
          <w:sz w:val="20"/>
          <w:szCs w:val="20"/>
        </w:rPr>
      </w:pPr>
      <w:r w:rsidRPr="00DB533B">
        <w:rPr>
          <w:rStyle w:val="A12"/>
          <w:rFonts w:asciiTheme="minorHAnsi" w:hAnsiTheme="minorHAnsi" w:cstheme="minorHAnsi"/>
          <w:color w:val="auto"/>
          <w:sz w:val="20"/>
          <w:szCs w:val="20"/>
        </w:rPr>
        <w:t xml:space="preserve">• </w:t>
      </w:r>
      <w:r w:rsidRPr="002C7669">
        <w:rPr>
          <w:rStyle w:val="A13"/>
          <w:rFonts w:asciiTheme="minorHAnsi" w:hAnsiTheme="minorHAnsi" w:cstheme="minorHAnsi"/>
          <w:b/>
          <w:color w:val="auto"/>
        </w:rPr>
        <w:t xml:space="preserve">Proposer des formations </w:t>
      </w:r>
      <w:proofErr w:type="spellStart"/>
      <w:r w:rsidRPr="002C7669">
        <w:rPr>
          <w:rStyle w:val="A13"/>
          <w:rFonts w:asciiTheme="minorHAnsi" w:hAnsiTheme="minorHAnsi" w:cstheme="minorHAnsi"/>
          <w:b/>
          <w:color w:val="auto"/>
        </w:rPr>
        <w:t>professionnalisantes</w:t>
      </w:r>
      <w:proofErr w:type="spellEnd"/>
      <w:r w:rsidRPr="002C7669">
        <w:rPr>
          <w:rStyle w:val="A13"/>
          <w:rFonts w:asciiTheme="minorHAnsi" w:hAnsiTheme="minorHAnsi" w:cstheme="minorHAnsi"/>
          <w:b/>
          <w:color w:val="auto"/>
        </w:rPr>
        <w:t xml:space="preserve"> qui prennent en compte leurs situation de handicap</w:t>
      </w:r>
      <w:r w:rsidRPr="00DB533B">
        <w:rPr>
          <w:rStyle w:val="A13"/>
          <w:rFonts w:asciiTheme="minorHAnsi" w:hAnsiTheme="minorHAnsi" w:cstheme="minorHAnsi"/>
          <w:color w:val="auto"/>
        </w:rPr>
        <w:t xml:space="preserve"> et délivrées par les organismes de formation WebForce3 et Simplon. Ces formations débouchent sur un titre professionnel reconnu et visé par le Ministère du travail de niveau III bac+2, ou sur une ou plusieurs certifications professionnelles reconnues par les recruteurs ; </w:t>
      </w:r>
    </w:p>
    <w:p w:rsidR="00D727CF" w:rsidRPr="00DB533B" w:rsidRDefault="00D727CF" w:rsidP="00D727CF">
      <w:pPr>
        <w:pStyle w:val="Pa2"/>
        <w:spacing w:before="100"/>
        <w:rPr>
          <w:rFonts w:asciiTheme="minorHAnsi" w:hAnsiTheme="minorHAnsi" w:cstheme="minorHAnsi"/>
          <w:sz w:val="20"/>
          <w:szCs w:val="20"/>
        </w:rPr>
      </w:pPr>
      <w:r w:rsidRPr="00DB533B">
        <w:rPr>
          <w:rStyle w:val="A12"/>
          <w:rFonts w:asciiTheme="minorHAnsi" w:hAnsiTheme="minorHAnsi" w:cstheme="minorHAnsi"/>
          <w:color w:val="auto"/>
          <w:sz w:val="20"/>
          <w:szCs w:val="20"/>
        </w:rPr>
        <w:t>•</w:t>
      </w:r>
      <w:r w:rsidRPr="002C7669">
        <w:rPr>
          <w:rStyle w:val="A12"/>
          <w:rFonts w:asciiTheme="minorHAnsi" w:hAnsiTheme="minorHAnsi" w:cstheme="minorHAnsi"/>
          <w:b/>
          <w:color w:val="auto"/>
          <w:sz w:val="20"/>
          <w:szCs w:val="20"/>
        </w:rPr>
        <w:t xml:space="preserve"> </w:t>
      </w:r>
      <w:r w:rsidRPr="002C7669">
        <w:rPr>
          <w:rStyle w:val="A13"/>
          <w:rFonts w:asciiTheme="minorHAnsi" w:hAnsiTheme="minorHAnsi" w:cstheme="minorHAnsi"/>
          <w:b/>
          <w:color w:val="auto"/>
        </w:rPr>
        <w:t>Soutenir l’innovation en matière d’accessibilité de la formation</w:t>
      </w:r>
      <w:r w:rsidRPr="00DB533B">
        <w:rPr>
          <w:rStyle w:val="A13"/>
          <w:rFonts w:asciiTheme="minorHAnsi" w:hAnsiTheme="minorHAnsi" w:cstheme="minorHAnsi"/>
          <w:color w:val="auto"/>
        </w:rPr>
        <w:t xml:space="preserve"> : accessibilité des outils pédagogiques, adaptations des postes de travail, environnement, rythmes et modalités de formation, équipes sensibilisées aux enjeux du handicap ; </w:t>
      </w:r>
    </w:p>
    <w:p w:rsidR="00D727CF" w:rsidRPr="00DB533B" w:rsidRDefault="00D727CF" w:rsidP="00D727CF">
      <w:pPr>
        <w:pStyle w:val="Pa2"/>
        <w:spacing w:before="100"/>
        <w:rPr>
          <w:rFonts w:asciiTheme="minorHAnsi" w:hAnsiTheme="minorHAnsi" w:cstheme="minorHAnsi"/>
          <w:sz w:val="20"/>
          <w:szCs w:val="20"/>
        </w:rPr>
      </w:pPr>
      <w:r w:rsidRPr="00DB533B">
        <w:rPr>
          <w:rStyle w:val="A12"/>
          <w:rFonts w:asciiTheme="minorHAnsi" w:hAnsiTheme="minorHAnsi" w:cstheme="minorHAnsi"/>
          <w:color w:val="auto"/>
          <w:sz w:val="20"/>
          <w:szCs w:val="20"/>
        </w:rPr>
        <w:t xml:space="preserve">• </w:t>
      </w:r>
      <w:r w:rsidRPr="002C7669">
        <w:rPr>
          <w:rStyle w:val="A13"/>
          <w:rFonts w:asciiTheme="minorHAnsi" w:hAnsiTheme="minorHAnsi" w:cstheme="minorHAnsi"/>
          <w:b/>
          <w:color w:val="auto"/>
        </w:rPr>
        <w:t>Accompagner pendant la formation et vers l’emploi de manière renforcée avec des actions de sensibilisation à destination des entreprises</w:t>
      </w:r>
      <w:r w:rsidRPr="00DB533B">
        <w:rPr>
          <w:rStyle w:val="A13"/>
          <w:rFonts w:asciiTheme="minorHAnsi" w:hAnsiTheme="minorHAnsi" w:cstheme="minorHAnsi"/>
          <w:color w:val="auto"/>
        </w:rPr>
        <w:t xml:space="preserve"> ; </w:t>
      </w:r>
    </w:p>
    <w:p w:rsidR="00D727CF" w:rsidRPr="002C7669" w:rsidRDefault="00D727CF" w:rsidP="002C7669">
      <w:pPr>
        <w:pStyle w:val="Pa2"/>
        <w:spacing w:before="100"/>
        <w:rPr>
          <w:rFonts w:asciiTheme="minorHAnsi" w:hAnsiTheme="minorHAnsi" w:cstheme="minorHAnsi"/>
          <w:sz w:val="20"/>
          <w:szCs w:val="20"/>
        </w:rPr>
      </w:pPr>
      <w:r w:rsidRPr="00DB533B">
        <w:rPr>
          <w:rStyle w:val="A12"/>
          <w:rFonts w:asciiTheme="minorHAnsi" w:hAnsiTheme="minorHAnsi" w:cstheme="minorHAnsi"/>
          <w:color w:val="auto"/>
          <w:sz w:val="20"/>
          <w:szCs w:val="20"/>
        </w:rPr>
        <w:t xml:space="preserve">• </w:t>
      </w:r>
      <w:r w:rsidRPr="002C7669">
        <w:rPr>
          <w:rStyle w:val="A13"/>
          <w:rFonts w:asciiTheme="minorHAnsi" w:hAnsiTheme="minorHAnsi" w:cstheme="minorHAnsi"/>
          <w:b/>
          <w:color w:val="auto"/>
        </w:rPr>
        <w:t>Mettre en relation les candidats et les entreprises en amont de la formation de façon à favoriser les recrutements</w:t>
      </w:r>
      <w:r w:rsidRPr="00DB533B">
        <w:rPr>
          <w:rStyle w:val="A13"/>
          <w:rFonts w:asciiTheme="minorHAnsi" w:hAnsiTheme="minorHAnsi" w:cstheme="minorHAnsi"/>
          <w:color w:val="auto"/>
        </w:rPr>
        <w:t xml:space="preserve">. </w:t>
      </w:r>
    </w:p>
    <w:p w:rsidR="00D727CF" w:rsidRPr="00DB533B" w:rsidRDefault="00D727CF" w:rsidP="00D727CF">
      <w:pPr>
        <w:pStyle w:val="Pa1"/>
        <w:rPr>
          <w:rStyle w:val="A13"/>
          <w:rFonts w:asciiTheme="minorHAnsi" w:hAnsiTheme="minorHAnsi" w:cstheme="minorHAnsi"/>
          <w:color w:val="auto"/>
        </w:rPr>
      </w:pPr>
      <w:r w:rsidRPr="00DB533B">
        <w:rPr>
          <w:rStyle w:val="A13"/>
          <w:rFonts w:asciiTheme="minorHAnsi" w:hAnsiTheme="minorHAnsi" w:cstheme="minorHAnsi"/>
          <w:color w:val="auto"/>
        </w:rPr>
        <w:t xml:space="preserve">En parallèle, le consortium s’est associé au CNRS pour initier un programme de recherche. Il s’agit de développer un outil en ligne destiné aux demandeurs d’emploi handicapés. Il les encouragera à se projeter dans les métiers du numérique, en repérant leurs capacités et atouts, et en déconstruisant, si nécessaire, certains préjugés. Cet outil s’appuiera sur une dynamique ludique et tiendra compte des référentiels de formation développés par WebForce3 et Simplon. </w:t>
      </w:r>
    </w:p>
    <w:p w:rsidR="00D727CF" w:rsidRPr="00DB533B" w:rsidRDefault="00D727CF" w:rsidP="00D727CF">
      <w:pPr>
        <w:pStyle w:val="Default"/>
        <w:rPr>
          <w:rFonts w:asciiTheme="minorHAnsi" w:hAnsiTheme="minorHAnsi" w:cstheme="minorHAnsi"/>
        </w:rPr>
      </w:pPr>
    </w:p>
    <w:p w:rsidR="00D727CF" w:rsidRPr="00DB533B" w:rsidRDefault="00D727CF" w:rsidP="00D727CF">
      <w:pPr>
        <w:pStyle w:val="Pa1"/>
        <w:rPr>
          <w:rFonts w:asciiTheme="minorHAnsi" w:hAnsiTheme="minorHAnsi" w:cstheme="minorHAnsi"/>
          <w:sz w:val="20"/>
          <w:szCs w:val="20"/>
        </w:rPr>
      </w:pPr>
      <w:r w:rsidRPr="00DB533B">
        <w:rPr>
          <w:rStyle w:val="A13"/>
          <w:rFonts w:asciiTheme="minorHAnsi" w:hAnsiTheme="minorHAnsi" w:cstheme="minorHAnsi"/>
          <w:color w:val="auto"/>
        </w:rPr>
        <w:t xml:space="preserve">Cet outil sera créé par des spécialistes issus de quatre univers, en étroite interactivité avec les personnes handicapées pour garantir son accessibilité : </w:t>
      </w:r>
    </w:p>
    <w:p w:rsidR="00D727CF" w:rsidRPr="00DB533B" w:rsidRDefault="00D727CF" w:rsidP="00D727CF">
      <w:pPr>
        <w:pStyle w:val="Pa2"/>
        <w:spacing w:before="100"/>
        <w:rPr>
          <w:rFonts w:asciiTheme="minorHAnsi" w:hAnsiTheme="minorHAnsi" w:cstheme="minorHAnsi"/>
          <w:sz w:val="20"/>
          <w:szCs w:val="20"/>
        </w:rPr>
      </w:pPr>
      <w:r w:rsidRPr="00DB533B">
        <w:rPr>
          <w:rStyle w:val="A12"/>
          <w:rFonts w:asciiTheme="minorHAnsi" w:hAnsiTheme="minorHAnsi" w:cstheme="minorHAnsi"/>
          <w:color w:val="auto"/>
          <w:sz w:val="20"/>
          <w:szCs w:val="20"/>
        </w:rPr>
        <w:t xml:space="preserve">• </w:t>
      </w:r>
      <w:r w:rsidRPr="00DB533B">
        <w:rPr>
          <w:rStyle w:val="A13"/>
          <w:rFonts w:asciiTheme="minorHAnsi" w:hAnsiTheme="minorHAnsi" w:cstheme="minorHAnsi"/>
          <w:color w:val="auto"/>
        </w:rPr>
        <w:t xml:space="preserve">Les métiers du numérique (formateurs et employeurs), </w:t>
      </w:r>
    </w:p>
    <w:p w:rsidR="00D727CF" w:rsidRPr="00DB533B" w:rsidRDefault="00D727CF" w:rsidP="00D727CF">
      <w:pPr>
        <w:pStyle w:val="Pa1"/>
        <w:rPr>
          <w:rFonts w:asciiTheme="minorHAnsi" w:hAnsiTheme="minorHAnsi" w:cstheme="minorHAnsi"/>
          <w:sz w:val="20"/>
          <w:szCs w:val="20"/>
        </w:rPr>
      </w:pPr>
      <w:r w:rsidRPr="00DB533B">
        <w:rPr>
          <w:rStyle w:val="A12"/>
          <w:rFonts w:asciiTheme="minorHAnsi" w:hAnsiTheme="minorHAnsi" w:cstheme="minorHAnsi"/>
          <w:color w:val="auto"/>
          <w:sz w:val="20"/>
          <w:szCs w:val="20"/>
        </w:rPr>
        <w:t xml:space="preserve">• </w:t>
      </w:r>
      <w:r w:rsidRPr="00DB533B">
        <w:rPr>
          <w:rStyle w:val="A13"/>
          <w:rFonts w:asciiTheme="minorHAnsi" w:hAnsiTheme="minorHAnsi" w:cstheme="minorHAnsi"/>
          <w:color w:val="auto"/>
        </w:rPr>
        <w:t>Le handicap (</w:t>
      </w:r>
      <w:proofErr w:type="spellStart"/>
      <w:r w:rsidRPr="00DB533B">
        <w:rPr>
          <w:rStyle w:val="A13"/>
          <w:rFonts w:asciiTheme="minorHAnsi" w:hAnsiTheme="minorHAnsi" w:cstheme="minorHAnsi"/>
          <w:color w:val="auto"/>
        </w:rPr>
        <w:t>Agefiph</w:t>
      </w:r>
      <w:proofErr w:type="spellEnd"/>
      <w:r w:rsidRPr="00DB533B">
        <w:rPr>
          <w:rStyle w:val="A13"/>
          <w:rFonts w:asciiTheme="minorHAnsi" w:hAnsiTheme="minorHAnsi" w:cstheme="minorHAnsi"/>
          <w:color w:val="auto"/>
        </w:rPr>
        <w:t xml:space="preserve">), </w:t>
      </w:r>
    </w:p>
    <w:p w:rsidR="00D727CF" w:rsidRPr="00DB533B" w:rsidRDefault="00D727CF" w:rsidP="00D727CF">
      <w:pPr>
        <w:pStyle w:val="Pa1"/>
        <w:rPr>
          <w:rFonts w:asciiTheme="minorHAnsi" w:hAnsiTheme="minorHAnsi" w:cstheme="minorHAnsi"/>
          <w:sz w:val="20"/>
          <w:szCs w:val="20"/>
        </w:rPr>
      </w:pPr>
      <w:r w:rsidRPr="00DB533B">
        <w:rPr>
          <w:rStyle w:val="A12"/>
          <w:rFonts w:asciiTheme="minorHAnsi" w:hAnsiTheme="minorHAnsi" w:cstheme="minorHAnsi"/>
          <w:color w:val="auto"/>
          <w:sz w:val="20"/>
          <w:szCs w:val="20"/>
        </w:rPr>
        <w:t xml:space="preserve">• </w:t>
      </w:r>
      <w:r w:rsidRPr="00DB533B">
        <w:rPr>
          <w:rStyle w:val="A13"/>
          <w:rFonts w:asciiTheme="minorHAnsi" w:hAnsiTheme="minorHAnsi" w:cstheme="minorHAnsi"/>
          <w:color w:val="auto"/>
        </w:rPr>
        <w:t xml:space="preserve">Les jeux en ligne (notamment pour les publics seniors), </w:t>
      </w:r>
    </w:p>
    <w:p w:rsidR="00D727CF" w:rsidRDefault="00D727CF" w:rsidP="00D727CF">
      <w:pPr>
        <w:pStyle w:val="Pa1"/>
        <w:rPr>
          <w:rStyle w:val="A13"/>
          <w:rFonts w:asciiTheme="minorHAnsi" w:hAnsiTheme="minorHAnsi" w:cstheme="minorHAnsi"/>
          <w:color w:val="auto"/>
        </w:rPr>
      </w:pPr>
      <w:r w:rsidRPr="00DB533B">
        <w:rPr>
          <w:rStyle w:val="A12"/>
          <w:rFonts w:asciiTheme="minorHAnsi" w:hAnsiTheme="minorHAnsi" w:cstheme="minorHAnsi"/>
          <w:color w:val="auto"/>
          <w:sz w:val="20"/>
          <w:szCs w:val="20"/>
        </w:rPr>
        <w:t xml:space="preserve">• </w:t>
      </w:r>
      <w:r w:rsidRPr="00DB533B">
        <w:rPr>
          <w:rStyle w:val="A13"/>
          <w:rFonts w:asciiTheme="minorHAnsi" w:hAnsiTheme="minorHAnsi" w:cstheme="minorHAnsi"/>
          <w:color w:val="auto"/>
        </w:rPr>
        <w:t xml:space="preserve">La didactique professionnelle. </w:t>
      </w:r>
    </w:p>
    <w:p w:rsidR="00FA5038" w:rsidRDefault="00FA5038" w:rsidP="00FA5038">
      <w:pPr>
        <w:pStyle w:val="Default"/>
      </w:pPr>
    </w:p>
    <w:p w:rsidR="00FA5038" w:rsidRPr="00FA5038" w:rsidRDefault="00FA5038" w:rsidP="00FA5038">
      <w:pPr>
        <w:pStyle w:val="Pa1"/>
        <w:rPr>
          <w:rStyle w:val="A13"/>
          <w:rFonts w:asciiTheme="minorHAnsi" w:hAnsiTheme="minorHAnsi" w:cstheme="minorHAnsi"/>
          <w:color w:val="auto"/>
        </w:rPr>
      </w:pPr>
      <w:r w:rsidRPr="00FA5038">
        <w:rPr>
          <w:rStyle w:val="A13"/>
          <w:rFonts w:asciiTheme="minorHAnsi" w:hAnsiTheme="minorHAnsi" w:cstheme="minorHAnsi"/>
          <w:color w:val="auto"/>
        </w:rPr>
        <w:t xml:space="preserve">Toutes les informations sur </w:t>
      </w:r>
      <w:hyperlink r:id="rId16" w:history="1">
        <w:r w:rsidRPr="00FA5038">
          <w:rPr>
            <w:rStyle w:val="A13"/>
            <w:rFonts w:asciiTheme="minorHAnsi" w:hAnsiTheme="minorHAnsi" w:cstheme="minorHAnsi"/>
            <w:color w:val="auto"/>
          </w:rPr>
          <w:t>www.thalent-digital.fr</w:t>
        </w:r>
      </w:hyperlink>
      <w:r>
        <w:rPr>
          <w:rStyle w:val="A13"/>
          <w:rFonts w:asciiTheme="minorHAnsi" w:hAnsiTheme="minorHAnsi" w:cstheme="minorHAnsi"/>
          <w:color w:val="auto"/>
        </w:rPr>
        <w:t xml:space="preserve">. </w:t>
      </w:r>
      <w:r w:rsidRPr="00FA5038">
        <w:rPr>
          <w:rStyle w:val="A13"/>
          <w:rFonts w:asciiTheme="minorHAnsi" w:hAnsiTheme="minorHAnsi" w:cstheme="minorHAnsi"/>
          <w:color w:val="auto"/>
        </w:rPr>
        <w:t>Ce site donne accès à des webinaires tous les 15 jours (à partir du 17 novembre). Ces webinaires présenteront les métiers, les formations qui y conduisant et les appuis proposés aux personnes handicapées pour r</w:t>
      </w:r>
      <w:r>
        <w:rPr>
          <w:rStyle w:val="A13"/>
          <w:rFonts w:asciiTheme="minorHAnsi" w:hAnsiTheme="minorHAnsi" w:cstheme="minorHAnsi"/>
          <w:color w:val="auto"/>
        </w:rPr>
        <w:t xml:space="preserve">éussir </w:t>
      </w:r>
      <w:r w:rsidRPr="00FA5038">
        <w:rPr>
          <w:rStyle w:val="A13"/>
          <w:rFonts w:asciiTheme="minorHAnsi" w:hAnsiTheme="minorHAnsi" w:cstheme="minorHAnsi"/>
          <w:color w:val="auto"/>
        </w:rPr>
        <w:t xml:space="preserve">leur projet. </w:t>
      </w:r>
    </w:p>
    <w:p w:rsidR="00D727CF" w:rsidRPr="00DB533B" w:rsidRDefault="00D727CF" w:rsidP="00D727CF">
      <w:pPr>
        <w:pStyle w:val="Pa1"/>
        <w:rPr>
          <w:rFonts w:asciiTheme="minorHAnsi" w:hAnsiTheme="minorHAnsi" w:cstheme="minorHAnsi"/>
          <w:sz w:val="20"/>
          <w:szCs w:val="20"/>
        </w:rPr>
      </w:pPr>
    </w:p>
    <w:p w:rsidR="00D727CF" w:rsidRPr="00DB533B" w:rsidRDefault="00D727CF" w:rsidP="00D727CF">
      <w:pPr>
        <w:pStyle w:val="Pa1"/>
        <w:rPr>
          <w:rFonts w:asciiTheme="minorHAnsi" w:hAnsiTheme="minorHAnsi" w:cstheme="minorHAnsi"/>
          <w:sz w:val="20"/>
          <w:szCs w:val="20"/>
        </w:rPr>
      </w:pPr>
      <w:r w:rsidRPr="00DB533B">
        <w:rPr>
          <w:rFonts w:asciiTheme="minorHAnsi" w:hAnsiTheme="minorHAnsi" w:cstheme="minorHAnsi"/>
          <w:sz w:val="20"/>
          <w:szCs w:val="20"/>
        </w:rPr>
        <w:t xml:space="preserve">Les partenaires </w:t>
      </w:r>
    </w:p>
    <w:p w:rsidR="00D727CF" w:rsidRPr="00DB533B" w:rsidRDefault="00D727CF" w:rsidP="00D727CF">
      <w:pPr>
        <w:pStyle w:val="Pa1"/>
        <w:rPr>
          <w:rFonts w:asciiTheme="minorHAnsi" w:hAnsiTheme="minorHAnsi" w:cstheme="minorHAnsi"/>
          <w:sz w:val="20"/>
          <w:szCs w:val="20"/>
        </w:rPr>
      </w:pPr>
      <w:r w:rsidRPr="00DB533B">
        <w:rPr>
          <w:rStyle w:val="A13"/>
          <w:rFonts w:asciiTheme="minorHAnsi" w:hAnsiTheme="minorHAnsi" w:cstheme="minorHAnsi"/>
          <w:color w:val="auto"/>
        </w:rPr>
        <w:t xml:space="preserve">Une innovation portée par : </w:t>
      </w:r>
      <w:proofErr w:type="spellStart"/>
      <w:r w:rsidRPr="00DB533B">
        <w:rPr>
          <w:rStyle w:val="A13"/>
          <w:rFonts w:asciiTheme="minorHAnsi" w:hAnsiTheme="minorHAnsi" w:cstheme="minorHAnsi"/>
          <w:color w:val="auto"/>
        </w:rPr>
        <w:t>Agefiph</w:t>
      </w:r>
      <w:proofErr w:type="spellEnd"/>
    </w:p>
    <w:p w:rsidR="0043590F" w:rsidRPr="00DB533B" w:rsidRDefault="00D727CF" w:rsidP="00D727CF">
      <w:pPr>
        <w:rPr>
          <w:rFonts w:asciiTheme="minorHAnsi" w:hAnsiTheme="minorHAnsi" w:cstheme="minorHAnsi"/>
          <w:sz w:val="20"/>
          <w:szCs w:val="20"/>
        </w:rPr>
      </w:pPr>
      <w:r w:rsidRPr="00DB533B">
        <w:rPr>
          <w:rStyle w:val="A13"/>
          <w:rFonts w:asciiTheme="minorHAnsi" w:hAnsiTheme="minorHAnsi" w:cstheme="minorHAnsi"/>
          <w:color w:val="auto"/>
        </w:rPr>
        <w:t xml:space="preserve">Mise en </w:t>
      </w:r>
      <w:proofErr w:type="spellStart"/>
      <w:r w:rsidRPr="00DB533B">
        <w:rPr>
          <w:rStyle w:val="A13"/>
          <w:rFonts w:asciiTheme="minorHAnsi" w:hAnsiTheme="minorHAnsi" w:cstheme="minorHAnsi"/>
          <w:color w:val="auto"/>
        </w:rPr>
        <w:t>oeuvre</w:t>
      </w:r>
      <w:proofErr w:type="spellEnd"/>
      <w:r w:rsidRPr="00DB533B">
        <w:rPr>
          <w:rStyle w:val="A13"/>
          <w:rFonts w:asciiTheme="minorHAnsi" w:hAnsiTheme="minorHAnsi" w:cstheme="minorHAnsi"/>
          <w:color w:val="auto"/>
        </w:rPr>
        <w:t xml:space="preserve"> par : APF France handicap / </w:t>
      </w:r>
      <w:proofErr w:type="spellStart"/>
      <w:r w:rsidRPr="00DB533B">
        <w:rPr>
          <w:rStyle w:val="A13"/>
          <w:rFonts w:asciiTheme="minorHAnsi" w:hAnsiTheme="minorHAnsi" w:cstheme="minorHAnsi"/>
          <w:color w:val="auto"/>
        </w:rPr>
        <w:t>Amnyos</w:t>
      </w:r>
      <w:proofErr w:type="spellEnd"/>
      <w:r w:rsidRPr="00DB533B">
        <w:rPr>
          <w:rStyle w:val="A13"/>
          <w:rFonts w:asciiTheme="minorHAnsi" w:hAnsiTheme="minorHAnsi" w:cstheme="minorHAnsi"/>
          <w:color w:val="auto"/>
        </w:rPr>
        <w:t xml:space="preserve"> groupe / Atlas / Simplon.co / </w:t>
      </w:r>
      <w:proofErr w:type="spellStart"/>
      <w:r w:rsidRPr="00DB533B">
        <w:rPr>
          <w:rStyle w:val="A13"/>
          <w:rFonts w:asciiTheme="minorHAnsi" w:hAnsiTheme="minorHAnsi" w:cstheme="minorHAnsi"/>
          <w:color w:val="auto"/>
        </w:rPr>
        <w:t>Webforce</w:t>
      </w:r>
      <w:proofErr w:type="spellEnd"/>
      <w:r w:rsidRPr="00DB533B">
        <w:rPr>
          <w:rStyle w:val="A13"/>
          <w:rFonts w:asciiTheme="minorHAnsi" w:hAnsiTheme="minorHAnsi" w:cstheme="minorHAnsi"/>
          <w:color w:val="auto"/>
        </w:rPr>
        <w:t xml:space="preserve"> </w:t>
      </w:r>
    </w:p>
    <w:p w:rsidR="0043590F" w:rsidRPr="00DB533B" w:rsidRDefault="0043590F">
      <w:pPr>
        <w:rPr>
          <w:rFonts w:asciiTheme="minorHAnsi" w:hAnsiTheme="minorHAnsi" w:cstheme="minorHAnsi"/>
        </w:rPr>
      </w:pPr>
      <w:r w:rsidRPr="00DB533B">
        <w:rPr>
          <w:rFonts w:asciiTheme="minorHAnsi" w:hAnsiTheme="minorHAnsi" w:cstheme="minorHAnsi"/>
        </w:rPr>
        <w:br w:type="page"/>
      </w:r>
    </w:p>
    <w:p w:rsidR="0043590F" w:rsidRPr="00DB533B" w:rsidRDefault="0043590F">
      <w:pPr>
        <w:rPr>
          <w:rFonts w:asciiTheme="minorHAnsi" w:hAnsiTheme="minorHAnsi" w:cstheme="minorHAnsi"/>
        </w:rPr>
      </w:pPr>
      <w:r w:rsidRPr="00DB533B">
        <w:rPr>
          <w:rFonts w:asciiTheme="minorHAnsi" w:hAnsiTheme="minorHAnsi" w:cstheme="minorHAnsi"/>
        </w:rPr>
        <w:lastRenderedPageBreak/>
        <w:t>CHIFFRES ET ÉLÉMENTS DE CONTEXTE</w:t>
      </w:r>
    </w:p>
    <w:p w:rsidR="0043590F" w:rsidRPr="00DB533B" w:rsidRDefault="0043590F">
      <w:pPr>
        <w:rPr>
          <w:rFonts w:asciiTheme="minorHAnsi" w:hAnsiTheme="minorHAnsi" w:cstheme="minorHAnsi"/>
        </w:rPr>
        <w:sectPr w:rsidR="0043590F" w:rsidRPr="00DB533B" w:rsidSect="00295966">
          <w:type w:val="continuous"/>
          <w:pgSz w:w="11906" w:h="16838"/>
          <w:pgMar w:top="1417" w:right="1417" w:bottom="1417" w:left="1417" w:header="708" w:footer="708" w:gutter="0"/>
          <w:cols w:space="709"/>
          <w:docGrid w:linePitch="360"/>
        </w:sectPr>
      </w:pPr>
    </w:p>
    <w:p w:rsidR="0043590F" w:rsidRPr="00DB533B" w:rsidRDefault="0043590F">
      <w:pPr>
        <w:rPr>
          <w:rFonts w:asciiTheme="minorHAnsi" w:hAnsiTheme="minorHAnsi" w:cstheme="minorHAnsi"/>
          <w:b/>
        </w:rPr>
      </w:pPr>
      <w:r w:rsidRPr="00DB533B">
        <w:rPr>
          <w:rFonts w:asciiTheme="minorHAnsi" w:hAnsiTheme="minorHAnsi" w:cstheme="minorHAnsi"/>
          <w:b/>
        </w:rPr>
        <w:t>En France</w:t>
      </w: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Particulièrement exposées aux risques sanitaires et économiques liés à la pandémie de Covid-19, l’emploi des personnes en situation de handicap risque d’être menacé par la crise économique qui pourrait suivre le deuxième confinement. </w:t>
      </w: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Pendant le premier semestre 2020 les personnes en situation de</w:t>
      </w:r>
      <w:r w:rsidR="00654CEA" w:rsidRPr="00B15080">
        <w:rPr>
          <w:rFonts w:asciiTheme="minorHAnsi" w:hAnsiTheme="minorHAnsi" w:cstheme="minorHAnsi"/>
          <w:sz w:val="20"/>
          <w:szCs w:val="20"/>
        </w:rPr>
        <w:t xml:space="preserve"> handicap</w:t>
      </w:r>
      <w:r w:rsidRPr="00B15080">
        <w:rPr>
          <w:rFonts w:asciiTheme="minorHAnsi" w:hAnsiTheme="minorHAnsi" w:cstheme="minorHAnsi"/>
          <w:sz w:val="20"/>
          <w:szCs w:val="20"/>
        </w:rPr>
        <w:t xml:space="preserve"> ont été relativement épargnées par la hausse du nombre de demandeurs d’emploi : 5% pour l’ensemble des publics, quand les Bénéficiaires de l’obligation d’emploi (BOE) connaissent une baisse de -3%. Toutefois, ces chiffres favorables cachent une réalité plus </w:t>
      </w:r>
      <w:r w:rsidR="00654CEA" w:rsidRPr="00B15080">
        <w:rPr>
          <w:rFonts w:asciiTheme="minorHAnsi" w:hAnsiTheme="minorHAnsi" w:cstheme="minorHAnsi"/>
          <w:sz w:val="20"/>
          <w:szCs w:val="20"/>
        </w:rPr>
        <w:t>contrastée :</w:t>
      </w:r>
      <w:r w:rsidRPr="00B15080">
        <w:rPr>
          <w:rFonts w:asciiTheme="minorHAnsi" w:hAnsiTheme="minorHAnsi" w:cstheme="minorHAnsi"/>
          <w:sz w:val="20"/>
          <w:szCs w:val="20"/>
        </w:rPr>
        <w:t xml:space="preserve"> l’insertion et la reprise d’emploi des BOE restent difficiles. En effet, les flux de sortie du chômage ont fortement diminué pour les BOE : les reprises d’emploi déclarées à Pôle emploi ont diminué de 30% au 1er semestre 2020 par rapport au 1er semestre 2019. </w:t>
      </w:r>
    </w:p>
    <w:p w:rsidR="000F1FAE" w:rsidRPr="00B15080" w:rsidRDefault="000F1FAE" w:rsidP="00510142">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De plus, les Demandeurs d’emploi bénéficiaires de l’obligation d’emploi (DEBOE) </w:t>
      </w:r>
      <w:r w:rsidR="00E26189" w:rsidRPr="00B15080">
        <w:rPr>
          <w:rFonts w:asciiTheme="minorHAnsi" w:hAnsiTheme="minorHAnsi" w:cstheme="minorHAnsi"/>
          <w:sz w:val="20"/>
          <w:szCs w:val="20"/>
        </w:rPr>
        <w:t>présentent</w:t>
      </w:r>
      <w:r w:rsidRPr="00B15080">
        <w:rPr>
          <w:rFonts w:asciiTheme="minorHAnsi" w:hAnsiTheme="minorHAnsi" w:cstheme="minorHAnsi"/>
          <w:sz w:val="20"/>
          <w:szCs w:val="20"/>
        </w:rPr>
        <w:t xml:space="preserve"> toujours des </w:t>
      </w:r>
      <w:r w:rsidR="00E26189" w:rsidRPr="00B15080">
        <w:rPr>
          <w:rFonts w:asciiTheme="minorHAnsi" w:hAnsiTheme="minorHAnsi" w:cstheme="minorHAnsi"/>
          <w:sz w:val="20"/>
          <w:szCs w:val="20"/>
        </w:rPr>
        <w:t>difficultés</w:t>
      </w:r>
      <w:r w:rsidRPr="00B15080">
        <w:rPr>
          <w:rFonts w:asciiTheme="minorHAnsi" w:hAnsiTheme="minorHAnsi" w:cstheme="minorHAnsi"/>
          <w:sz w:val="20"/>
          <w:szCs w:val="20"/>
        </w:rPr>
        <w:t xml:space="preserve"> </w:t>
      </w:r>
      <w:r w:rsidR="00E26189" w:rsidRPr="00B15080">
        <w:rPr>
          <w:rFonts w:asciiTheme="minorHAnsi" w:hAnsiTheme="minorHAnsi" w:cstheme="minorHAnsi"/>
          <w:sz w:val="20"/>
          <w:szCs w:val="20"/>
        </w:rPr>
        <w:t>particulières</w:t>
      </w:r>
      <w:r w:rsidRPr="00B15080">
        <w:rPr>
          <w:rFonts w:asciiTheme="minorHAnsi" w:hAnsiTheme="minorHAnsi" w:cstheme="minorHAnsi"/>
          <w:sz w:val="20"/>
          <w:szCs w:val="20"/>
        </w:rPr>
        <w:t xml:space="preserve"> d’insertion avec notamment :</w:t>
      </w: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 un </w:t>
      </w:r>
      <w:r w:rsidR="00E26189" w:rsidRPr="00B15080">
        <w:rPr>
          <w:rFonts w:asciiTheme="minorHAnsi" w:hAnsiTheme="minorHAnsi" w:cstheme="minorHAnsi"/>
          <w:sz w:val="20"/>
          <w:szCs w:val="20"/>
        </w:rPr>
        <w:t>âge</w:t>
      </w:r>
      <w:r w:rsidRPr="00B15080">
        <w:rPr>
          <w:rFonts w:asciiTheme="minorHAnsi" w:hAnsiTheme="minorHAnsi" w:cstheme="minorHAnsi"/>
          <w:sz w:val="20"/>
          <w:szCs w:val="20"/>
        </w:rPr>
        <w:t xml:space="preserve"> </w:t>
      </w:r>
      <w:r w:rsidR="00E26189" w:rsidRPr="00B15080">
        <w:rPr>
          <w:rFonts w:asciiTheme="minorHAnsi" w:hAnsiTheme="minorHAnsi" w:cstheme="minorHAnsi"/>
          <w:sz w:val="20"/>
          <w:szCs w:val="20"/>
        </w:rPr>
        <w:t>élevé</w:t>
      </w:r>
      <w:r w:rsidRPr="00B15080">
        <w:rPr>
          <w:rFonts w:asciiTheme="minorHAnsi" w:hAnsiTheme="minorHAnsi" w:cstheme="minorHAnsi"/>
          <w:sz w:val="20"/>
          <w:szCs w:val="20"/>
        </w:rPr>
        <w:t xml:space="preserve">́ : </w:t>
      </w:r>
      <w:r w:rsidR="00E26189" w:rsidRPr="00B15080">
        <w:rPr>
          <w:rFonts w:asciiTheme="minorHAnsi" w:hAnsiTheme="minorHAnsi" w:cstheme="minorHAnsi"/>
          <w:sz w:val="20"/>
          <w:szCs w:val="20"/>
        </w:rPr>
        <w:t>près</w:t>
      </w:r>
      <w:r w:rsidRPr="00B15080">
        <w:rPr>
          <w:rFonts w:asciiTheme="minorHAnsi" w:hAnsiTheme="minorHAnsi" w:cstheme="minorHAnsi"/>
          <w:sz w:val="20"/>
          <w:szCs w:val="20"/>
        </w:rPr>
        <w:t xml:space="preserve"> de 250 000, soit 50 %, ont 50 ans ou plus (contre 26 % pour l’ensemble des publics),</w:t>
      </w: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 un </w:t>
      </w:r>
      <w:r w:rsidR="00E26189" w:rsidRPr="00B15080">
        <w:rPr>
          <w:rFonts w:asciiTheme="minorHAnsi" w:hAnsiTheme="minorHAnsi" w:cstheme="minorHAnsi"/>
          <w:sz w:val="20"/>
          <w:szCs w:val="20"/>
        </w:rPr>
        <w:t>chômage</w:t>
      </w:r>
      <w:r w:rsidRPr="00B15080">
        <w:rPr>
          <w:rFonts w:asciiTheme="minorHAnsi" w:hAnsiTheme="minorHAnsi" w:cstheme="minorHAnsi"/>
          <w:sz w:val="20"/>
          <w:szCs w:val="20"/>
        </w:rPr>
        <w:t xml:space="preserve"> de longue </w:t>
      </w:r>
      <w:r w:rsidR="00E26189" w:rsidRPr="00B15080">
        <w:rPr>
          <w:rFonts w:asciiTheme="minorHAnsi" w:hAnsiTheme="minorHAnsi" w:cstheme="minorHAnsi"/>
          <w:sz w:val="20"/>
          <w:szCs w:val="20"/>
        </w:rPr>
        <w:t>durée</w:t>
      </w:r>
      <w:r w:rsidRPr="00B15080">
        <w:rPr>
          <w:rFonts w:asciiTheme="minorHAnsi" w:hAnsiTheme="minorHAnsi" w:cstheme="minorHAnsi"/>
          <w:sz w:val="20"/>
          <w:szCs w:val="20"/>
        </w:rPr>
        <w:t xml:space="preserve"> : à fin juin 2020, 61 % des DEBOE sont en </w:t>
      </w:r>
      <w:r w:rsidR="00E26189" w:rsidRPr="00B15080">
        <w:rPr>
          <w:rFonts w:asciiTheme="minorHAnsi" w:hAnsiTheme="minorHAnsi" w:cstheme="minorHAnsi"/>
          <w:sz w:val="20"/>
          <w:szCs w:val="20"/>
        </w:rPr>
        <w:t>chômage</w:t>
      </w:r>
      <w:r w:rsidRPr="00B15080">
        <w:rPr>
          <w:rFonts w:asciiTheme="minorHAnsi" w:hAnsiTheme="minorHAnsi" w:cstheme="minorHAnsi"/>
          <w:sz w:val="20"/>
          <w:szCs w:val="20"/>
        </w:rPr>
        <w:t xml:space="preserve"> de longue </w:t>
      </w:r>
      <w:r w:rsidR="00E26189" w:rsidRPr="00B15080">
        <w:rPr>
          <w:rFonts w:asciiTheme="minorHAnsi" w:hAnsiTheme="minorHAnsi" w:cstheme="minorHAnsi"/>
          <w:sz w:val="20"/>
          <w:szCs w:val="20"/>
        </w:rPr>
        <w:t>durée</w:t>
      </w:r>
      <w:r w:rsidRPr="00B15080">
        <w:rPr>
          <w:rFonts w:asciiTheme="minorHAnsi" w:hAnsiTheme="minorHAnsi" w:cstheme="minorHAnsi"/>
          <w:sz w:val="20"/>
          <w:szCs w:val="20"/>
        </w:rPr>
        <w:t xml:space="preserve"> et 127 000, soit plus d’un DEBOE sur quatre, sont inscrits depuis plus de trois ans, leur nombre continuant </w:t>
      </w:r>
      <w:proofErr w:type="spellStart"/>
      <w:r w:rsidRPr="00B15080">
        <w:rPr>
          <w:rFonts w:asciiTheme="minorHAnsi" w:hAnsiTheme="minorHAnsi" w:cstheme="minorHAnsi"/>
          <w:sz w:val="20"/>
          <w:szCs w:val="20"/>
        </w:rPr>
        <w:t>a</w:t>
      </w:r>
      <w:proofErr w:type="spellEnd"/>
      <w:r w:rsidRPr="00B15080">
        <w:rPr>
          <w:rFonts w:asciiTheme="minorHAnsi" w:hAnsiTheme="minorHAnsi" w:cstheme="minorHAnsi"/>
          <w:sz w:val="20"/>
          <w:szCs w:val="20"/>
        </w:rPr>
        <w:t>̀ augmenter. L’</w:t>
      </w:r>
      <w:r w:rsidR="00E26189" w:rsidRPr="00B15080">
        <w:rPr>
          <w:rFonts w:asciiTheme="minorHAnsi" w:hAnsiTheme="minorHAnsi" w:cstheme="minorHAnsi"/>
          <w:sz w:val="20"/>
          <w:szCs w:val="20"/>
        </w:rPr>
        <w:t>ancienneté</w:t>
      </w:r>
      <w:r w:rsidRPr="00B15080">
        <w:rPr>
          <w:rFonts w:asciiTheme="minorHAnsi" w:hAnsiTheme="minorHAnsi" w:cstheme="minorHAnsi"/>
          <w:sz w:val="20"/>
          <w:szCs w:val="20"/>
        </w:rPr>
        <w:t>́ moyenne d’inscription est de 883 jours pour un DEBOE, soit 215 jours de plus que pour l’ensemble des publics,</w:t>
      </w: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 une part </w:t>
      </w:r>
      <w:r w:rsidR="00E26189" w:rsidRPr="00B15080">
        <w:rPr>
          <w:rFonts w:asciiTheme="minorHAnsi" w:hAnsiTheme="minorHAnsi" w:cstheme="minorHAnsi"/>
          <w:sz w:val="20"/>
          <w:szCs w:val="20"/>
        </w:rPr>
        <w:t>élevé</w:t>
      </w:r>
      <w:r w:rsidRPr="00B15080">
        <w:rPr>
          <w:rFonts w:asciiTheme="minorHAnsi" w:hAnsiTheme="minorHAnsi" w:cstheme="minorHAnsi"/>
          <w:sz w:val="20"/>
          <w:szCs w:val="20"/>
        </w:rPr>
        <w:t xml:space="preserve"> de </w:t>
      </w:r>
      <w:r w:rsidR="00E26189" w:rsidRPr="00B15080">
        <w:rPr>
          <w:rFonts w:asciiTheme="minorHAnsi" w:hAnsiTheme="minorHAnsi" w:cstheme="minorHAnsi"/>
          <w:sz w:val="20"/>
          <w:szCs w:val="20"/>
        </w:rPr>
        <w:t>bénéficiaires</w:t>
      </w:r>
      <w:r w:rsidRPr="00B15080">
        <w:rPr>
          <w:rFonts w:asciiTheme="minorHAnsi" w:hAnsiTheme="minorHAnsi" w:cstheme="minorHAnsi"/>
          <w:sz w:val="20"/>
          <w:szCs w:val="20"/>
        </w:rPr>
        <w:t xml:space="preserve"> de l’Allocation aux adultes handicapés (AAH) : 124 000, soit 25 %, sont </w:t>
      </w:r>
      <w:r w:rsidR="00E26189" w:rsidRPr="00B15080">
        <w:rPr>
          <w:rFonts w:asciiTheme="minorHAnsi" w:hAnsiTheme="minorHAnsi" w:cstheme="minorHAnsi"/>
          <w:sz w:val="20"/>
          <w:szCs w:val="20"/>
        </w:rPr>
        <w:t>bénéficiaires</w:t>
      </w:r>
      <w:r w:rsidRPr="00B15080">
        <w:rPr>
          <w:rFonts w:asciiTheme="minorHAnsi" w:hAnsiTheme="minorHAnsi" w:cstheme="minorHAnsi"/>
          <w:sz w:val="20"/>
          <w:szCs w:val="20"/>
        </w:rPr>
        <w:t xml:space="preserve"> de l’AAH.</w:t>
      </w:r>
    </w:p>
    <w:p w:rsidR="0043590F" w:rsidRPr="00B15080" w:rsidRDefault="0043590F"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Par ailleurs, selon une récente étude réalisée par </w:t>
      </w:r>
      <w:proofErr w:type="spellStart"/>
      <w:r w:rsidRPr="00B15080">
        <w:rPr>
          <w:rFonts w:asciiTheme="minorHAnsi" w:hAnsiTheme="minorHAnsi" w:cstheme="minorHAnsi"/>
          <w:sz w:val="20"/>
          <w:szCs w:val="20"/>
        </w:rPr>
        <w:t>l’Ifop</w:t>
      </w:r>
      <w:proofErr w:type="spellEnd"/>
      <w:r w:rsidRPr="00B15080">
        <w:rPr>
          <w:rFonts w:asciiTheme="minorHAnsi" w:hAnsiTheme="minorHAnsi" w:cstheme="minorHAnsi"/>
          <w:sz w:val="20"/>
          <w:szCs w:val="20"/>
        </w:rPr>
        <w:t xml:space="preserve"> et l’</w:t>
      </w:r>
      <w:proofErr w:type="spellStart"/>
      <w:r w:rsidRPr="00B15080">
        <w:rPr>
          <w:rFonts w:asciiTheme="minorHAnsi" w:hAnsiTheme="minorHAnsi" w:cstheme="minorHAnsi"/>
          <w:sz w:val="20"/>
          <w:szCs w:val="20"/>
        </w:rPr>
        <w:t>Agefiph</w:t>
      </w:r>
      <w:proofErr w:type="spellEnd"/>
      <w:r w:rsidRPr="00B15080">
        <w:rPr>
          <w:rFonts w:asciiTheme="minorHAnsi" w:hAnsiTheme="minorHAnsi" w:cstheme="minorHAnsi"/>
          <w:sz w:val="20"/>
          <w:szCs w:val="20"/>
        </w:rPr>
        <w:t xml:space="preserve">, les personnes en situation de handicap ont vu, depuis le début de la crise sanitaire, leur état de santé physique et psychologique se dégrader. </w:t>
      </w:r>
    </w:p>
    <w:p w:rsidR="0043590F" w:rsidRPr="00B15080" w:rsidRDefault="0043590F"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C'est pourquoi, dans ce contexte, tous les acteurs de la politique de l'emploi et du handicap se mobilisent pour </w:t>
      </w:r>
      <w:r w:rsidR="00E26189" w:rsidRPr="00B15080">
        <w:rPr>
          <w:rFonts w:asciiTheme="minorHAnsi" w:hAnsiTheme="minorHAnsi" w:cstheme="minorHAnsi"/>
          <w:sz w:val="20"/>
          <w:szCs w:val="20"/>
        </w:rPr>
        <w:t>prévenir</w:t>
      </w:r>
      <w:r w:rsidRPr="00B15080">
        <w:rPr>
          <w:rFonts w:asciiTheme="minorHAnsi" w:hAnsiTheme="minorHAnsi" w:cstheme="minorHAnsi"/>
          <w:sz w:val="20"/>
          <w:szCs w:val="20"/>
        </w:rPr>
        <w:t xml:space="preserve"> et limiter les effets de la crise économique et sociale, et soutenir l'emploi des personnes handicapées ainsi que leurs employeurs.</w:t>
      </w:r>
    </w:p>
    <w:p w:rsidR="0043590F" w:rsidRPr="00B15080" w:rsidRDefault="0043590F"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Source tableau bord emploi/handicap de l’</w:t>
      </w:r>
      <w:proofErr w:type="spellStart"/>
      <w:r w:rsidRPr="00B15080">
        <w:rPr>
          <w:rFonts w:asciiTheme="minorHAnsi" w:hAnsiTheme="minorHAnsi" w:cstheme="minorHAnsi"/>
          <w:sz w:val="20"/>
          <w:szCs w:val="20"/>
        </w:rPr>
        <w:t>Agefiph</w:t>
      </w:r>
      <w:proofErr w:type="spellEnd"/>
      <w:r w:rsidRPr="00B15080">
        <w:rPr>
          <w:rFonts w:asciiTheme="minorHAnsi" w:hAnsiTheme="minorHAnsi" w:cstheme="minorHAnsi"/>
          <w:sz w:val="20"/>
          <w:szCs w:val="20"/>
        </w:rPr>
        <w:t xml:space="preserve"> - nov. 2020</w:t>
      </w:r>
    </w:p>
    <w:p w:rsidR="0043590F" w:rsidRPr="00B15080" w:rsidRDefault="0043590F"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b/>
          <w:sz w:val="20"/>
          <w:szCs w:val="20"/>
        </w:rPr>
      </w:pPr>
      <w:r w:rsidRPr="00B15080">
        <w:rPr>
          <w:rFonts w:asciiTheme="minorHAnsi" w:hAnsiTheme="minorHAnsi" w:cstheme="minorHAnsi"/>
          <w:b/>
          <w:sz w:val="20"/>
          <w:szCs w:val="20"/>
        </w:rPr>
        <w:t>Profil des demandeurs d’emploi bénéficiaires de l’obligation d’emploi</w:t>
      </w:r>
    </w:p>
    <w:p w:rsidR="0043590F" w:rsidRPr="00B15080" w:rsidRDefault="0043590F" w:rsidP="0043590F">
      <w:pPr>
        <w:spacing w:after="0"/>
        <w:jc w:val="both"/>
        <w:rPr>
          <w:rFonts w:asciiTheme="minorHAnsi" w:hAnsiTheme="minorHAnsi" w:cstheme="minorHAnsi"/>
          <w:b/>
          <w:sz w:val="20"/>
          <w:szCs w:val="20"/>
        </w:rPr>
      </w:pP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Les Demandeurs d’emploi bénéficiaires de l’obligation d’emploi (DEBOE) présentent toujours des difficultés particulières d’insertion avec notamment : un âge élevé : </w:t>
      </w:r>
    </w:p>
    <w:p w:rsidR="0043590F" w:rsidRPr="00B15080" w:rsidRDefault="00CC4A0C" w:rsidP="00CC4A0C">
      <w:pPr>
        <w:pStyle w:val="TM2"/>
        <w:jc w:val="both"/>
        <w:rPr>
          <w:rFonts w:cstheme="minorHAnsi"/>
          <w:sz w:val="20"/>
          <w:szCs w:val="20"/>
        </w:rPr>
      </w:pPr>
      <w:r w:rsidRPr="00B15080">
        <w:rPr>
          <w:rFonts w:cstheme="minorHAnsi"/>
          <w:sz w:val="20"/>
          <w:szCs w:val="20"/>
        </w:rPr>
        <w:t>Près</w:t>
      </w:r>
      <w:r w:rsidR="0043590F" w:rsidRPr="00B15080">
        <w:rPr>
          <w:rFonts w:cstheme="minorHAnsi"/>
          <w:sz w:val="20"/>
          <w:szCs w:val="20"/>
        </w:rPr>
        <w:t xml:space="preserve"> de 250 000, soit 50 %, ont 50 ans ou plus (contre 26 % pour l’ensemble des publics), </w:t>
      </w:r>
    </w:p>
    <w:p w:rsidR="0043590F" w:rsidRPr="00B15080" w:rsidRDefault="00CC4A0C" w:rsidP="00CC4A0C">
      <w:pPr>
        <w:pStyle w:val="TM2"/>
        <w:jc w:val="both"/>
        <w:rPr>
          <w:rFonts w:cstheme="minorHAnsi"/>
          <w:sz w:val="20"/>
          <w:szCs w:val="20"/>
        </w:rPr>
      </w:pPr>
      <w:r w:rsidRPr="00B15080">
        <w:rPr>
          <w:rFonts w:cstheme="minorHAnsi"/>
          <w:sz w:val="20"/>
          <w:szCs w:val="20"/>
        </w:rPr>
        <w:t>U</w:t>
      </w:r>
      <w:r w:rsidR="0043590F" w:rsidRPr="00B15080">
        <w:rPr>
          <w:rFonts w:cstheme="minorHAnsi"/>
          <w:sz w:val="20"/>
          <w:szCs w:val="20"/>
        </w:rPr>
        <w:t xml:space="preserve">n chômage de longue durée : à fin juin 2020, 61 % des DEBOE sont en chômage de longue durée et 127 000, soit plus d’un DEBOE sur quatre, sont inscrits depuis plus de 3 ans, leur nombre continuant à augmenter. </w:t>
      </w:r>
    </w:p>
    <w:p w:rsidR="0043590F" w:rsidRPr="00B15080" w:rsidRDefault="0043590F" w:rsidP="00CC4A0C">
      <w:pPr>
        <w:pStyle w:val="TM2"/>
        <w:jc w:val="both"/>
        <w:rPr>
          <w:rFonts w:cstheme="minorHAnsi"/>
          <w:sz w:val="20"/>
          <w:szCs w:val="20"/>
        </w:rPr>
      </w:pPr>
      <w:r w:rsidRPr="00B15080">
        <w:rPr>
          <w:rFonts w:cstheme="minorHAnsi"/>
          <w:sz w:val="20"/>
          <w:szCs w:val="20"/>
        </w:rPr>
        <w:t>L’ancienneté moyenne d’inscription est de 883 jours pour un DEBOE, soit 215 jours de plus que pour l’ensemble des publics, une part élevée de bénéficiaires de l’AAH : 124 000, soit 25 %, sont bénéficiaires de l’AAH.</w:t>
      </w:r>
    </w:p>
    <w:p w:rsidR="0043590F" w:rsidRPr="00B15080" w:rsidRDefault="0043590F"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Source tableau de bord emploi/handicap de l’</w:t>
      </w:r>
      <w:proofErr w:type="spellStart"/>
      <w:r w:rsidRPr="00B15080">
        <w:rPr>
          <w:rFonts w:asciiTheme="minorHAnsi" w:hAnsiTheme="minorHAnsi" w:cstheme="minorHAnsi"/>
          <w:sz w:val="20"/>
          <w:szCs w:val="20"/>
        </w:rPr>
        <w:t>Agefiph</w:t>
      </w:r>
      <w:proofErr w:type="spellEnd"/>
      <w:r w:rsidRPr="00B15080">
        <w:rPr>
          <w:rFonts w:asciiTheme="minorHAnsi" w:hAnsiTheme="minorHAnsi" w:cstheme="minorHAnsi"/>
          <w:sz w:val="20"/>
          <w:szCs w:val="20"/>
        </w:rPr>
        <w:t xml:space="preserve"> - nov. 2020</w:t>
      </w:r>
    </w:p>
    <w:p w:rsidR="0043590F" w:rsidRPr="00B15080" w:rsidRDefault="0043590F" w:rsidP="0043590F">
      <w:pPr>
        <w:spacing w:after="0"/>
        <w:jc w:val="both"/>
        <w:rPr>
          <w:rFonts w:asciiTheme="minorHAnsi" w:hAnsiTheme="minorHAnsi" w:cstheme="minorHAnsi"/>
          <w:sz w:val="20"/>
          <w:szCs w:val="20"/>
        </w:rPr>
      </w:pPr>
    </w:p>
    <w:p w:rsidR="00FF2B65" w:rsidRPr="00B15080" w:rsidRDefault="00FF2B65" w:rsidP="0043590F">
      <w:pPr>
        <w:spacing w:after="0"/>
        <w:jc w:val="both"/>
        <w:rPr>
          <w:rFonts w:asciiTheme="minorHAnsi" w:hAnsiTheme="minorHAnsi" w:cstheme="minorHAnsi"/>
          <w:sz w:val="20"/>
          <w:szCs w:val="20"/>
        </w:rPr>
      </w:pPr>
    </w:p>
    <w:p w:rsidR="00D51288" w:rsidRPr="00B15080" w:rsidRDefault="00D51288" w:rsidP="0043590F">
      <w:pPr>
        <w:spacing w:after="0"/>
        <w:jc w:val="both"/>
        <w:rPr>
          <w:rFonts w:asciiTheme="minorHAnsi" w:hAnsiTheme="minorHAnsi" w:cstheme="minorHAnsi"/>
          <w:sz w:val="20"/>
          <w:szCs w:val="20"/>
        </w:rPr>
      </w:pPr>
    </w:p>
    <w:p w:rsidR="00B15080" w:rsidRDefault="00B15080" w:rsidP="0043590F">
      <w:pPr>
        <w:spacing w:after="0"/>
        <w:jc w:val="both"/>
        <w:rPr>
          <w:rFonts w:asciiTheme="minorHAnsi" w:hAnsiTheme="minorHAnsi" w:cstheme="minorHAnsi"/>
          <w:b/>
          <w:sz w:val="20"/>
          <w:szCs w:val="20"/>
        </w:rPr>
      </w:pPr>
    </w:p>
    <w:p w:rsidR="00B15080" w:rsidRDefault="00B15080" w:rsidP="0043590F">
      <w:pPr>
        <w:spacing w:after="0"/>
        <w:jc w:val="both"/>
        <w:rPr>
          <w:rFonts w:asciiTheme="minorHAnsi" w:hAnsiTheme="minorHAnsi" w:cstheme="minorHAnsi"/>
          <w:b/>
          <w:sz w:val="20"/>
          <w:szCs w:val="20"/>
        </w:rPr>
      </w:pPr>
    </w:p>
    <w:p w:rsidR="00B15080" w:rsidRDefault="00B15080" w:rsidP="0043590F">
      <w:pPr>
        <w:spacing w:after="0"/>
        <w:jc w:val="both"/>
        <w:rPr>
          <w:rFonts w:asciiTheme="minorHAnsi" w:hAnsiTheme="minorHAnsi" w:cstheme="minorHAnsi"/>
          <w:b/>
          <w:sz w:val="20"/>
          <w:szCs w:val="20"/>
        </w:rPr>
      </w:pPr>
    </w:p>
    <w:p w:rsidR="0043590F" w:rsidRPr="00B15080" w:rsidRDefault="0043590F" w:rsidP="0043590F">
      <w:pPr>
        <w:spacing w:after="0"/>
        <w:jc w:val="both"/>
        <w:rPr>
          <w:rFonts w:asciiTheme="minorHAnsi" w:hAnsiTheme="minorHAnsi" w:cstheme="minorHAnsi"/>
          <w:b/>
          <w:sz w:val="20"/>
          <w:szCs w:val="20"/>
        </w:rPr>
      </w:pPr>
      <w:r w:rsidRPr="00B15080">
        <w:rPr>
          <w:rFonts w:asciiTheme="minorHAnsi" w:hAnsiTheme="minorHAnsi" w:cstheme="minorHAnsi"/>
          <w:b/>
          <w:sz w:val="20"/>
          <w:szCs w:val="20"/>
        </w:rPr>
        <w:lastRenderedPageBreak/>
        <w:t xml:space="preserve">En Europe </w:t>
      </w:r>
    </w:p>
    <w:p w:rsidR="0043590F" w:rsidRPr="00B15080" w:rsidRDefault="0043590F" w:rsidP="0043590F">
      <w:pPr>
        <w:spacing w:after="0"/>
        <w:jc w:val="both"/>
        <w:rPr>
          <w:rFonts w:asciiTheme="minorHAnsi" w:hAnsiTheme="minorHAnsi" w:cstheme="minorHAnsi"/>
          <w:b/>
          <w:sz w:val="20"/>
          <w:szCs w:val="20"/>
        </w:rPr>
      </w:pP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Si 44 millions d’européens âgés de 15 à 64 ans ont déclaré avoir un handicap lors de l’étude Eurostat de 2011, on estime à environ </w:t>
      </w:r>
      <w:r w:rsidRPr="00B15080">
        <w:rPr>
          <w:rFonts w:asciiTheme="minorHAnsi" w:hAnsiTheme="minorHAnsi" w:cstheme="minorHAnsi"/>
          <w:b/>
          <w:sz w:val="20"/>
          <w:szCs w:val="20"/>
        </w:rPr>
        <w:t>80 millions, soit 1/6 de la population européenne</w:t>
      </w:r>
      <w:r w:rsidRPr="00B15080">
        <w:rPr>
          <w:rFonts w:asciiTheme="minorHAnsi" w:hAnsiTheme="minorHAnsi" w:cstheme="minorHAnsi"/>
          <w:sz w:val="20"/>
          <w:szCs w:val="20"/>
        </w:rPr>
        <w:t xml:space="preserve"> le nombre de personnes en situation de handicap (source : Eurostat, février 2013). </w:t>
      </w:r>
    </w:p>
    <w:p w:rsidR="0043590F" w:rsidRPr="00B15080" w:rsidRDefault="0043590F"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b/>
          <w:sz w:val="20"/>
          <w:szCs w:val="20"/>
        </w:rPr>
        <w:t>Moins d’un adulte handicapé sur deux en emploi dans l’Union Européenne</w:t>
      </w:r>
      <w:r w:rsidRPr="00B15080">
        <w:rPr>
          <w:rFonts w:asciiTheme="minorHAnsi" w:hAnsiTheme="minorHAnsi" w:cstheme="minorHAnsi"/>
          <w:sz w:val="20"/>
          <w:szCs w:val="20"/>
        </w:rPr>
        <w:t xml:space="preserve"> (source : Eurostat, 2014 pour l’année 2011, pour une population de 15 à 64 ans déclarant avoir un handicap). Ce chiffre (47,3%) est d’autant plus alarmant qu’il doit être mis en regard avec celui du taux d’emploi des 15-64 ans n’ayant pas de handicap, 66,9%. Toutefois, les conclusions de EASPD (Association européenne des prestataires de services pour les personnes handicapées) diffèrent sensiblement, et réduisent le taux d’emploi des personnes en situation de handicap en Europe à </w:t>
      </w:r>
      <w:r w:rsidRPr="00B15080">
        <w:rPr>
          <w:rFonts w:asciiTheme="minorHAnsi" w:hAnsiTheme="minorHAnsi" w:cstheme="minorHAnsi"/>
          <w:b/>
          <w:sz w:val="20"/>
          <w:szCs w:val="20"/>
        </w:rPr>
        <w:t>20%.</w:t>
      </w:r>
      <w:r w:rsidRPr="00B15080">
        <w:rPr>
          <w:rFonts w:asciiTheme="minorHAnsi" w:hAnsiTheme="minorHAnsi" w:cstheme="minorHAnsi"/>
          <w:sz w:val="20"/>
          <w:szCs w:val="20"/>
        </w:rPr>
        <w:t xml:space="preserve"> </w:t>
      </w:r>
    </w:p>
    <w:p w:rsidR="0043590F" w:rsidRPr="00B15080" w:rsidRDefault="0043590F"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Ce non accès à une situation professionnelle a des effets sur le niveau de vie, mais également sur l’inclusion sociale. Dans l’Europe des 28, le taux de </w:t>
      </w:r>
      <w:r w:rsidRPr="00B15080">
        <w:rPr>
          <w:rFonts w:asciiTheme="minorHAnsi" w:hAnsiTheme="minorHAnsi" w:cstheme="minorHAnsi"/>
          <w:b/>
          <w:sz w:val="20"/>
          <w:szCs w:val="20"/>
        </w:rPr>
        <w:t>risque de pauvreté ou d’exclusion sociale</w:t>
      </w:r>
      <w:r w:rsidRPr="00B15080">
        <w:rPr>
          <w:rFonts w:asciiTheme="minorHAnsi" w:hAnsiTheme="minorHAnsi" w:cstheme="minorHAnsi"/>
          <w:sz w:val="20"/>
          <w:szCs w:val="20"/>
        </w:rPr>
        <w:t xml:space="preserve"> pour les personnes non-handicapées âgées de 16 ans et plus est de 22% en 2013, contre 30% pour les personnes handicapées. </w:t>
      </w: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Le taux de </w:t>
      </w:r>
      <w:r w:rsidRPr="00B15080">
        <w:rPr>
          <w:rFonts w:asciiTheme="minorHAnsi" w:hAnsiTheme="minorHAnsi" w:cstheme="minorHAnsi"/>
          <w:b/>
          <w:sz w:val="20"/>
          <w:szCs w:val="20"/>
        </w:rPr>
        <w:t>participation à l’éducation et à la formation</w:t>
      </w:r>
      <w:r w:rsidRPr="00B15080">
        <w:rPr>
          <w:rFonts w:asciiTheme="minorHAnsi" w:hAnsiTheme="minorHAnsi" w:cstheme="minorHAnsi"/>
          <w:sz w:val="20"/>
          <w:szCs w:val="20"/>
        </w:rPr>
        <w:t xml:space="preserve"> des personnes non-handicapées âgées de 25 à 64 ans est de 9,8% en 2011, contre seulement 6,9% pour les personnes handicapées.</w:t>
      </w:r>
    </w:p>
    <w:p w:rsidR="0043590F" w:rsidRPr="00B15080" w:rsidRDefault="0043590F"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sz w:val="20"/>
          <w:szCs w:val="20"/>
        </w:rPr>
      </w:pPr>
    </w:p>
    <w:p w:rsidR="00D51288" w:rsidRPr="00B15080" w:rsidRDefault="00D51288" w:rsidP="0043590F">
      <w:pPr>
        <w:spacing w:after="0"/>
        <w:jc w:val="both"/>
        <w:rPr>
          <w:rFonts w:asciiTheme="minorHAnsi" w:hAnsiTheme="minorHAnsi" w:cstheme="minorHAnsi"/>
          <w:sz w:val="20"/>
          <w:szCs w:val="20"/>
        </w:rPr>
      </w:pPr>
    </w:p>
    <w:p w:rsidR="00D51288" w:rsidRPr="00B15080" w:rsidRDefault="00D51288"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b/>
          <w:sz w:val="20"/>
          <w:szCs w:val="20"/>
        </w:rPr>
      </w:pPr>
      <w:r w:rsidRPr="00B15080">
        <w:rPr>
          <w:rFonts w:asciiTheme="minorHAnsi" w:hAnsiTheme="minorHAnsi" w:cstheme="minorHAnsi"/>
          <w:b/>
          <w:sz w:val="20"/>
          <w:szCs w:val="20"/>
        </w:rPr>
        <w:t xml:space="preserve">Dans le monde </w:t>
      </w:r>
    </w:p>
    <w:p w:rsidR="0043590F" w:rsidRPr="00B15080" w:rsidRDefault="0043590F" w:rsidP="0043590F">
      <w:pPr>
        <w:spacing w:after="0"/>
        <w:jc w:val="both"/>
        <w:rPr>
          <w:rFonts w:asciiTheme="minorHAnsi" w:hAnsiTheme="minorHAnsi" w:cstheme="minorHAnsi"/>
          <w:sz w:val="20"/>
          <w:szCs w:val="20"/>
        </w:rPr>
      </w:pPr>
    </w:p>
    <w:p w:rsidR="0043590F" w:rsidRPr="00B15080" w:rsidRDefault="0043590F" w:rsidP="0043590F">
      <w:pPr>
        <w:spacing w:after="0"/>
        <w:jc w:val="both"/>
        <w:rPr>
          <w:rFonts w:asciiTheme="minorHAnsi" w:hAnsiTheme="minorHAnsi" w:cstheme="minorHAnsi"/>
          <w:sz w:val="20"/>
          <w:szCs w:val="20"/>
        </w:rPr>
      </w:pPr>
      <w:r w:rsidRPr="00B15080">
        <w:rPr>
          <w:rFonts w:asciiTheme="minorHAnsi" w:hAnsiTheme="minorHAnsi" w:cstheme="minorHAnsi"/>
          <w:sz w:val="20"/>
          <w:szCs w:val="20"/>
        </w:rPr>
        <w:t xml:space="preserve">Le champ du handicap à l’échelle mondiale en quelques chiffres (selon l’OMS) : </w:t>
      </w:r>
    </w:p>
    <w:p w:rsidR="0043590F" w:rsidRPr="00B15080" w:rsidRDefault="0043590F" w:rsidP="0043590F">
      <w:pPr>
        <w:pStyle w:val="TM2"/>
        <w:jc w:val="both"/>
        <w:rPr>
          <w:rFonts w:cstheme="minorHAnsi"/>
          <w:sz w:val="20"/>
          <w:szCs w:val="20"/>
        </w:rPr>
      </w:pPr>
      <w:r w:rsidRPr="00B15080">
        <w:rPr>
          <w:rFonts w:cstheme="minorHAnsi"/>
          <w:sz w:val="20"/>
          <w:szCs w:val="20"/>
        </w:rPr>
        <w:t xml:space="preserve">1,3 milliard de personnes seraient touchées par une forme de déficience visuelle, soit 17% de la population mondiale, dont 36 millions atteintes de cécité. </w:t>
      </w:r>
    </w:p>
    <w:p w:rsidR="0043590F" w:rsidRPr="00B15080" w:rsidRDefault="0043590F" w:rsidP="0043590F">
      <w:pPr>
        <w:pStyle w:val="TM2"/>
        <w:jc w:val="both"/>
        <w:rPr>
          <w:rFonts w:cstheme="minorHAnsi"/>
          <w:sz w:val="20"/>
          <w:szCs w:val="20"/>
        </w:rPr>
      </w:pPr>
      <w:r w:rsidRPr="00B15080">
        <w:rPr>
          <w:rFonts w:cstheme="minorHAnsi"/>
          <w:sz w:val="20"/>
          <w:szCs w:val="20"/>
        </w:rPr>
        <w:t xml:space="preserve">466 millions de personnes ont une déficience auditive handicapante soit 6% de la population mondiale. </w:t>
      </w:r>
    </w:p>
    <w:p w:rsidR="0043590F" w:rsidRPr="00B15080" w:rsidRDefault="0043590F" w:rsidP="0043590F">
      <w:pPr>
        <w:pStyle w:val="TM2"/>
        <w:jc w:val="both"/>
        <w:rPr>
          <w:rFonts w:cstheme="minorHAnsi"/>
          <w:sz w:val="20"/>
          <w:szCs w:val="20"/>
        </w:rPr>
      </w:pPr>
      <w:r w:rsidRPr="00B15080">
        <w:rPr>
          <w:rFonts w:cstheme="minorHAnsi"/>
          <w:sz w:val="20"/>
          <w:szCs w:val="20"/>
        </w:rPr>
        <w:t xml:space="preserve">200 millions de personnes environ ont un handicap intellectuel (QI inférieur à 75) soit 2,6% de la population mondiale. </w:t>
      </w:r>
    </w:p>
    <w:p w:rsidR="0043590F" w:rsidRPr="00B15080" w:rsidRDefault="0043590F" w:rsidP="0043590F">
      <w:pPr>
        <w:pStyle w:val="TM2"/>
        <w:jc w:val="both"/>
        <w:rPr>
          <w:rFonts w:cstheme="minorHAnsi"/>
          <w:sz w:val="20"/>
          <w:szCs w:val="20"/>
        </w:rPr>
      </w:pPr>
      <w:r w:rsidRPr="00B15080">
        <w:rPr>
          <w:rFonts w:cstheme="minorHAnsi"/>
          <w:sz w:val="20"/>
          <w:szCs w:val="20"/>
        </w:rPr>
        <w:t>75 millions de personnes auraient besoin d’un fauteuil roulant au quotidien soit 1% de la population mondiale.</w:t>
      </w:r>
    </w:p>
    <w:p w:rsidR="00A96634" w:rsidRPr="00DB533B" w:rsidRDefault="00A96634">
      <w:pPr>
        <w:rPr>
          <w:rFonts w:asciiTheme="minorHAnsi" w:hAnsiTheme="minorHAnsi" w:cstheme="minorHAnsi"/>
          <w:lang w:eastAsia="fr-FR"/>
        </w:rPr>
        <w:sectPr w:rsidR="00A96634" w:rsidRPr="00DB533B" w:rsidSect="00A96634">
          <w:type w:val="continuous"/>
          <w:pgSz w:w="11906" w:h="16838"/>
          <w:pgMar w:top="1417" w:right="1417" w:bottom="1417" w:left="1417" w:header="708" w:footer="708" w:gutter="0"/>
          <w:cols w:space="709"/>
          <w:docGrid w:linePitch="360"/>
        </w:sect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Pr="00DB533B" w:rsidRDefault="00394DA4">
      <w:pPr>
        <w:rPr>
          <w:rFonts w:asciiTheme="minorHAnsi" w:hAnsiTheme="minorHAnsi" w:cstheme="minorHAnsi"/>
          <w:lang w:eastAsia="fr-FR"/>
        </w:rPr>
      </w:pPr>
    </w:p>
    <w:p w:rsidR="00394DA4" w:rsidRDefault="00394DA4">
      <w:pPr>
        <w:rPr>
          <w:rFonts w:asciiTheme="minorHAnsi" w:hAnsiTheme="minorHAnsi" w:cstheme="minorHAnsi"/>
          <w:lang w:eastAsia="fr-FR"/>
        </w:rPr>
      </w:pPr>
    </w:p>
    <w:p w:rsidR="00B15080" w:rsidRPr="00DB533B" w:rsidRDefault="00B15080">
      <w:pPr>
        <w:rPr>
          <w:rFonts w:asciiTheme="minorHAnsi" w:hAnsiTheme="minorHAnsi" w:cstheme="minorHAnsi"/>
          <w:lang w:eastAsia="fr-FR"/>
        </w:rPr>
        <w:sectPr w:rsidR="00B15080" w:rsidRPr="00DB533B" w:rsidSect="0043590F">
          <w:type w:val="continuous"/>
          <w:pgSz w:w="11906" w:h="16838"/>
          <w:pgMar w:top="1417" w:right="1417" w:bottom="1417" w:left="1417" w:header="708" w:footer="708" w:gutter="0"/>
          <w:cols w:num="2" w:space="709"/>
          <w:docGrid w:linePitch="360"/>
        </w:sectPr>
      </w:pPr>
    </w:p>
    <w:p w:rsidR="00394DA4" w:rsidRPr="00DB533B" w:rsidRDefault="00394DA4" w:rsidP="00394DA4">
      <w:pPr>
        <w:rPr>
          <w:rFonts w:asciiTheme="minorHAnsi" w:hAnsiTheme="minorHAnsi" w:cstheme="minorHAnsi"/>
          <w:sz w:val="20"/>
          <w:lang w:eastAsia="fr-FR"/>
        </w:rPr>
      </w:pPr>
      <w:r w:rsidRPr="00DB533B">
        <w:rPr>
          <w:rFonts w:asciiTheme="minorHAnsi" w:hAnsiTheme="minorHAnsi" w:cstheme="minorHAnsi"/>
          <w:sz w:val="20"/>
          <w:lang w:eastAsia="fr-FR"/>
        </w:rPr>
        <w:lastRenderedPageBreak/>
        <w:t>A PROPOS</w:t>
      </w:r>
    </w:p>
    <w:p w:rsidR="00394DA4" w:rsidRPr="00DB533B" w:rsidRDefault="00394DA4" w:rsidP="00394DA4">
      <w:pPr>
        <w:rPr>
          <w:rFonts w:asciiTheme="minorHAnsi" w:hAnsiTheme="minorHAnsi" w:cstheme="minorHAnsi"/>
          <w:sz w:val="20"/>
          <w:lang w:eastAsia="fr-FR"/>
        </w:rPr>
      </w:pPr>
      <w:r w:rsidRPr="00DB533B">
        <w:rPr>
          <w:rFonts w:asciiTheme="minorHAnsi" w:hAnsiTheme="minorHAnsi" w:cstheme="minorHAnsi"/>
          <w:sz w:val="20"/>
          <w:lang w:eastAsia="fr-FR"/>
        </w:rPr>
        <w:t xml:space="preserve">Logo </w:t>
      </w:r>
      <w:proofErr w:type="spellStart"/>
      <w:r w:rsidRPr="00DB533B">
        <w:rPr>
          <w:rFonts w:asciiTheme="minorHAnsi" w:hAnsiTheme="minorHAnsi" w:cstheme="minorHAnsi"/>
          <w:sz w:val="20"/>
          <w:lang w:eastAsia="fr-FR"/>
        </w:rPr>
        <w:t>Agefiph</w:t>
      </w:r>
      <w:proofErr w:type="spellEnd"/>
      <w:r w:rsidRPr="00DB533B">
        <w:rPr>
          <w:rFonts w:asciiTheme="minorHAnsi" w:hAnsiTheme="minorHAnsi" w:cstheme="minorHAnsi"/>
          <w:sz w:val="20"/>
          <w:lang w:eastAsia="fr-FR"/>
        </w:rPr>
        <w:t xml:space="preserve"> + #</w:t>
      </w:r>
      <w:proofErr w:type="spellStart"/>
      <w:r w:rsidRPr="00DB533B">
        <w:rPr>
          <w:rFonts w:asciiTheme="minorHAnsi" w:hAnsiTheme="minorHAnsi" w:cstheme="minorHAnsi"/>
          <w:sz w:val="20"/>
          <w:lang w:eastAsia="fr-FR"/>
        </w:rPr>
        <w:t>activateurdeprogrès</w:t>
      </w:r>
      <w:proofErr w:type="spellEnd"/>
    </w:p>
    <w:p w:rsidR="00394DA4" w:rsidRPr="00DB533B" w:rsidRDefault="00394DA4" w:rsidP="00394DA4">
      <w:pPr>
        <w:jc w:val="both"/>
        <w:rPr>
          <w:rFonts w:asciiTheme="minorHAnsi" w:hAnsiTheme="minorHAnsi" w:cstheme="minorHAnsi"/>
          <w:sz w:val="20"/>
          <w:lang w:eastAsia="fr-FR"/>
        </w:rPr>
      </w:pPr>
      <w:r w:rsidRPr="00DB533B">
        <w:rPr>
          <w:rFonts w:asciiTheme="minorHAnsi" w:hAnsiTheme="minorHAnsi" w:cstheme="minorHAnsi"/>
          <w:sz w:val="20"/>
          <w:lang w:eastAsia="fr-FR"/>
        </w:rPr>
        <w:t>L'</w:t>
      </w:r>
      <w:proofErr w:type="spellStart"/>
      <w:r w:rsidRPr="00DB533B">
        <w:rPr>
          <w:rFonts w:asciiTheme="minorHAnsi" w:hAnsiTheme="minorHAnsi" w:cstheme="minorHAnsi"/>
          <w:sz w:val="20"/>
          <w:lang w:eastAsia="fr-FR"/>
        </w:rPr>
        <w:t>Agefiph</w:t>
      </w:r>
      <w:proofErr w:type="spellEnd"/>
      <w:r w:rsidRPr="00DB533B">
        <w:rPr>
          <w:rFonts w:asciiTheme="minorHAnsi" w:hAnsiTheme="minorHAnsi" w:cstheme="minorHAnsi"/>
          <w:sz w:val="20"/>
          <w:lang w:eastAsia="fr-FR"/>
        </w:rPr>
        <w:t xml:space="preserve">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w:t>
      </w:r>
      <w:proofErr w:type="spellStart"/>
      <w:r w:rsidRPr="00DB533B">
        <w:rPr>
          <w:rFonts w:asciiTheme="minorHAnsi" w:hAnsiTheme="minorHAnsi" w:cstheme="minorHAnsi"/>
          <w:sz w:val="20"/>
          <w:lang w:eastAsia="fr-FR"/>
        </w:rPr>
        <w:t>Agefiph</w:t>
      </w:r>
      <w:proofErr w:type="spellEnd"/>
      <w:r w:rsidRPr="00DB533B">
        <w:rPr>
          <w:rFonts w:asciiTheme="minorHAnsi" w:hAnsiTheme="minorHAnsi" w:cstheme="minorHAnsi"/>
          <w:sz w:val="20"/>
          <w:lang w:eastAsia="fr-FR"/>
        </w:rPr>
        <w:t xml:space="preserve"> soutient la recherche et l'innovation. En 2019, l'</w:t>
      </w:r>
      <w:proofErr w:type="spellStart"/>
      <w:r w:rsidRPr="00DB533B">
        <w:rPr>
          <w:rFonts w:asciiTheme="minorHAnsi" w:hAnsiTheme="minorHAnsi" w:cstheme="minorHAnsi"/>
          <w:sz w:val="20"/>
          <w:lang w:eastAsia="fr-FR"/>
        </w:rPr>
        <w:t>Agefiph</w:t>
      </w:r>
      <w:proofErr w:type="spellEnd"/>
      <w:r w:rsidRPr="00DB533B">
        <w:rPr>
          <w:rFonts w:asciiTheme="minorHAnsi" w:hAnsiTheme="minorHAnsi" w:cstheme="minorHAnsi"/>
          <w:sz w:val="20"/>
          <w:lang w:eastAsia="fr-FR"/>
        </w:rPr>
        <w:t xml:space="preserve"> a financé près de 223 000 aides et services. </w:t>
      </w:r>
    </w:p>
    <w:p w:rsidR="00394DA4" w:rsidRPr="00DB533B" w:rsidRDefault="00394DA4" w:rsidP="00394DA4">
      <w:pPr>
        <w:jc w:val="both"/>
        <w:rPr>
          <w:rFonts w:asciiTheme="minorHAnsi" w:hAnsiTheme="minorHAnsi" w:cstheme="minorHAnsi"/>
          <w:sz w:val="20"/>
          <w:lang w:eastAsia="fr-FR"/>
        </w:rPr>
      </w:pPr>
      <w:r w:rsidRPr="00DB533B">
        <w:rPr>
          <w:rFonts w:asciiTheme="minorHAnsi" w:hAnsiTheme="minorHAnsi" w:cstheme="minorHAnsi"/>
          <w:sz w:val="20"/>
          <w:lang w:eastAsia="fr-FR"/>
        </w:rPr>
        <w:t>Plus d'informations sur www.agefiph.fr Suivez l’</w:t>
      </w:r>
      <w:proofErr w:type="spellStart"/>
      <w:r w:rsidRPr="00DB533B">
        <w:rPr>
          <w:rFonts w:asciiTheme="minorHAnsi" w:hAnsiTheme="minorHAnsi" w:cstheme="minorHAnsi"/>
          <w:sz w:val="20"/>
          <w:lang w:eastAsia="fr-FR"/>
        </w:rPr>
        <w:t>Agefiph</w:t>
      </w:r>
      <w:proofErr w:type="spellEnd"/>
      <w:r w:rsidRPr="00DB533B">
        <w:rPr>
          <w:rFonts w:asciiTheme="minorHAnsi" w:hAnsiTheme="minorHAnsi" w:cstheme="minorHAnsi"/>
          <w:sz w:val="20"/>
          <w:lang w:eastAsia="fr-FR"/>
        </w:rPr>
        <w:t xml:space="preserve"> sur Twitter @</w:t>
      </w:r>
      <w:proofErr w:type="spellStart"/>
      <w:r w:rsidRPr="00DB533B">
        <w:rPr>
          <w:rFonts w:asciiTheme="minorHAnsi" w:hAnsiTheme="minorHAnsi" w:cstheme="minorHAnsi"/>
          <w:sz w:val="20"/>
          <w:lang w:eastAsia="fr-FR"/>
        </w:rPr>
        <w:t>Agefiph</w:t>
      </w:r>
      <w:proofErr w:type="spellEnd"/>
      <w:r w:rsidRPr="00DB533B">
        <w:rPr>
          <w:rFonts w:asciiTheme="minorHAnsi" w:hAnsiTheme="minorHAnsi" w:cstheme="minorHAnsi"/>
          <w:sz w:val="20"/>
          <w:lang w:eastAsia="fr-FR"/>
        </w:rPr>
        <w:t>_</w:t>
      </w:r>
    </w:p>
    <w:p w:rsidR="00394DA4" w:rsidRPr="00DB533B" w:rsidRDefault="00394DA4" w:rsidP="00CE079D">
      <w:pPr>
        <w:spacing w:after="0"/>
        <w:jc w:val="both"/>
        <w:rPr>
          <w:rFonts w:asciiTheme="minorHAnsi" w:hAnsiTheme="minorHAnsi" w:cstheme="minorHAnsi"/>
          <w:sz w:val="20"/>
          <w:lang w:eastAsia="fr-FR"/>
        </w:rPr>
      </w:pPr>
    </w:p>
    <w:p w:rsidR="00394DA4" w:rsidRPr="00DB533B" w:rsidRDefault="00394DA4" w:rsidP="00394DA4">
      <w:pPr>
        <w:jc w:val="both"/>
        <w:rPr>
          <w:rFonts w:asciiTheme="minorHAnsi" w:hAnsiTheme="minorHAnsi" w:cstheme="minorHAnsi"/>
          <w:sz w:val="20"/>
          <w:lang w:eastAsia="fr-FR"/>
        </w:rPr>
      </w:pPr>
      <w:r w:rsidRPr="00DB533B">
        <w:rPr>
          <w:rFonts w:asciiTheme="minorHAnsi" w:hAnsiTheme="minorHAnsi" w:cstheme="minorHAnsi"/>
          <w:sz w:val="20"/>
          <w:lang w:eastAsia="fr-FR"/>
        </w:rPr>
        <w:t>Logo FIPHFP</w:t>
      </w:r>
    </w:p>
    <w:p w:rsidR="00394DA4" w:rsidRPr="00DB533B" w:rsidRDefault="00394DA4" w:rsidP="00394DA4">
      <w:pPr>
        <w:jc w:val="both"/>
        <w:rPr>
          <w:rFonts w:asciiTheme="minorHAnsi" w:hAnsiTheme="minorHAnsi" w:cstheme="minorHAnsi"/>
          <w:sz w:val="20"/>
          <w:lang w:eastAsia="fr-FR"/>
        </w:rPr>
      </w:pPr>
      <w:r w:rsidRPr="00DB533B">
        <w:rPr>
          <w:rFonts w:asciiTheme="minorHAnsi" w:hAnsiTheme="minorHAnsi" w:cstheme="minorHAnsi"/>
          <w:b/>
          <w:bCs/>
          <w:sz w:val="20"/>
          <w:lang w:eastAsia="fr-FR"/>
        </w:rPr>
        <w:t xml:space="preserve">Le FIPHFP, au service des employeurs publics </w:t>
      </w:r>
    </w:p>
    <w:p w:rsidR="00394DA4" w:rsidRPr="00DB533B" w:rsidRDefault="00394DA4" w:rsidP="00394DA4">
      <w:pPr>
        <w:jc w:val="both"/>
        <w:rPr>
          <w:rFonts w:asciiTheme="minorHAnsi" w:hAnsiTheme="minorHAnsi" w:cstheme="minorHAnsi"/>
          <w:sz w:val="20"/>
          <w:lang w:eastAsia="fr-FR"/>
        </w:rPr>
      </w:pPr>
      <w:r w:rsidRPr="00DB533B">
        <w:rPr>
          <w:rFonts w:asciiTheme="minorHAnsi" w:hAnsiTheme="minorHAnsi" w:cstheme="minorHAnsi"/>
          <w:sz w:val="20"/>
          <w:lang w:eastAsia="fr-FR"/>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5,83 % en 2019. Le FIPHFP est un établissement public national dirigé par Marc Desjardins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rsidR="00394DA4" w:rsidRPr="00DB533B" w:rsidRDefault="00394DA4" w:rsidP="00394DA4">
      <w:pPr>
        <w:jc w:val="both"/>
        <w:rPr>
          <w:rFonts w:asciiTheme="minorHAnsi" w:hAnsiTheme="minorHAnsi" w:cstheme="minorHAnsi"/>
          <w:sz w:val="20"/>
          <w:u w:val="single"/>
          <w:lang w:eastAsia="fr-FR"/>
        </w:rPr>
      </w:pPr>
      <w:r w:rsidRPr="00DB533B">
        <w:rPr>
          <w:rFonts w:asciiTheme="minorHAnsi" w:hAnsiTheme="minorHAnsi" w:cstheme="minorHAnsi"/>
          <w:sz w:val="20"/>
          <w:lang w:eastAsia="fr-FR"/>
        </w:rPr>
        <w:t xml:space="preserve">Plus d’informations sur </w:t>
      </w:r>
      <w:hyperlink r:id="rId17" w:history="1">
        <w:r w:rsidRPr="00DB533B">
          <w:rPr>
            <w:rStyle w:val="Lienhypertexte"/>
            <w:rFonts w:asciiTheme="minorHAnsi" w:hAnsiTheme="minorHAnsi" w:cstheme="minorHAnsi"/>
            <w:sz w:val="20"/>
            <w:lang w:eastAsia="fr-FR"/>
          </w:rPr>
          <w:t>www.fiphfp.fr</w:t>
        </w:r>
      </w:hyperlink>
      <w:r w:rsidRPr="00DB533B">
        <w:rPr>
          <w:rFonts w:asciiTheme="minorHAnsi" w:hAnsiTheme="minorHAnsi" w:cstheme="minorHAnsi"/>
          <w:sz w:val="20"/>
          <w:u w:val="single"/>
          <w:lang w:eastAsia="fr-FR"/>
        </w:rPr>
        <w:t xml:space="preserve"> </w:t>
      </w:r>
    </w:p>
    <w:p w:rsidR="00C26CC3" w:rsidRPr="00DB533B" w:rsidRDefault="00C26CC3" w:rsidP="00CE079D">
      <w:pPr>
        <w:spacing w:after="0"/>
        <w:jc w:val="both"/>
        <w:rPr>
          <w:rFonts w:asciiTheme="minorHAnsi" w:hAnsiTheme="minorHAnsi" w:cstheme="minorHAnsi"/>
          <w:sz w:val="20"/>
          <w:u w:val="single"/>
          <w:lang w:eastAsia="fr-FR"/>
        </w:rPr>
      </w:pPr>
    </w:p>
    <w:p w:rsidR="00C26CC3" w:rsidRPr="00DB533B" w:rsidRDefault="00C26CC3" w:rsidP="00394DA4">
      <w:pPr>
        <w:jc w:val="both"/>
        <w:rPr>
          <w:rFonts w:asciiTheme="minorHAnsi" w:hAnsiTheme="minorHAnsi" w:cstheme="minorHAnsi"/>
          <w:sz w:val="20"/>
          <w:lang w:eastAsia="fr-FR"/>
        </w:rPr>
      </w:pPr>
      <w:r w:rsidRPr="00DB533B">
        <w:rPr>
          <w:rFonts w:asciiTheme="minorHAnsi" w:hAnsiTheme="minorHAnsi" w:cstheme="minorHAnsi"/>
          <w:sz w:val="20"/>
          <w:lang w:eastAsia="fr-FR"/>
        </w:rPr>
        <w:t>Logo LADAPT</w:t>
      </w:r>
    </w:p>
    <w:p w:rsidR="00C26CC3" w:rsidRPr="00DB533B" w:rsidRDefault="00C26CC3" w:rsidP="00C26CC3">
      <w:pPr>
        <w:jc w:val="both"/>
        <w:rPr>
          <w:rFonts w:asciiTheme="minorHAnsi" w:hAnsiTheme="minorHAnsi" w:cstheme="minorHAnsi"/>
          <w:sz w:val="20"/>
          <w:lang w:eastAsia="fr-FR"/>
        </w:rPr>
      </w:pPr>
      <w:r w:rsidRPr="00DB533B">
        <w:rPr>
          <w:rFonts w:asciiTheme="minorHAnsi" w:hAnsiTheme="minorHAnsi" w:cstheme="minorHAnsi"/>
          <w:sz w:val="20"/>
          <w:lang w:eastAsia="fr-FR"/>
        </w:rPr>
        <w:t xml:space="preserve">LADAPT est une association loi 1901, reconnue d’utilité publique. Avec près de 110 établissements et services d’accompagnement, de formation, d’insertion, de scolarisation ou de soin, LADAPT accompagne en France chaque année plus de 19 000 personnes. Elle organise depuis 1997 la Semaine pour l’emploi des personnes handicapées, qui connaît un succès grandissant chaque année, et a évolué en 2015 en Semaine européenne pour l’emploi des personnes handicapées / </w:t>
      </w:r>
      <w:proofErr w:type="spellStart"/>
      <w:r w:rsidRPr="00DB533B">
        <w:rPr>
          <w:rFonts w:asciiTheme="minorHAnsi" w:hAnsiTheme="minorHAnsi" w:cstheme="minorHAnsi"/>
          <w:sz w:val="20"/>
          <w:lang w:eastAsia="fr-FR"/>
        </w:rPr>
        <w:t>European</w:t>
      </w:r>
      <w:proofErr w:type="spellEnd"/>
      <w:r w:rsidRPr="00DB533B">
        <w:rPr>
          <w:rFonts w:asciiTheme="minorHAnsi" w:hAnsiTheme="minorHAnsi" w:cstheme="minorHAnsi"/>
          <w:sz w:val="20"/>
          <w:lang w:eastAsia="fr-FR"/>
        </w:rPr>
        <w:t xml:space="preserve"> </w:t>
      </w:r>
      <w:proofErr w:type="spellStart"/>
      <w:r w:rsidRPr="00DB533B">
        <w:rPr>
          <w:rFonts w:asciiTheme="minorHAnsi" w:hAnsiTheme="minorHAnsi" w:cstheme="minorHAnsi"/>
          <w:sz w:val="20"/>
          <w:lang w:eastAsia="fr-FR"/>
        </w:rPr>
        <w:t>Disability</w:t>
      </w:r>
      <w:proofErr w:type="spellEnd"/>
      <w:r w:rsidRPr="00DB533B">
        <w:rPr>
          <w:rFonts w:asciiTheme="minorHAnsi" w:hAnsiTheme="minorHAnsi" w:cstheme="minorHAnsi"/>
          <w:sz w:val="20"/>
          <w:lang w:eastAsia="fr-FR"/>
        </w:rPr>
        <w:t xml:space="preserve"> </w:t>
      </w:r>
      <w:proofErr w:type="spellStart"/>
      <w:r w:rsidRPr="00DB533B">
        <w:rPr>
          <w:rFonts w:asciiTheme="minorHAnsi" w:hAnsiTheme="minorHAnsi" w:cstheme="minorHAnsi"/>
          <w:sz w:val="20"/>
          <w:lang w:eastAsia="fr-FR"/>
        </w:rPr>
        <w:t>Employment</w:t>
      </w:r>
      <w:proofErr w:type="spellEnd"/>
      <w:r w:rsidRPr="00DB533B">
        <w:rPr>
          <w:rFonts w:asciiTheme="minorHAnsi" w:hAnsiTheme="minorHAnsi" w:cstheme="minorHAnsi"/>
          <w:sz w:val="20"/>
          <w:lang w:eastAsia="fr-FR"/>
        </w:rPr>
        <w:t xml:space="preserve"> </w:t>
      </w:r>
      <w:proofErr w:type="spellStart"/>
      <w:r w:rsidRPr="00DB533B">
        <w:rPr>
          <w:rFonts w:asciiTheme="minorHAnsi" w:hAnsiTheme="minorHAnsi" w:cstheme="minorHAnsi"/>
          <w:sz w:val="20"/>
          <w:lang w:eastAsia="fr-FR"/>
        </w:rPr>
        <w:t>Week</w:t>
      </w:r>
      <w:proofErr w:type="spellEnd"/>
      <w:r w:rsidRPr="00DB533B">
        <w:rPr>
          <w:rFonts w:asciiTheme="minorHAnsi" w:hAnsiTheme="minorHAnsi" w:cstheme="minorHAnsi"/>
          <w:sz w:val="20"/>
          <w:lang w:eastAsia="fr-FR"/>
        </w:rPr>
        <w:t xml:space="preserve"> (SEEPH / EDEW). En 2014, LADAPT crée Ouverture de Champ©, 10 soirées qui traitent du handicap en sortant des sentiers battus, par les prismes de l’image et de l’humour. Chaque année les rendez-vous se succèdent dans les salles de cinéma françaises pour faire évoluer les mentalités et favoriser le débat citoyen. Fin 2015, LADAPT lance sa première campagne d’interpellation du grand public. Baptisée #</w:t>
      </w:r>
      <w:proofErr w:type="spellStart"/>
      <w:r w:rsidRPr="00DB533B">
        <w:rPr>
          <w:rFonts w:asciiTheme="minorHAnsi" w:hAnsiTheme="minorHAnsi" w:cstheme="minorHAnsi"/>
          <w:sz w:val="20"/>
          <w:lang w:eastAsia="fr-FR"/>
        </w:rPr>
        <w:t>KillLaBêtise</w:t>
      </w:r>
      <w:proofErr w:type="spellEnd"/>
      <w:r w:rsidRPr="00DB533B">
        <w:rPr>
          <w:rFonts w:asciiTheme="minorHAnsi" w:hAnsiTheme="minorHAnsi" w:cstheme="minorHAnsi"/>
          <w:sz w:val="20"/>
          <w:lang w:eastAsia="fr-FR"/>
        </w:rPr>
        <w:t xml:space="preserve">, elle adopte un ton volontairement grinçant et s’attaque aux préjugés, idées reçues, stéréotypes sur les personnes en situation de handicap. Dans cette lignée, en 2017, avec #SANSLIMITES, l’association démontre que le handicap est un obstacle comme un autre et n’empêche pas de vivre sa vie sans limites. Cette campagne met en lumière des hommes et des femmes ordinaires en situation de handicap, jeunes et moins jeunes, tous animés par la même envie de vivre leur quotidien et leur autonomie passionnément. Grâce aux 345 bénévoles de son Réseau des Réussites, LADAPT offre un véritable soutien citoyen aux personnes handicapées dans leur recherche d’emploi. Dans le cadre des orientations de son projet associatif, LADAPT entend proposer des réponses innovantes aux besoins des personnes en situation de handicap pour faciliter leur insertion sociale et professionnelle à chaque étape de la vie. LADAPT reste fidèle à sa mission débutée il y a près de 90 ans : accompagner la personne handicapée dans son combat ordinaire, celui de sa vie quotidienne pour que nous puissions “Vivre ensemble, égaux et différents” (projet associatif 2016-2020). </w:t>
      </w:r>
    </w:p>
    <w:p w:rsidR="0043590F" w:rsidRPr="00DB533B" w:rsidRDefault="00C26CC3" w:rsidP="005F7AB1">
      <w:pPr>
        <w:jc w:val="both"/>
        <w:rPr>
          <w:rFonts w:asciiTheme="minorHAnsi" w:hAnsiTheme="minorHAnsi" w:cstheme="minorHAnsi"/>
          <w:sz w:val="20"/>
          <w:lang w:eastAsia="fr-FR"/>
        </w:rPr>
      </w:pPr>
      <w:r w:rsidRPr="00DB533B">
        <w:rPr>
          <w:rFonts w:asciiTheme="minorHAnsi" w:hAnsiTheme="minorHAnsi" w:cstheme="minorHAnsi"/>
          <w:sz w:val="20"/>
          <w:lang w:eastAsia="fr-FR"/>
        </w:rPr>
        <w:t xml:space="preserve">Plus d’informations sur </w:t>
      </w:r>
      <w:hyperlink r:id="rId18" w:history="1">
        <w:r w:rsidRPr="00DB533B">
          <w:rPr>
            <w:rStyle w:val="Lienhypertexte"/>
            <w:rFonts w:asciiTheme="minorHAnsi" w:hAnsiTheme="minorHAnsi" w:cstheme="minorHAnsi"/>
            <w:b/>
            <w:sz w:val="20"/>
            <w:lang w:eastAsia="fr-FR"/>
          </w:rPr>
          <w:t>www.ladapt.net</w:t>
        </w:r>
      </w:hyperlink>
      <w:r w:rsidRPr="00DB533B">
        <w:rPr>
          <w:rFonts w:asciiTheme="minorHAnsi" w:hAnsiTheme="minorHAnsi" w:cstheme="minorHAnsi"/>
          <w:sz w:val="20"/>
          <w:lang w:eastAsia="fr-FR"/>
        </w:rPr>
        <w:t xml:space="preserve"> et sur </w:t>
      </w:r>
      <w:hyperlink r:id="rId19" w:history="1">
        <w:r w:rsidRPr="00DB533B">
          <w:rPr>
            <w:rStyle w:val="Lienhypertexte"/>
            <w:rFonts w:asciiTheme="minorHAnsi" w:hAnsiTheme="minorHAnsi" w:cstheme="minorHAnsi"/>
            <w:b/>
            <w:sz w:val="20"/>
            <w:lang w:eastAsia="fr-FR"/>
          </w:rPr>
          <w:t>www.semaine-emploi-handicap.com</w:t>
        </w:r>
      </w:hyperlink>
    </w:p>
    <w:p w:rsidR="000F1FAE" w:rsidRPr="00DB533B" w:rsidRDefault="00FE1857" w:rsidP="00FE1857">
      <w:pPr>
        <w:rPr>
          <w:rFonts w:asciiTheme="minorHAnsi" w:hAnsiTheme="minorHAnsi" w:cstheme="minorHAnsi"/>
          <w:sz w:val="18"/>
        </w:rPr>
      </w:pPr>
      <w:r w:rsidRPr="00DB533B">
        <w:rPr>
          <w:rFonts w:asciiTheme="minorHAnsi" w:hAnsiTheme="minorHAnsi" w:cstheme="minorHAnsi"/>
          <w:sz w:val="18"/>
        </w:rPr>
        <w:lastRenderedPageBreak/>
        <w:t xml:space="preserve">LADAPT REMERCIE LES ENTREPRISES </w:t>
      </w:r>
      <w:r w:rsidR="0051262D" w:rsidRPr="00DB533B">
        <w:rPr>
          <w:rFonts w:asciiTheme="minorHAnsi" w:hAnsiTheme="minorHAnsi" w:cstheme="minorHAnsi"/>
          <w:sz w:val="18"/>
        </w:rPr>
        <w:t xml:space="preserve">ET MEDIAS </w:t>
      </w:r>
      <w:r w:rsidRPr="00DB533B">
        <w:rPr>
          <w:rFonts w:asciiTheme="minorHAnsi" w:hAnsiTheme="minorHAnsi" w:cstheme="minorHAnsi"/>
          <w:sz w:val="18"/>
        </w:rPr>
        <w:t>PARTENAIRES SEEPH 2020</w:t>
      </w:r>
    </w:p>
    <w:p w:rsidR="00FE1857" w:rsidRPr="00DB533B" w:rsidRDefault="00FE1857">
      <w:pPr>
        <w:rPr>
          <w:rFonts w:asciiTheme="minorHAnsi" w:hAnsiTheme="minorHAnsi" w:cstheme="minorHAnsi"/>
          <w:sz w:val="18"/>
        </w:rPr>
      </w:pPr>
      <w:r w:rsidRPr="00DB533B">
        <w:rPr>
          <w:rFonts w:asciiTheme="minorHAnsi" w:hAnsiTheme="minorHAnsi" w:cstheme="minorHAnsi"/>
          <w:sz w:val="18"/>
        </w:rPr>
        <w:t>Logo Groupe Casino / logo Michelin / logo Carrefour / logo Microsoft</w:t>
      </w:r>
    </w:p>
    <w:p w:rsidR="00FE1857" w:rsidRPr="00DB533B" w:rsidRDefault="00FE1857">
      <w:pPr>
        <w:rPr>
          <w:rFonts w:asciiTheme="minorHAnsi" w:hAnsiTheme="minorHAnsi" w:cstheme="minorHAnsi"/>
          <w:sz w:val="18"/>
        </w:rPr>
      </w:pPr>
      <w:r w:rsidRPr="00DB533B">
        <w:rPr>
          <w:rFonts w:asciiTheme="minorHAnsi" w:hAnsiTheme="minorHAnsi" w:cstheme="minorHAnsi"/>
          <w:sz w:val="18"/>
        </w:rPr>
        <w:t xml:space="preserve">Logo Groupe </w:t>
      </w:r>
      <w:proofErr w:type="spellStart"/>
      <w:r w:rsidRPr="00DB533B">
        <w:rPr>
          <w:rFonts w:asciiTheme="minorHAnsi" w:hAnsiTheme="minorHAnsi" w:cstheme="minorHAnsi"/>
          <w:sz w:val="18"/>
        </w:rPr>
        <w:t>Pomona</w:t>
      </w:r>
      <w:proofErr w:type="spellEnd"/>
      <w:r w:rsidRPr="00DB533B">
        <w:rPr>
          <w:rFonts w:asciiTheme="minorHAnsi" w:hAnsiTheme="minorHAnsi" w:cstheme="minorHAnsi"/>
          <w:sz w:val="18"/>
        </w:rPr>
        <w:t xml:space="preserve"> / logo Société Foncière Lyonnaise / logo </w:t>
      </w:r>
      <w:proofErr w:type="spellStart"/>
      <w:r w:rsidRPr="00DB533B">
        <w:rPr>
          <w:rFonts w:asciiTheme="minorHAnsi" w:hAnsiTheme="minorHAnsi" w:cstheme="minorHAnsi"/>
          <w:sz w:val="18"/>
        </w:rPr>
        <w:t>Accenture</w:t>
      </w:r>
      <w:proofErr w:type="spellEnd"/>
    </w:p>
    <w:p w:rsidR="00FE1857" w:rsidRPr="00DB533B" w:rsidRDefault="00FE1857">
      <w:pPr>
        <w:rPr>
          <w:rFonts w:asciiTheme="minorHAnsi" w:hAnsiTheme="minorHAnsi" w:cstheme="minorHAnsi"/>
          <w:sz w:val="18"/>
          <w:lang w:val="en-GB"/>
        </w:rPr>
      </w:pPr>
      <w:r w:rsidRPr="00DB533B">
        <w:rPr>
          <w:rFonts w:asciiTheme="minorHAnsi" w:hAnsiTheme="minorHAnsi" w:cstheme="minorHAnsi"/>
          <w:sz w:val="18"/>
          <w:lang w:val="en-GB"/>
        </w:rPr>
        <w:t xml:space="preserve">Logo </w:t>
      </w:r>
      <w:proofErr w:type="spellStart"/>
      <w:r w:rsidRPr="00DB533B">
        <w:rPr>
          <w:rFonts w:asciiTheme="minorHAnsi" w:hAnsiTheme="minorHAnsi" w:cstheme="minorHAnsi"/>
          <w:sz w:val="18"/>
          <w:lang w:val="en-GB"/>
        </w:rPr>
        <w:t>Korian</w:t>
      </w:r>
      <w:proofErr w:type="spellEnd"/>
      <w:r w:rsidRPr="00DB533B">
        <w:rPr>
          <w:rFonts w:asciiTheme="minorHAnsi" w:hAnsiTheme="minorHAnsi" w:cstheme="minorHAnsi"/>
          <w:sz w:val="18"/>
          <w:lang w:val="en-GB"/>
        </w:rPr>
        <w:t xml:space="preserve"> / logo Randstad / logo </w:t>
      </w:r>
      <w:proofErr w:type="spellStart"/>
      <w:r w:rsidRPr="00DB533B">
        <w:rPr>
          <w:rFonts w:asciiTheme="minorHAnsi" w:hAnsiTheme="minorHAnsi" w:cstheme="minorHAnsi"/>
          <w:sz w:val="18"/>
          <w:lang w:val="en-GB"/>
        </w:rPr>
        <w:t>Rogervoice</w:t>
      </w:r>
      <w:proofErr w:type="spellEnd"/>
    </w:p>
    <w:p w:rsidR="00FE1857" w:rsidRPr="00DB533B" w:rsidRDefault="00FE1857">
      <w:pPr>
        <w:rPr>
          <w:rFonts w:asciiTheme="minorHAnsi" w:hAnsiTheme="minorHAnsi" w:cstheme="minorHAnsi"/>
          <w:sz w:val="18"/>
        </w:rPr>
      </w:pPr>
      <w:r w:rsidRPr="00DB533B">
        <w:rPr>
          <w:rFonts w:asciiTheme="minorHAnsi" w:hAnsiTheme="minorHAnsi" w:cstheme="minorHAnsi"/>
          <w:sz w:val="18"/>
        </w:rPr>
        <w:t xml:space="preserve">Logo La </w:t>
      </w:r>
      <w:proofErr w:type="spellStart"/>
      <w:r w:rsidRPr="00DB533B">
        <w:rPr>
          <w:rFonts w:asciiTheme="minorHAnsi" w:hAnsiTheme="minorHAnsi" w:cstheme="minorHAnsi"/>
          <w:sz w:val="18"/>
        </w:rPr>
        <w:t>Fédéeh</w:t>
      </w:r>
      <w:proofErr w:type="spellEnd"/>
      <w:r w:rsidRPr="00DB533B">
        <w:rPr>
          <w:rFonts w:asciiTheme="minorHAnsi" w:hAnsiTheme="minorHAnsi" w:cstheme="minorHAnsi"/>
          <w:sz w:val="18"/>
        </w:rPr>
        <w:t xml:space="preserve"> / logo Vivendi / logo Scor</w:t>
      </w:r>
    </w:p>
    <w:p w:rsidR="00FE1857" w:rsidRPr="00523788" w:rsidRDefault="00FE1857">
      <w:pPr>
        <w:rPr>
          <w:rFonts w:asciiTheme="minorHAnsi" w:hAnsiTheme="minorHAnsi" w:cstheme="minorHAnsi"/>
          <w:sz w:val="18"/>
          <w:lang w:val="en-US"/>
        </w:rPr>
      </w:pPr>
      <w:r w:rsidRPr="00523788">
        <w:rPr>
          <w:rFonts w:asciiTheme="minorHAnsi" w:hAnsiTheme="minorHAnsi" w:cstheme="minorHAnsi"/>
          <w:sz w:val="18"/>
          <w:lang w:val="en-US"/>
        </w:rPr>
        <w:t xml:space="preserve">Logo </w:t>
      </w:r>
      <w:proofErr w:type="spellStart"/>
      <w:r w:rsidR="00BE3C72" w:rsidRPr="00523788">
        <w:rPr>
          <w:rFonts w:asciiTheme="minorHAnsi" w:hAnsiTheme="minorHAnsi" w:cstheme="minorHAnsi"/>
          <w:sz w:val="18"/>
          <w:lang w:val="en-US"/>
        </w:rPr>
        <w:t>SwissLife</w:t>
      </w:r>
      <w:proofErr w:type="spellEnd"/>
      <w:r w:rsidR="00BE3C72" w:rsidRPr="00523788">
        <w:rPr>
          <w:rFonts w:asciiTheme="minorHAnsi" w:hAnsiTheme="minorHAnsi" w:cstheme="minorHAnsi"/>
          <w:sz w:val="18"/>
          <w:lang w:val="en-US"/>
        </w:rPr>
        <w:t xml:space="preserve"> </w:t>
      </w:r>
      <w:r w:rsidR="0051262D" w:rsidRPr="00523788">
        <w:rPr>
          <w:rFonts w:asciiTheme="minorHAnsi" w:hAnsiTheme="minorHAnsi" w:cstheme="minorHAnsi"/>
          <w:sz w:val="18"/>
          <w:lang w:val="en-US"/>
        </w:rPr>
        <w:t xml:space="preserve">/ logo 20 Minutes / Logo </w:t>
      </w:r>
      <w:proofErr w:type="spellStart"/>
      <w:r w:rsidR="0051262D" w:rsidRPr="00523788">
        <w:rPr>
          <w:rFonts w:asciiTheme="minorHAnsi" w:hAnsiTheme="minorHAnsi" w:cstheme="minorHAnsi"/>
          <w:sz w:val="18"/>
          <w:lang w:val="en-US"/>
        </w:rPr>
        <w:t>Handirect</w:t>
      </w:r>
      <w:proofErr w:type="spellEnd"/>
    </w:p>
    <w:p w:rsidR="0051262D" w:rsidRPr="00DB533B" w:rsidRDefault="0051262D">
      <w:pPr>
        <w:rPr>
          <w:rFonts w:asciiTheme="minorHAnsi" w:hAnsiTheme="minorHAnsi" w:cstheme="minorHAnsi"/>
          <w:sz w:val="18"/>
        </w:rPr>
      </w:pPr>
      <w:r w:rsidRPr="00DB533B">
        <w:rPr>
          <w:rFonts w:asciiTheme="minorHAnsi" w:hAnsiTheme="minorHAnsi" w:cstheme="minorHAnsi"/>
          <w:sz w:val="18"/>
        </w:rPr>
        <w:t>Logo</w:t>
      </w:r>
      <w:r w:rsidR="00BE3C72">
        <w:rPr>
          <w:rFonts w:asciiTheme="minorHAnsi" w:hAnsiTheme="minorHAnsi" w:cstheme="minorHAnsi"/>
          <w:sz w:val="18"/>
        </w:rPr>
        <w:t xml:space="preserve"> </w:t>
      </w:r>
      <w:r w:rsidR="00BE3C72" w:rsidRPr="00DB533B">
        <w:rPr>
          <w:rFonts w:asciiTheme="minorHAnsi" w:hAnsiTheme="minorHAnsi" w:cstheme="minorHAnsi"/>
          <w:sz w:val="18"/>
        </w:rPr>
        <w:t>Être</w:t>
      </w:r>
      <w:r w:rsidRPr="00DB533B">
        <w:rPr>
          <w:rFonts w:asciiTheme="minorHAnsi" w:hAnsiTheme="minorHAnsi" w:cstheme="minorHAnsi"/>
          <w:sz w:val="18"/>
        </w:rPr>
        <w:t xml:space="preserve"> / Logo Vinci Autoroute / Logo France TV </w:t>
      </w:r>
    </w:p>
    <w:p w:rsidR="00FE1857" w:rsidRPr="00DB533B" w:rsidRDefault="00FE1857">
      <w:pPr>
        <w:rPr>
          <w:rFonts w:asciiTheme="minorHAnsi" w:hAnsiTheme="minorHAnsi" w:cstheme="minorHAnsi"/>
          <w:sz w:val="18"/>
        </w:rPr>
      </w:pPr>
    </w:p>
    <w:p w:rsidR="000F1FAE" w:rsidRPr="00DB533B" w:rsidRDefault="000F1FAE">
      <w:pPr>
        <w:rPr>
          <w:rFonts w:asciiTheme="minorHAnsi" w:hAnsiTheme="minorHAnsi" w:cstheme="minorHAnsi"/>
          <w:sz w:val="18"/>
        </w:rPr>
      </w:pPr>
      <w:r w:rsidRPr="00DB533B">
        <w:rPr>
          <w:rFonts w:asciiTheme="minorHAnsi" w:hAnsiTheme="minorHAnsi" w:cstheme="minorHAnsi"/>
          <w:sz w:val="18"/>
        </w:rPr>
        <w:br w:type="page"/>
      </w:r>
    </w:p>
    <w:p w:rsidR="000F1FAE" w:rsidRPr="00DB533B" w:rsidRDefault="000F1FAE" w:rsidP="00510142">
      <w:pPr>
        <w:spacing w:after="0"/>
        <w:jc w:val="both"/>
        <w:rPr>
          <w:rFonts w:asciiTheme="minorHAnsi" w:hAnsiTheme="minorHAnsi" w:cstheme="minorHAnsi"/>
          <w:sz w:val="18"/>
        </w:rPr>
        <w:sectPr w:rsidR="000F1FAE" w:rsidRPr="00DB533B" w:rsidSect="00394DA4">
          <w:type w:val="continuous"/>
          <w:pgSz w:w="11906" w:h="16838"/>
          <w:pgMar w:top="1417" w:right="1417" w:bottom="1417" w:left="1417" w:header="708" w:footer="708" w:gutter="0"/>
          <w:cols w:space="720"/>
          <w:docGrid w:linePitch="360"/>
        </w:sectPr>
      </w:pPr>
    </w:p>
    <w:p w:rsidR="00ED2297" w:rsidRPr="00DB533B" w:rsidRDefault="00ED2297" w:rsidP="00ED2297">
      <w:pPr>
        <w:spacing w:after="0"/>
        <w:jc w:val="both"/>
        <w:rPr>
          <w:rFonts w:asciiTheme="minorHAnsi" w:hAnsiTheme="minorHAnsi" w:cstheme="minorHAnsi"/>
        </w:rPr>
      </w:pPr>
      <w:r w:rsidRPr="00DB533B">
        <w:rPr>
          <w:rFonts w:asciiTheme="minorHAnsi" w:hAnsiTheme="minorHAnsi" w:cstheme="minorHAnsi"/>
        </w:rPr>
        <w:lastRenderedPageBreak/>
        <w:t>DUODAY, UN ACCÉLÉRATEUR POUR L’INSERTION</w:t>
      </w:r>
    </w:p>
    <w:p w:rsidR="000F1FAE" w:rsidRPr="00DB533B" w:rsidRDefault="00ED2297" w:rsidP="00ED2297">
      <w:pPr>
        <w:spacing w:after="0"/>
        <w:jc w:val="both"/>
        <w:rPr>
          <w:rFonts w:asciiTheme="minorHAnsi" w:hAnsiTheme="minorHAnsi" w:cstheme="minorHAnsi"/>
        </w:rPr>
      </w:pPr>
      <w:r w:rsidRPr="00DB533B">
        <w:rPr>
          <w:rFonts w:asciiTheme="minorHAnsi" w:hAnsiTheme="minorHAnsi" w:cstheme="minorHAnsi"/>
        </w:rPr>
        <w:t>PROFESSIONNELLE DES PERSONNES HANDICAPÉES</w:t>
      </w:r>
    </w:p>
    <w:p w:rsidR="00ED2297" w:rsidRPr="00DB533B" w:rsidRDefault="00ED2297" w:rsidP="00ED2297">
      <w:pPr>
        <w:spacing w:after="0"/>
        <w:jc w:val="both"/>
        <w:rPr>
          <w:rFonts w:asciiTheme="minorHAnsi" w:hAnsiTheme="minorHAnsi" w:cstheme="minorHAnsi"/>
        </w:rPr>
      </w:pPr>
    </w:p>
    <w:p w:rsidR="00ED2297" w:rsidRPr="00DB533B" w:rsidRDefault="00ED2297" w:rsidP="00ED2297">
      <w:pPr>
        <w:spacing w:after="0"/>
        <w:jc w:val="both"/>
        <w:rPr>
          <w:rFonts w:asciiTheme="minorHAnsi" w:hAnsiTheme="minorHAnsi" w:cstheme="minorHAnsi"/>
          <w:b/>
        </w:rPr>
      </w:pPr>
      <w:r w:rsidRPr="00DB533B">
        <w:rPr>
          <w:rFonts w:asciiTheme="minorHAnsi" w:hAnsiTheme="minorHAnsi" w:cstheme="minorHAnsi"/>
          <w:b/>
        </w:rPr>
        <w:t>Une expérience inédite qui participe à la construction d’une société inclusive</w:t>
      </w:r>
    </w:p>
    <w:p w:rsidR="00ED2297" w:rsidRPr="00DB533B" w:rsidRDefault="00ED2297" w:rsidP="00ED2297">
      <w:pPr>
        <w:spacing w:after="0"/>
        <w:jc w:val="both"/>
        <w:rPr>
          <w:rFonts w:asciiTheme="minorHAnsi" w:hAnsiTheme="minorHAnsi" w:cstheme="minorHAnsi"/>
        </w:rPr>
      </w:pPr>
      <w:r w:rsidRPr="00DB533B">
        <w:rPr>
          <w:rFonts w:asciiTheme="minorHAnsi" w:hAnsiTheme="minorHAnsi" w:cstheme="minorHAnsi"/>
        </w:rPr>
        <w:t xml:space="preserve"> </w:t>
      </w:r>
    </w:p>
    <w:p w:rsidR="00ED2297" w:rsidRPr="00DB533B" w:rsidRDefault="00ED2297" w:rsidP="00ED2297">
      <w:pPr>
        <w:pStyle w:val="Paragraphedeliste"/>
        <w:numPr>
          <w:ilvl w:val="0"/>
          <w:numId w:val="2"/>
        </w:numPr>
        <w:spacing w:after="0"/>
        <w:jc w:val="both"/>
        <w:rPr>
          <w:rFonts w:asciiTheme="minorHAnsi" w:hAnsiTheme="minorHAnsi" w:cstheme="minorHAnsi"/>
          <w:sz w:val="20"/>
        </w:rPr>
      </w:pPr>
      <w:r w:rsidRPr="00DB533B">
        <w:rPr>
          <w:rFonts w:asciiTheme="minorHAnsi" w:hAnsiTheme="minorHAnsi" w:cstheme="minorHAnsi"/>
          <w:sz w:val="20"/>
        </w:rPr>
        <w:t xml:space="preserve">Un évènement européen </w:t>
      </w:r>
    </w:p>
    <w:p w:rsidR="00ED2297" w:rsidRPr="00DB533B" w:rsidRDefault="00ED2297" w:rsidP="00ED2297">
      <w:pPr>
        <w:spacing w:after="0"/>
        <w:jc w:val="both"/>
        <w:rPr>
          <w:rFonts w:asciiTheme="minorHAnsi" w:hAnsiTheme="minorHAnsi" w:cstheme="minorHAnsi"/>
        </w:rPr>
      </w:pPr>
    </w:p>
    <w:p w:rsidR="00ED2297" w:rsidRPr="00607F4B" w:rsidRDefault="00ED2297" w:rsidP="00ED2297">
      <w:pPr>
        <w:spacing w:after="0"/>
        <w:jc w:val="both"/>
        <w:rPr>
          <w:rFonts w:asciiTheme="minorHAnsi" w:hAnsiTheme="minorHAnsi" w:cstheme="minorHAnsi"/>
          <w:sz w:val="20"/>
          <w:szCs w:val="20"/>
        </w:rPr>
      </w:pPr>
      <w:r w:rsidRPr="00607F4B">
        <w:rPr>
          <w:rFonts w:asciiTheme="minorHAnsi" w:hAnsiTheme="minorHAnsi" w:cstheme="minorHAnsi"/>
          <w:sz w:val="20"/>
          <w:szCs w:val="20"/>
        </w:rPr>
        <w:t xml:space="preserve">Né en Irlande il y a dix ans et importé en France en 2015 dans le Lot-et-Garonne, le </w:t>
      </w: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 xml:space="preserve"> est une journée dont l’objectif est de changer le regard sur le handicap et de dépasser les préjugés.</w:t>
      </w:r>
    </w:p>
    <w:p w:rsidR="00ED2297" w:rsidRPr="00607F4B" w:rsidRDefault="00ED2297" w:rsidP="00ED2297">
      <w:pPr>
        <w:spacing w:after="0"/>
        <w:jc w:val="both"/>
        <w:rPr>
          <w:rFonts w:asciiTheme="minorHAnsi" w:hAnsiTheme="minorHAnsi" w:cstheme="minorHAnsi"/>
          <w:sz w:val="20"/>
          <w:szCs w:val="20"/>
        </w:rPr>
      </w:pPr>
      <w:r w:rsidRPr="00607F4B">
        <w:rPr>
          <w:rFonts w:asciiTheme="minorHAnsi" w:hAnsiTheme="minorHAnsi" w:cstheme="minorHAnsi"/>
          <w:sz w:val="20"/>
          <w:szCs w:val="20"/>
        </w:rPr>
        <w:t xml:space="preserve"> </w:t>
      </w:r>
    </w:p>
    <w:p w:rsidR="00ED2297" w:rsidRPr="00607F4B" w:rsidRDefault="00ED2297" w:rsidP="00ED2297">
      <w:pPr>
        <w:spacing w:after="0"/>
        <w:jc w:val="both"/>
        <w:rPr>
          <w:rFonts w:asciiTheme="minorHAnsi" w:hAnsiTheme="minorHAnsi" w:cstheme="minorHAnsi"/>
          <w:b/>
          <w:sz w:val="20"/>
          <w:szCs w:val="20"/>
        </w:rPr>
      </w:pPr>
      <w:r w:rsidRPr="00607F4B">
        <w:rPr>
          <w:rFonts w:asciiTheme="minorHAnsi" w:hAnsiTheme="minorHAnsi" w:cstheme="minorHAnsi"/>
          <w:b/>
          <w:sz w:val="20"/>
          <w:szCs w:val="20"/>
        </w:rPr>
        <w:t xml:space="preserve">Le principe est simple : au cours d’une journée, une personne handicapée forme un binôme avec un collaborateur d’une entreprise privée ou publique afin de découvrir son activité professionnelle par une participation aux tâches habituelles de celle-ci et/ou une observation de son travail ; de cette rencontre peuvent émerger également des propositions de découvertes de métiers, de stages voire parfois d’emploi. </w:t>
      </w:r>
    </w:p>
    <w:p w:rsidR="00ED2297" w:rsidRPr="00607F4B" w:rsidRDefault="00ED2297" w:rsidP="00ED2297">
      <w:pPr>
        <w:spacing w:after="0"/>
        <w:jc w:val="both"/>
        <w:rPr>
          <w:rFonts w:asciiTheme="minorHAnsi" w:hAnsiTheme="minorHAnsi" w:cstheme="minorHAnsi"/>
          <w:sz w:val="20"/>
          <w:szCs w:val="20"/>
        </w:rPr>
      </w:pPr>
    </w:p>
    <w:p w:rsidR="00ED2297" w:rsidRPr="00607F4B" w:rsidRDefault="00ED2297" w:rsidP="00ED2297">
      <w:pPr>
        <w:spacing w:after="0"/>
        <w:jc w:val="both"/>
        <w:rPr>
          <w:rFonts w:asciiTheme="minorHAnsi" w:hAnsiTheme="minorHAnsi" w:cstheme="minorHAnsi"/>
          <w:sz w:val="20"/>
          <w:szCs w:val="20"/>
        </w:rPr>
      </w:pPr>
      <w:r w:rsidRPr="00607F4B">
        <w:rPr>
          <w:rFonts w:asciiTheme="minorHAnsi" w:hAnsiTheme="minorHAnsi" w:cstheme="minorHAnsi"/>
          <w:sz w:val="20"/>
          <w:szCs w:val="20"/>
        </w:rPr>
        <w:t xml:space="preserve">Le </w:t>
      </w: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 xml:space="preserve"> s’est étendu en 2017 à l’ensemble de la France avec la composition de 179 binômes. En 2018, sous l’impulsion de la Secrétaire d’Etat chargée des personnes handicapées, Sophie </w:t>
      </w:r>
      <w:proofErr w:type="spellStart"/>
      <w:r w:rsidRPr="00607F4B">
        <w:rPr>
          <w:rFonts w:asciiTheme="minorHAnsi" w:hAnsiTheme="minorHAnsi" w:cstheme="minorHAnsi"/>
          <w:sz w:val="20"/>
          <w:szCs w:val="20"/>
        </w:rPr>
        <w:t>Cluzel</w:t>
      </w:r>
      <w:proofErr w:type="spellEnd"/>
      <w:r w:rsidRPr="00607F4B">
        <w:rPr>
          <w:rFonts w:asciiTheme="minorHAnsi" w:hAnsiTheme="minorHAnsi" w:cstheme="minorHAnsi"/>
          <w:sz w:val="20"/>
          <w:szCs w:val="20"/>
        </w:rPr>
        <w:t>, la journée s’organise pour la première fois à l’échelle nationale et est largement soutenue par un grand nombre d’associations, de collectivités, de chefs d’entreprise, de salariés et l’ensemble du gouvernement.</w:t>
      </w:r>
    </w:p>
    <w:p w:rsidR="00197368" w:rsidRPr="00607F4B" w:rsidRDefault="00197368" w:rsidP="00ED2297">
      <w:pPr>
        <w:spacing w:after="0"/>
        <w:jc w:val="both"/>
        <w:rPr>
          <w:rFonts w:asciiTheme="minorHAnsi" w:hAnsiTheme="minorHAnsi" w:cstheme="minorHAnsi"/>
          <w:sz w:val="20"/>
          <w:szCs w:val="20"/>
        </w:rPr>
      </w:pPr>
    </w:p>
    <w:p w:rsidR="00D71991" w:rsidRPr="00607F4B" w:rsidRDefault="00197368" w:rsidP="00FA5038">
      <w:pPr>
        <w:pStyle w:val="Paragraphedeliste"/>
        <w:numPr>
          <w:ilvl w:val="0"/>
          <w:numId w:val="2"/>
        </w:numPr>
        <w:spacing w:after="0"/>
        <w:jc w:val="both"/>
        <w:rPr>
          <w:rFonts w:asciiTheme="minorHAnsi" w:hAnsiTheme="minorHAnsi" w:cstheme="minorHAnsi"/>
          <w:sz w:val="20"/>
          <w:szCs w:val="20"/>
        </w:rPr>
      </w:pPr>
      <w:r w:rsidRPr="00607F4B">
        <w:rPr>
          <w:rFonts w:asciiTheme="minorHAnsi" w:hAnsiTheme="minorHAnsi" w:cstheme="minorHAnsi"/>
          <w:sz w:val="20"/>
          <w:szCs w:val="20"/>
        </w:rPr>
        <w:t xml:space="preserve">1 journée, 1 rencontre, 1 partage d’expérience : un véritable </w:t>
      </w:r>
      <w:r w:rsidR="00A96536" w:rsidRPr="00607F4B">
        <w:rPr>
          <w:rFonts w:asciiTheme="minorHAnsi" w:hAnsiTheme="minorHAnsi" w:cstheme="minorHAnsi"/>
          <w:sz w:val="20"/>
          <w:szCs w:val="20"/>
        </w:rPr>
        <w:t xml:space="preserve">outil de </w:t>
      </w:r>
      <w:proofErr w:type="spellStart"/>
      <w:r w:rsidR="00A96536" w:rsidRPr="00607F4B">
        <w:rPr>
          <w:rFonts w:asciiTheme="minorHAnsi" w:hAnsiTheme="minorHAnsi" w:cstheme="minorHAnsi"/>
          <w:sz w:val="20"/>
          <w:szCs w:val="20"/>
        </w:rPr>
        <w:t>pre</w:t>
      </w:r>
      <w:proofErr w:type="spellEnd"/>
      <w:r w:rsidR="00A96536" w:rsidRPr="00607F4B">
        <w:rPr>
          <w:rFonts w:asciiTheme="minorHAnsi" w:hAnsiTheme="minorHAnsi" w:cstheme="minorHAnsi"/>
          <w:sz w:val="20"/>
          <w:szCs w:val="20"/>
        </w:rPr>
        <w:t xml:space="preserve"> </w:t>
      </w:r>
      <w:proofErr w:type="spellStart"/>
      <w:r w:rsidR="00A96536" w:rsidRPr="00607F4B">
        <w:rPr>
          <w:rFonts w:asciiTheme="minorHAnsi" w:hAnsiTheme="minorHAnsi" w:cstheme="minorHAnsi"/>
          <w:sz w:val="20"/>
          <w:szCs w:val="20"/>
        </w:rPr>
        <w:t>sourcing</w:t>
      </w:r>
      <w:proofErr w:type="spellEnd"/>
    </w:p>
    <w:p w:rsidR="00A96536" w:rsidRPr="00607F4B" w:rsidRDefault="00A96536" w:rsidP="00A96536">
      <w:pPr>
        <w:pStyle w:val="Paragraphedeliste"/>
        <w:spacing w:after="0"/>
        <w:ind w:left="360"/>
        <w:jc w:val="both"/>
        <w:rPr>
          <w:rFonts w:asciiTheme="minorHAnsi" w:hAnsiTheme="minorHAnsi" w:cstheme="minorHAnsi"/>
          <w:sz w:val="20"/>
          <w:szCs w:val="20"/>
        </w:rPr>
      </w:pPr>
    </w:p>
    <w:p w:rsidR="00D71991" w:rsidRPr="00607F4B" w:rsidRDefault="00D71991" w:rsidP="00D71991">
      <w:pPr>
        <w:spacing w:after="0"/>
        <w:jc w:val="both"/>
        <w:rPr>
          <w:rFonts w:asciiTheme="minorHAnsi" w:hAnsiTheme="minorHAnsi" w:cstheme="minorHAnsi"/>
          <w:sz w:val="20"/>
          <w:szCs w:val="20"/>
        </w:rPr>
      </w:pPr>
      <w:r w:rsidRPr="00607F4B">
        <w:rPr>
          <w:rFonts w:asciiTheme="minorHAnsi" w:hAnsiTheme="minorHAnsi" w:cstheme="minorHAnsi"/>
          <w:b/>
          <w:sz w:val="20"/>
          <w:szCs w:val="20"/>
        </w:rPr>
        <w:t>L’insertion professionnelle et le maintien dans l’emploi des personnes en situation de handicap représentent des enjeux prioritaires du gouvernement.</w:t>
      </w:r>
      <w:r w:rsidRPr="00607F4B">
        <w:rPr>
          <w:rFonts w:asciiTheme="minorHAnsi" w:hAnsiTheme="minorHAnsi" w:cstheme="minorHAnsi"/>
          <w:sz w:val="20"/>
          <w:szCs w:val="20"/>
        </w:rPr>
        <w:t xml:space="preserve"> Dans ce cadre, les employeurs publics et privés, les associations ont pleinement leur rôle à jouer, aux côtés de l’État, pour innover et faire émerger des solutions facilitant l’employabilité des personnes handicapées. </w:t>
      </w:r>
    </w:p>
    <w:p w:rsidR="00D71991" w:rsidRPr="00607F4B" w:rsidRDefault="00D71991" w:rsidP="00D71991">
      <w:pPr>
        <w:spacing w:after="0"/>
        <w:jc w:val="both"/>
        <w:rPr>
          <w:rFonts w:asciiTheme="minorHAnsi" w:hAnsiTheme="minorHAnsi" w:cstheme="minorHAnsi"/>
          <w:sz w:val="20"/>
          <w:szCs w:val="20"/>
        </w:rPr>
      </w:pPr>
    </w:p>
    <w:p w:rsidR="00D71991" w:rsidRPr="00607F4B" w:rsidRDefault="00D71991" w:rsidP="00D71991">
      <w:pPr>
        <w:spacing w:after="0"/>
        <w:jc w:val="both"/>
        <w:rPr>
          <w:rFonts w:asciiTheme="minorHAnsi" w:hAnsiTheme="minorHAnsi" w:cstheme="minorHAnsi"/>
          <w:b/>
          <w:sz w:val="20"/>
          <w:szCs w:val="20"/>
        </w:rPr>
      </w:pPr>
      <w:r w:rsidRPr="00607F4B">
        <w:rPr>
          <w:rFonts w:asciiTheme="minorHAnsi" w:hAnsiTheme="minorHAnsi" w:cstheme="minorHAnsi"/>
          <w:sz w:val="20"/>
          <w:szCs w:val="20"/>
        </w:rPr>
        <w:t xml:space="preserve">Le </w:t>
      </w: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 xml:space="preserve">, en facilitant la rencontre directe entre personnes et employeurs, constitue un formidable levier vers l’emploi. </w:t>
      </w:r>
      <w:r w:rsidRPr="00607F4B">
        <w:rPr>
          <w:rFonts w:asciiTheme="minorHAnsi" w:hAnsiTheme="minorHAnsi" w:cstheme="minorHAnsi"/>
          <w:b/>
          <w:sz w:val="20"/>
          <w:szCs w:val="20"/>
        </w:rPr>
        <w:t>Il s’agit d’une première étape pour “transformer l’essai ”.</w:t>
      </w:r>
    </w:p>
    <w:p w:rsidR="00D71991" w:rsidRPr="00607F4B" w:rsidRDefault="00D71991" w:rsidP="00D71991">
      <w:pPr>
        <w:spacing w:after="0"/>
        <w:jc w:val="both"/>
        <w:rPr>
          <w:rFonts w:asciiTheme="minorHAnsi" w:hAnsiTheme="minorHAnsi" w:cstheme="minorHAnsi"/>
          <w:b/>
          <w:sz w:val="20"/>
          <w:szCs w:val="20"/>
        </w:rPr>
      </w:pPr>
    </w:p>
    <w:p w:rsidR="00D71991" w:rsidRPr="00607F4B" w:rsidRDefault="00D71991" w:rsidP="00D71991">
      <w:pPr>
        <w:pStyle w:val="Paragraphedeliste"/>
        <w:numPr>
          <w:ilvl w:val="0"/>
          <w:numId w:val="2"/>
        </w:numPr>
        <w:spacing w:after="0"/>
        <w:jc w:val="both"/>
        <w:rPr>
          <w:rFonts w:asciiTheme="minorHAnsi" w:hAnsiTheme="minorHAnsi" w:cstheme="minorHAnsi"/>
          <w:sz w:val="20"/>
          <w:szCs w:val="20"/>
        </w:rPr>
      </w:pPr>
      <w:r w:rsidRPr="00607F4B">
        <w:rPr>
          <w:rFonts w:asciiTheme="minorHAnsi" w:hAnsiTheme="minorHAnsi" w:cstheme="minorHAnsi"/>
          <w:sz w:val="20"/>
          <w:szCs w:val="20"/>
        </w:rPr>
        <w:t>Une édition 2020 plus que jamais nécessaire</w:t>
      </w:r>
    </w:p>
    <w:p w:rsidR="00D71991" w:rsidRPr="00607F4B" w:rsidRDefault="00D71991" w:rsidP="00D71991">
      <w:pPr>
        <w:spacing w:after="0"/>
        <w:jc w:val="both"/>
        <w:rPr>
          <w:rFonts w:asciiTheme="minorHAnsi" w:hAnsiTheme="minorHAnsi" w:cstheme="minorHAnsi"/>
          <w:sz w:val="20"/>
          <w:szCs w:val="20"/>
        </w:rPr>
      </w:pPr>
    </w:p>
    <w:p w:rsidR="00D71991" w:rsidRPr="00607F4B" w:rsidRDefault="00D71991" w:rsidP="00D71991">
      <w:pPr>
        <w:spacing w:after="0"/>
        <w:jc w:val="both"/>
        <w:rPr>
          <w:rFonts w:asciiTheme="minorHAnsi" w:hAnsiTheme="minorHAnsi" w:cstheme="minorHAnsi"/>
          <w:b/>
          <w:sz w:val="20"/>
          <w:szCs w:val="20"/>
        </w:rPr>
      </w:pPr>
      <w:r w:rsidRPr="00607F4B">
        <w:rPr>
          <w:rFonts w:asciiTheme="minorHAnsi" w:hAnsiTheme="minorHAnsi" w:cstheme="minorHAnsi"/>
          <w:sz w:val="20"/>
          <w:szCs w:val="20"/>
        </w:rPr>
        <w:t xml:space="preserve">Le nombre de demandeurs d’emploi en situation de handicap est passé, au second semestre 2019, sous le seuil des 500 000 inscrits en catégories A-B-C, soit 8,6 % de l’ensemble des demandeurs d’emploi. </w:t>
      </w:r>
      <w:r w:rsidRPr="00607F4B">
        <w:rPr>
          <w:rFonts w:asciiTheme="minorHAnsi" w:hAnsiTheme="minorHAnsi" w:cstheme="minorHAnsi"/>
          <w:b/>
          <w:sz w:val="20"/>
          <w:szCs w:val="20"/>
        </w:rPr>
        <w:t>Pour la première fois, le nombre de demandeurs d’emploi en situation de handicap a diminué plus que le tout public avec respectivement -4 % sur un an contre 3 %.</w:t>
      </w:r>
    </w:p>
    <w:p w:rsidR="00D71991" w:rsidRPr="00607F4B" w:rsidRDefault="00D71991" w:rsidP="00D71991">
      <w:pPr>
        <w:spacing w:after="0"/>
        <w:jc w:val="both"/>
        <w:rPr>
          <w:rFonts w:asciiTheme="minorHAnsi" w:hAnsiTheme="minorHAnsi" w:cstheme="minorHAnsi"/>
          <w:sz w:val="20"/>
          <w:szCs w:val="20"/>
        </w:rPr>
      </w:pPr>
      <w:r w:rsidRPr="00607F4B">
        <w:rPr>
          <w:rFonts w:asciiTheme="minorHAnsi" w:hAnsiTheme="minorHAnsi" w:cstheme="minorHAnsi"/>
          <w:sz w:val="20"/>
          <w:szCs w:val="20"/>
        </w:rPr>
        <w:t>La crise de la Covid-19 ne doit pas freiner cette dynamique. Les personnes en situation de handicap ne doivent pas être les premières victimes.</w:t>
      </w:r>
    </w:p>
    <w:p w:rsidR="00D11D1B" w:rsidRPr="00607F4B" w:rsidRDefault="00D11D1B" w:rsidP="00D71991">
      <w:pPr>
        <w:spacing w:after="0"/>
        <w:jc w:val="both"/>
        <w:rPr>
          <w:rFonts w:asciiTheme="minorHAnsi" w:hAnsiTheme="minorHAnsi" w:cstheme="minorHAnsi"/>
          <w:sz w:val="20"/>
          <w:szCs w:val="20"/>
        </w:rPr>
      </w:pPr>
    </w:p>
    <w:p w:rsidR="004B6BBD" w:rsidRPr="00607F4B" w:rsidRDefault="004B6BBD" w:rsidP="00D71991">
      <w:pPr>
        <w:spacing w:after="0"/>
        <w:jc w:val="both"/>
        <w:rPr>
          <w:rFonts w:asciiTheme="minorHAnsi" w:hAnsiTheme="minorHAnsi" w:cstheme="minorHAnsi"/>
          <w:sz w:val="20"/>
          <w:szCs w:val="20"/>
        </w:rPr>
      </w:pPr>
    </w:p>
    <w:p w:rsidR="00D11D1B" w:rsidRPr="00607F4B" w:rsidRDefault="00D11D1B" w:rsidP="00D71991">
      <w:pPr>
        <w:spacing w:after="0"/>
        <w:jc w:val="both"/>
        <w:rPr>
          <w:rFonts w:asciiTheme="minorHAnsi" w:hAnsiTheme="minorHAnsi" w:cstheme="minorHAnsi"/>
          <w:sz w:val="20"/>
          <w:szCs w:val="20"/>
        </w:rPr>
      </w:pPr>
    </w:p>
    <w:p w:rsidR="00D11D1B" w:rsidRPr="00607F4B" w:rsidRDefault="00D11D1B" w:rsidP="00D11D1B">
      <w:pPr>
        <w:spacing w:after="0"/>
        <w:jc w:val="both"/>
        <w:rPr>
          <w:rFonts w:asciiTheme="minorHAnsi" w:hAnsiTheme="minorHAnsi" w:cstheme="minorHAnsi"/>
          <w:sz w:val="20"/>
          <w:szCs w:val="20"/>
        </w:rPr>
      </w:pPr>
      <w:r w:rsidRPr="00607F4B">
        <w:rPr>
          <w:rFonts w:asciiTheme="minorHAnsi" w:hAnsiTheme="minorHAnsi" w:cstheme="minorHAnsi"/>
          <w:i/>
          <w:iCs/>
          <w:sz w:val="20"/>
          <w:szCs w:val="20"/>
        </w:rPr>
        <w:t xml:space="preserve">LE DUODAY, POURQUOI, </w:t>
      </w:r>
    </w:p>
    <w:p w:rsidR="00D11D1B" w:rsidRPr="00607F4B" w:rsidRDefault="00D11D1B" w:rsidP="00D11D1B">
      <w:pPr>
        <w:spacing w:after="0"/>
        <w:jc w:val="both"/>
        <w:rPr>
          <w:rFonts w:asciiTheme="minorHAnsi" w:hAnsiTheme="minorHAnsi" w:cstheme="minorHAnsi"/>
          <w:i/>
          <w:iCs/>
          <w:sz w:val="20"/>
          <w:szCs w:val="20"/>
        </w:rPr>
      </w:pPr>
      <w:r w:rsidRPr="00607F4B">
        <w:rPr>
          <w:rFonts w:asciiTheme="minorHAnsi" w:hAnsiTheme="minorHAnsi" w:cstheme="minorHAnsi"/>
          <w:i/>
          <w:iCs/>
          <w:sz w:val="20"/>
          <w:szCs w:val="20"/>
        </w:rPr>
        <w:t xml:space="preserve">POUR QUI ? </w:t>
      </w:r>
    </w:p>
    <w:p w:rsidR="00D11D1B" w:rsidRPr="00607F4B" w:rsidRDefault="00D11D1B" w:rsidP="00D11D1B">
      <w:pPr>
        <w:spacing w:after="0"/>
        <w:jc w:val="both"/>
        <w:rPr>
          <w:rFonts w:asciiTheme="minorHAnsi" w:hAnsiTheme="minorHAnsi" w:cstheme="minorHAnsi"/>
          <w:sz w:val="20"/>
          <w:szCs w:val="20"/>
        </w:rPr>
      </w:pPr>
    </w:p>
    <w:p w:rsidR="00D11D1B" w:rsidRPr="00607F4B" w:rsidRDefault="00D11D1B" w:rsidP="00D11D1B">
      <w:pPr>
        <w:spacing w:after="0"/>
        <w:jc w:val="both"/>
        <w:rPr>
          <w:rFonts w:asciiTheme="minorHAnsi" w:hAnsiTheme="minorHAnsi" w:cstheme="minorHAnsi"/>
          <w:sz w:val="20"/>
          <w:szCs w:val="20"/>
        </w:rPr>
      </w:pPr>
      <w:r w:rsidRPr="00607F4B">
        <w:rPr>
          <w:rFonts w:asciiTheme="minorHAnsi" w:hAnsiTheme="minorHAnsi" w:cstheme="minorHAnsi"/>
          <w:b/>
          <w:sz w:val="20"/>
          <w:szCs w:val="20"/>
        </w:rPr>
        <w:t>Pour les employeurs</w:t>
      </w:r>
      <w:r w:rsidRPr="00607F4B">
        <w:rPr>
          <w:rFonts w:asciiTheme="minorHAnsi" w:hAnsiTheme="minorHAnsi" w:cstheme="minorHAnsi"/>
          <w:sz w:val="20"/>
          <w:szCs w:val="20"/>
        </w:rPr>
        <w:t xml:space="preserve">, entreprises, employeurs publics, collectivités, associations ou toute autre structure, le </w:t>
      </w: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 xml:space="preserve"> permet de sensibiliser les collaborateurs au handicap, de s’ouvrir à la diversité et au handicap en particulier. Pour le dirigeant c’est également un moyen de communiquer sur les valeurs sociales de l’entreprise, de renforcer l’exemplarité d’une politique RH. Enfin, face à des besoins en emploi immédiats ou à venir, c’est l’occasion pour des recruteurs de découvrir les atouts et qualités professionnelles de travailleurs en situation de handicap, </w:t>
      </w:r>
    </w:p>
    <w:p w:rsidR="00DD6D44" w:rsidRPr="00607F4B" w:rsidRDefault="00DD6D44" w:rsidP="00D11D1B">
      <w:pPr>
        <w:spacing w:after="0"/>
        <w:jc w:val="both"/>
        <w:rPr>
          <w:rFonts w:asciiTheme="minorHAnsi" w:hAnsiTheme="minorHAnsi" w:cstheme="minorHAnsi"/>
          <w:sz w:val="20"/>
          <w:szCs w:val="20"/>
        </w:rPr>
      </w:pPr>
    </w:p>
    <w:p w:rsidR="00D11D1B" w:rsidRPr="00607F4B" w:rsidRDefault="00D11D1B" w:rsidP="00D11D1B">
      <w:pPr>
        <w:spacing w:after="0"/>
        <w:jc w:val="both"/>
        <w:rPr>
          <w:rFonts w:asciiTheme="minorHAnsi" w:hAnsiTheme="minorHAnsi" w:cstheme="minorHAnsi"/>
          <w:sz w:val="20"/>
          <w:szCs w:val="20"/>
        </w:rPr>
      </w:pPr>
      <w:r w:rsidRPr="00607F4B">
        <w:rPr>
          <w:rFonts w:asciiTheme="minorHAnsi" w:hAnsiTheme="minorHAnsi" w:cstheme="minorHAnsi"/>
          <w:b/>
          <w:sz w:val="20"/>
          <w:szCs w:val="20"/>
        </w:rPr>
        <w:lastRenderedPageBreak/>
        <w:t>Pour les personnes handicapées</w:t>
      </w:r>
      <w:r w:rsidRPr="00607F4B">
        <w:rPr>
          <w:rFonts w:asciiTheme="minorHAnsi" w:hAnsiTheme="minorHAnsi" w:cstheme="minorHAnsi"/>
          <w:sz w:val="20"/>
          <w:szCs w:val="20"/>
        </w:rPr>
        <w:t xml:space="preserve">, le </w:t>
      </w: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 xml:space="preserve"> offre la possibilité de découvrir un environnement de travail, préciser un projet professionnel, amorcer un parcours d’insertion, mais aussi se faire identifier par un employeur et avoir l’opportunité de présenter son parcours professionnel et ses compétences ; </w:t>
      </w:r>
    </w:p>
    <w:p w:rsidR="00DD6D44" w:rsidRPr="00607F4B" w:rsidRDefault="00DD6D44" w:rsidP="00D11D1B">
      <w:pPr>
        <w:spacing w:after="0"/>
        <w:jc w:val="both"/>
        <w:rPr>
          <w:rFonts w:asciiTheme="minorHAnsi" w:hAnsiTheme="minorHAnsi" w:cstheme="minorHAnsi"/>
          <w:sz w:val="20"/>
          <w:szCs w:val="20"/>
        </w:rPr>
      </w:pPr>
    </w:p>
    <w:p w:rsidR="00D11D1B" w:rsidRPr="00607F4B" w:rsidRDefault="00D11D1B" w:rsidP="00D11D1B">
      <w:pPr>
        <w:spacing w:after="0"/>
        <w:jc w:val="both"/>
        <w:rPr>
          <w:rFonts w:asciiTheme="minorHAnsi" w:hAnsiTheme="minorHAnsi" w:cstheme="minorHAnsi"/>
          <w:sz w:val="20"/>
          <w:szCs w:val="20"/>
        </w:rPr>
      </w:pPr>
      <w:r w:rsidRPr="00607F4B">
        <w:rPr>
          <w:rFonts w:asciiTheme="minorHAnsi" w:hAnsiTheme="minorHAnsi" w:cstheme="minorHAnsi"/>
          <w:b/>
          <w:sz w:val="20"/>
          <w:szCs w:val="20"/>
        </w:rPr>
        <w:t>Pour les professionnels de l’insertion,</w:t>
      </w:r>
      <w:r w:rsidRPr="00607F4B">
        <w:rPr>
          <w:rFonts w:asciiTheme="minorHAnsi" w:hAnsiTheme="minorHAnsi" w:cstheme="minorHAnsi"/>
          <w:sz w:val="20"/>
          <w:szCs w:val="20"/>
        </w:rPr>
        <w:t xml:space="preserve"> </w:t>
      </w:r>
      <w:r w:rsidRPr="00607F4B">
        <w:rPr>
          <w:rFonts w:asciiTheme="minorHAnsi" w:hAnsiTheme="minorHAnsi" w:cstheme="minorHAnsi"/>
          <w:b/>
          <w:sz w:val="20"/>
          <w:szCs w:val="20"/>
        </w:rPr>
        <w:t>de l’accompagnement, de la formation</w:t>
      </w:r>
      <w:r w:rsidRPr="00607F4B">
        <w:rPr>
          <w:rFonts w:asciiTheme="minorHAnsi" w:hAnsiTheme="minorHAnsi" w:cstheme="minorHAnsi"/>
          <w:sz w:val="20"/>
          <w:szCs w:val="20"/>
        </w:rPr>
        <w:t xml:space="preserve">, le </w:t>
      </w: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 xml:space="preserve"> est une occasion de mieux comprendre les attentes, hésitations, freins des employeurs pour mieux les accompagner dans leurs projets d’intégration de salariés handicapés. Mais aussi : offrir aux personnes accompagnées une expérience différente, collaborer avec de nouvelles entreprises.</w:t>
      </w:r>
    </w:p>
    <w:p w:rsidR="004B6BBD" w:rsidRPr="00DB533B" w:rsidRDefault="004B6BBD" w:rsidP="00D11D1B">
      <w:pPr>
        <w:spacing w:after="0"/>
        <w:jc w:val="both"/>
        <w:rPr>
          <w:rFonts w:asciiTheme="minorHAnsi" w:hAnsiTheme="minorHAnsi" w:cstheme="minorHAnsi"/>
          <w:sz w:val="20"/>
        </w:rPr>
      </w:pPr>
    </w:p>
    <w:p w:rsidR="004B6BBD" w:rsidRPr="00DB533B" w:rsidRDefault="004B6BBD">
      <w:pPr>
        <w:rPr>
          <w:rFonts w:asciiTheme="minorHAnsi" w:hAnsiTheme="minorHAnsi" w:cstheme="minorHAnsi"/>
          <w:sz w:val="20"/>
        </w:rPr>
      </w:pPr>
      <w:r w:rsidRPr="00DB533B">
        <w:rPr>
          <w:rFonts w:asciiTheme="minorHAnsi" w:hAnsiTheme="minorHAnsi" w:cstheme="minorHAnsi"/>
          <w:sz w:val="20"/>
        </w:rPr>
        <w:br w:type="page"/>
      </w:r>
    </w:p>
    <w:p w:rsidR="004B6BBD" w:rsidRPr="00DB533B" w:rsidRDefault="004B6BBD" w:rsidP="004B6BBD">
      <w:pPr>
        <w:spacing w:after="0"/>
        <w:jc w:val="both"/>
        <w:rPr>
          <w:rFonts w:asciiTheme="minorHAnsi" w:hAnsiTheme="minorHAnsi" w:cstheme="minorHAnsi"/>
          <w:b/>
        </w:rPr>
      </w:pPr>
      <w:r w:rsidRPr="00DB533B">
        <w:rPr>
          <w:rFonts w:asciiTheme="minorHAnsi" w:hAnsiTheme="minorHAnsi" w:cstheme="minorHAnsi"/>
          <w:b/>
        </w:rPr>
        <w:lastRenderedPageBreak/>
        <w:t xml:space="preserve">Un événement qui a fait ses preuves </w:t>
      </w:r>
    </w:p>
    <w:p w:rsidR="004B6BBD" w:rsidRPr="00DB533B" w:rsidRDefault="004B6BBD" w:rsidP="004B6BBD">
      <w:pPr>
        <w:spacing w:after="0"/>
        <w:jc w:val="both"/>
        <w:rPr>
          <w:rFonts w:asciiTheme="minorHAnsi" w:hAnsiTheme="minorHAnsi" w:cstheme="minorHAnsi"/>
          <w:sz w:val="20"/>
        </w:rPr>
      </w:pPr>
    </w:p>
    <w:p w:rsidR="004B6BBD" w:rsidRPr="00DB533B" w:rsidRDefault="004B6BBD" w:rsidP="004B6BBD">
      <w:pPr>
        <w:pStyle w:val="Paragraphedeliste"/>
        <w:numPr>
          <w:ilvl w:val="0"/>
          <w:numId w:val="2"/>
        </w:numPr>
        <w:spacing w:after="0"/>
        <w:jc w:val="both"/>
        <w:rPr>
          <w:rFonts w:asciiTheme="minorHAnsi" w:hAnsiTheme="minorHAnsi" w:cstheme="minorHAnsi"/>
          <w:sz w:val="20"/>
        </w:rPr>
      </w:pPr>
      <w:r w:rsidRPr="00DB533B">
        <w:rPr>
          <w:rFonts w:asciiTheme="minorHAnsi" w:hAnsiTheme="minorHAnsi" w:cstheme="minorHAnsi"/>
          <w:sz w:val="20"/>
        </w:rPr>
        <w:t xml:space="preserve">Un dispositif qui va crescendo d’année en année </w:t>
      </w:r>
    </w:p>
    <w:p w:rsidR="004B6BBD" w:rsidRPr="00DB533B" w:rsidRDefault="004B6BBD" w:rsidP="004B6BBD">
      <w:pPr>
        <w:spacing w:after="0"/>
        <w:jc w:val="both"/>
        <w:rPr>
          <w:rFonts w:asciiTheme="minorHAnsi" w:hAnsiTheme="minorHAnsi" w:cstheme="minorHAnsi"/>
          <w:sz w:val="20"/>
        </w:rPr>
      </w:pPr>
    </w:p>
    <w:p w:rsidR="004B6BBD" w:rsidRPr="00607F4B" w:rsidRDefault="004B6BBD" w:rsidP="004B6BBD">
      <w:pPr>
        <w:spacing w:after="0"/>
        <w:jc w:val="both"/>
        <w:rPr>
          <w:rFonts w:asciiTheme="minorHAnsi" w:hAnsiTheme="minorHAnsi" w:cstheme="minorHAnsi"/>
          <w:sz w:val="20"/>
          <w:szCs w:val="20"/>
        </w:rPr>
      </w:pPr>
      <w:r w:rsidRPr="00607F4B">
        <w:rPr>
          <w:rFonts w:asciiTheme="minorHAnsi" w:hAnsiTheme="minorHAnsi" w:cstheme="minorHAnsi"/>
          <w:sz w:val="20"/>
          <w:szCs w:val="20"/>
        </w:rPr>
        <w:t xml:space="preserve">En 2017, lors de la première édition nationale, 179 binômes ont été formés. Lors de la dernière édition en 2019, </w:t>
      </w:r>
      <w:r w:rsidRPr="00607F4B">
        <w:rPr>
          <w:rFonts w:asciiTheme="minorHAnsi" w:hAnsiTheme="minorHAnsi" w:cstheme="minorHAnsi"/>
          <w:b/>
          <w:sz w:val="20"/>
          <w:szCs w:val="20"/>
        </w:rPr>
        <w:t>près de 13 000 duos ont été concrétisés, près de 7 000 employeurs mobilisés et 2 400 structures accompagnantes impliquées !</w:t>
      </w:r>
      <w:r w:rsidRPr="00607F4B">
        <w:rPr>
          <w:rFonts w:asciiTheme="minorHAnsi" w:hAnsiTheme="minorHAnsi" w:cstheme="minorHAnsi"/>
          <w:sz w:val="20"/>
          <w:szCs w:val="20"/>
        </w:rPr>
        <w:t xml:space="preserve"> Le </w:t>
      </w: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 xml:space="preserve"> est un concept qui s’ancre de plus en plus auprès des acteurs économiques et dont le succès s’établit encore d’une année à l’autre.</w:t>
      </w:r>
    </w:p>
    <w:p w:rsidR="007F19F2" w:rsidRPr="00607F4B" w:rsidRDefault="007F19F2" w:rsidP="004B6BBD">
      <w:pPr>
        <w:spacing w:after="0"/>
        <w:jc w:val="both"/>
        <w:rPr>
          <w:rFonts w:asciiTheme="minorHAnsi" w:hAnsiTheme="minorHAnsi" w:cstheme="minorHAnsi"/>
          <w:sz w:val="20"/>
          <w:szCs w:val="20"/>
        </w:rPr>
      </w:pPr>
    </w:p>
    <w:p w:rsidR="00A96536" w:rsidRPr="00607F4B" w:rsidRDefault="00A96536" w:rsidP="00A96536">
      <w:pPr>
        <w:jc w:val="both"/>
        <w:rPr>
          <w:rFonts w:asciiTheme="minorHAnsi" w:hAnsiTheme="minorHAnsi" w:cstheme="minorHAnsi"/>
          <w:sz w:val="20"/>
          <w:szCs w:val="20"/>
        </w:rPr>
      </w:pPr>
      <w:r w:rsidRPr="00607F4B">
        <w:rPr>
          <w:rFonts w:asciiTheme="minorHAnsi" w:hAnsiTheme="minorHAnsi" w:cstheme="minorHAnsi"/>
          <w:sz w:val="20"/>
          <w:szCs w:val="20"/>
        </w:rPr>
        <w:t xml:space="preserve">DES ENTREPRISES MOTEURS DANS LE DUODAY </w:t>
      </w:r>
    </w:p>
    <w:p w:rsidR="007F19F2" w:rsidRPr="00607F4B" w:rsidRDefault="00A96536" w:rsidP="00A96536">
      <w:pPr>
        <w:spacing w:after="0"/>
        <w:jc w:val="both"/>
        <w:rPr>
          <w:rFonts w:asciiTheme="minorHAnsi" w:hAnsiTheme="minorHAnsi" w:cstheme="minorHAnsi"/>
          <w:sz w:val="20"/>
          <w:szCs w:val="20"/>
        </w:rPr>
      </w:pPr>
      <w:r w:rsidRPr="00607F4B">
        <w:rPr>
          <w:rFonts w:asciiTheme="minorHAnsi" w:hAnsiTheme="minorHAnsi" w:cstheme="minorHAnsi"/>
          <w:sz w:val="20"/>
          <w:szCs w:val="20"/>
        </w:rPr>
        <w:t xml:space="preserve">Le groupe Carrefour est engagé dans une politique handicap volontariste depuis 20 ans avec son 1er accord signé en 1999 sur le format Hypermarché. Sa politique se décline autour de trois piliers : le recrutement, l’intégration et le maintien dans l’emploi de ses collaborateurs. Fort de cette politique Handicap, Carrefour affiche des taux d’emploi en constante évolution sur chacun de ses formats et présente un taux national à 6,36 % pour 2018. Carrefour est la 1ère entreprise pourvoyeuse de duos sur l’édition </w:t>
      </w: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 xml:space="preserve"> 2019.</w:t>
      </w:r>
    </w:p>
    <w:p w:rsidR="007F19F2" w:rsidRPr="00607F4B" w:rsidRDefault="007F19F2" w:rsidP="007F19F2">
      <w:pPr>
        <w:spacing w:after="0"/>
        <w:jc w:val="both"/>
        <w:rPr>
          <w:rFonts w:asciiTheme="minorHAnsi" w:hAnsiTheme="minorHAnsi" w:cstheme="minorHAnsi"/>
          <w:sz w:val="20"/>
          <w:szCs w:val="20"/>
        </w:rPr>
      </w:pPr>
    </w:p>
    <w:p w:rsidR="007F19F2" w:rsidRPr="00607F4B" w:rsidRDefault="007F19F2" w:rsidP="007F19F2">
      <w:pPr>
        <w:pStyle w:val="Paragraphedeliste"/>
        <w:numPr>
          <w:ilvl w:val="0"/>
          <w:numId w:val="2"/>
        </w:numPr>
        <w:spacing w:after="0"/>
        <w:jc w:val="both"/>
        <w:rPr>
          <w:rFonts w:asciiTheme="minorHAnsi" w:hAnsiTheme="minorHAnsi" w:cstheme="minorHAnsi"/>
          <w:sz w:val="20"/>
          <w:szCs w:val="20"/>
        </w:rPr>
      </w:pPr>
      <w:r w:rsidRPr="00607F4B">
        <w:rPr>
          <w:rFonts w:asciiTheme="minorHAnsi" w:hAnsiTheme="minorHAnsi" w:cstheme="minorHAnsi"/>
          <w:sz w:val="20"/>
          <w:szCs w:val="20"/>
        </w:rPr>
        <w:t>Un événement gagnant-gagnant qui transforme les regards</w:t>
      </w:r>
    </w:p>
    <w:p w:rsidR="007F19F2" w:rsidRPr="00607F4B" w:rsidRDefault="007F19F2" w:rsidP="007F19F2">
      <w:pPr>
        <w:spacing w:after="0"/>
        <w:jc w:val="both"/>
        <w:rPr>
          <w:rFonts w:asciiTheme="minorHAnsi" w:hAnsiTheme="minorHAnsi" w:cstheme="minorHAnsi"/>
          <w:sz w:val="20"/>
          <w:szCs w:val="20"/>
        </w:rPr>
      </w:pPr>
    </w:p>
    <w:p w:rsidR="007F19F2" w:rsidRPr="00607F4B" w:rsidRDefault="007F19F2" w:rsidP="007F19F2">
      <w:pPr>
        <w:spacing w:after="0"/>
        <w:jc w:val="both"/>
        <w:rPr>
          <w:rFonts w:asciiTheme="minorHAnsi" w:hAnsiTheme="minorHAnsi" w:cstheme="minorHAnsi"/>
          <w:sz w:val="20"/>
          <w:szCs w:val="20"/>
        </w:rPr>
      </w:pPr>
      <w:r w:rsidRPr="00607F4B">
        <w:rPr>
          <w:rFonts w:asciiTheme="minorHAnsi" w:hAnsiTheme="minorHAnsi" w:cstheme="minorHAnsi"/>
          <w:sz w:val="20"/>
          <w:szCs w:val="20"/>
        </w:rPr>
        <w:t>“</w:t>
      </w:r>
      <w:r w:rsidRPr="00607F4B">
        <w:rPr>
          <w:rFonts w:asciiTheme="minorHAnsi" w:hAnsiTheme="minorHAnsi" w:cstheme="minorHAnsi"/>
          <w:i/>
          <w:iCs/>
          <w:sz w:val="20"/>
          <w:szCs w:val="20"/>
        </w:rPr>
        <w:t>Le premier contact est souriant. Toute la journée sera à cette image, avec des contacts simples et naturels. Un jour par an, il ne faut pas laisser passer cette opportunité de faire prendre conscience des préjugés, de marquer les esprits, d’être soi-même. Ce Duo Day est pour moi une réussite et je suis très touchée par le naturel et la simplicité des échanges.</w:t>
      </w:r>
      <w:r w:rsidR="00D52B55" w:rsidRPr="00607F4B">
        <w:rPr>
          <w:rFonts w:asciiTheme="minorHAnsi" w:hAnsiTheme="minorHAnsi" w:cstheme="minorHAnsi"/>
          <w:i/>
          <w:iCs/>
          <w:sz w:val="20"/>
          <w:szCs w:val="20"/>
        </w:rPr>
        <w:t xml:space="preserve"> C’est une journée </w:t>
      </w:r>
      <w:proofErr w:type="gramStart"/>
      <w:r w:rsidR="00D52B55" w:rsidRPr="00607F4B">
        <w:rPr>
          <w:rFonts w:asciiTheme="minorHAnsi" w:hAnsiTheme="minorHAnsi" w:cstheme="minorHAnsi"/>
          <w:i/>
          <w:iCs/>
          <w:sz w:val="20"/>
          <w:szCs w:val="20"/>
        </w:rPr>
        <w:t>enrichissante</w:t>
      </w:r>
      <w:proofErr w:type="gramEnd"/>
      <w:r w:rsidRPr="00607F4B">
        <w:rPr>
          <w:rFonts w:asciiTheme="minorHAnsi" w:hAnsiTheme="minorHAnsi" w:cstheme="minorHAnsi"/>
          <w:i/>
          <w:iCs/>
          <w:sz w:val="20"/>
          <w:szCs w:val="20"/>
        </w:rPr>
        <w:t>, réconfortante, et je remercie tous ceux qui, de près ou de loin, ont</w:t>
      </w:r>
      <w:r w:rsidR="005C3744" w:rsidRPr="00607F4B">
        <w:rPr>
          <w:rFonts w:asciiTheme="minorHAnsi" w:hAnsiTheme="minorHAnsi" w:cstheme="minorHAnsi"/>
          <w:i/>
          <w:iCs/>
          <w:sz w:val="20"/>
          <w:szCs w:val="20"/>
        </w:rPr>
        <w:t xml:space="preserve"> permis sa réalisation.</w:t>
      </w:r>
      <w:r w:rsidRPr="00607F4B">
        <w:rPr>
          <w:rFonts w:asciiTheme="minorHAnsi" w:hAnsiTheme="minorHAnsi" w:cstheme="minorHAnsi"/>
          <w:sz w:val="20"/>
          <w:szCs w:val="20"/>
        </w:rPr>
        <w:t xml:space="preserve">” </w:t>
      </w:r>
    </w:p>
    <w:p w:rsidR="007F19F2" w:rsidRPr="00607F4B" w:rsidRDefault="007F19F2" w:rsidP="007F19F2">
      <w:pPr>
        <w:spacing w:after="0"/>
        <w:jc w:val="both"/>
        <w:rPr>
          <w:rFonts w:asciiTheme="minorHAnsi" w:hAnsiTheme="minorHAnsi" w:cstheme="minorHAnsi"/>
          <w:sz w:val="20"/>
          <w:szCs w:val="20"/>
        </w:rPr>
      </w:pPr>
      <w:r w:rsidRPr="00607F4B">
        <w:rPr>
          <w:rFonts w:asciiTheme="minorHAnsi" w:hAnsiTheme="minorHAnsi" w:cstheme="minorHAnsi"/>
          <w:b/>
          <w:sz w:val="20"/>
          <w:szCs w:val="20"/>
        </w:rPr>
        <w:t>Joëlle</w:t>
      </w:r>
      <w:r w:rsidRPr="00607F4B">
        <w:rPr>
          <w:rFonts w:asciiTheme="minorHAnsi" w:hAnsiTheme="minorHAnsi" w:cstheme="minorHAnsi"/>
          <w:sz w:val="20"/>
          <w:szCs w:val="20"/>
        </w:rPr>
        <w:t xml:space="preserve"> du </w:t>
      </w:r>
      <w:proofErr w:type="spellStart"/>
      <w:r w:rsidRPr="00607F4B">
        <w:rPr>
          <w:rFonts w:asciiTheme="minorHAnsi" w:hAnsiTheme="minorHAnsi" w:cstheme="minorHAnsi"/>
          <w:sz w:val="20"/>
          <w:szCs w:val="20"/>
        </w:rPr>
        <w:t>DuoDay</w:t>
      </w:r>
      <w:proofErr w:type="spellEnd"/>
    </w:p>
    <w:p w:rsidR="00C823CD" w:rsidRPr="00607F4B" w:rsidRDefault="00C823CD" w:rsidP="007F19F2">
      <w:pPr>
        <w:spacing w:after="0"/>
        <w:jc w:val="both"/>
        <w:rPr>
          <w:rFonts w:asciiTheme="minorHAnsi" w:hAnsiTheme="minorHAnsi" w:cstheme="minorHAnsi"/>
          <w:sz w:val="20"/>
          <w:szCs w:val="20"/>
        </w:rPr>
      </w:pPr>
    </w:p>
    <w:p w:rsidR="00C823CD" w:rsidRPr="00607F4B" w:rsidRDefault="00C823CD" w:rsidP="007F19F2">
      <w:pPr>
        <w:spacing w:after="0"/>
        <w:jc w:val="both"/>
        <w:rPr>
          <w:rFonts w:asciiTheme="minorHAnsi" w:hAnsiTheme="minorHAnsi" w:cstheme="minorHAnsi"/>
          <w:i/>
          <w:iCs/>
          <w:color w:val="009DD9"/>
          <w:sz w:val="20"/>
          <w:szCs w:val="20"/>
        </w:rPr>
      </w:pPr>
      <w:r w:rsidRPr="00607F4B">
        <w:rPr>
          <w:rFonts w:asciiTheme="minorHAnsi" w:hAnsiTheme="minorHAnsi" w:cstheme="minorHAnsi"/>
          <w:sz w:val="20"/>
          <w:szCs w:val="20"/>
        </w:rPr>
        <w:t>“</w:t>
      </w:r>
      <w:r w:rsidRPr="00607F4B">
        <w:rPr>
          <w:rFonts w:asciiTheme="minorHAnsi" w:hAnsiTheme="minorHAnsi" w:cstheme="minorHAnsi"/>
          <w:i/>
          <w:iCs/>
          <w:sz w:val="20"/>
          <w:szCs w:val="20"/>
        </w:rPr>
        <w:t>Avant même de parler de handicap, l’un des défis à relever pour l’entreprise est de démystifier l’accès aux métiers du numérique. Beaucoup n’osent pas passer la porte, pensant les métiers de l’informatique réservés aux ingénieurs et profils ultra qualifiés. Or nous recrutons avant tout des compétences humaines. […] Les métiers proposés se prêtent généralement à l’accueil de personnes handicapées avec des possibilités d’adaptations techniques des postes de travail.</w:t>
      </w:r>
      <w:r w:rsidRPr="00607F4B">
        <w:rPr>
          <w:rFonts w:asciiTheme="minorHAnsi" w:hAnsiTheme="minorHAnsi" w:cstheme="minorHAnsi"/>
          <w:i/>
          <w:iCs/>
          <w:color w:val="009DD9"/>
          <w:sz w:val="20"/>
          <w:szCs w:val="20"/>
        </w:rPr>
        <w:t xml:space="preserve"> </w:t>
      </w:r>
    </w:p>
    <w:p w:rsidR="00C823CD" w:rsidRPr="00607F4B" w:rsidRDefault="00C823CD" w:rsidP="007F19F2">
      <w:pPr>
        <w:spacing w:after="0"/>
        <w:jc w:val="both"/>
        <w:rPr>
          <w:rFonts w:asciiTheme="minorHAnsi" w:hAnsiTheme="minorHAnsi" w:cstheme="minorHAnsi"/>
          <w:i/>
          <w:iCs/>
          <w:sz w:val="20"/>
          <w:szCs w:val="20"/>
        </w:rPr>
      </w:pPr>
      <w:r w:rsidRPr="00607F4B">
        <w:rPr>
          <w:rFonts w:asciiTheme="minorHAnsi" w:hAnsiTheme="minorHAnsi" w:cstheme="minorHAnsi"/>
          <w:i/>
          <w:iCs/>
          <w:sz w:val="20"/>
          <w:szCs w:val="20"/>
        </w:rPr>
        <w:t>Dans ce contexte, le dispositif #</w:t>
      </w:r>
      <w:proofErr w:type="spellStart"/>
      <w:r w:rsidRPr="00607F4B">
        <w:rPr>
          <w:rFonts w:asciiTheme="minorHAnsi" w:hAnsiTheme="minorHAnsi" w:cstheme="minorHAnsi"/>
          <w:i/>
          <w:iCs/>
          <w:sz w:val="20"/>
          <w:szCs w:val="20"/>
        </w:rPr>
        <w:t>DuoDay</w:t>
      </w:r>
      <w:proofErr w:type="spellEnd"/>
      <w:r w:rsidRPr="00607F4B">
        <w:rPr>
          <w:rFonts w:asciiTheme="minorHAnsi" w:hAnsiTheme="minorHAnsi" w:cstheme="minorHAnsi"/>
          <w:i/>
          <w:iCs/>
          <w:sz w:val="20"/>
          <w:szCs w:val="20"/>
        </w:rPr>
        <w:t xml:space="preserve"> repéré sur les réseaux sociaux et mis en œuvre avec nos partenaires habituels comme par exemple Cap Emploi, répond doublement aux enjeux de l’entreprise. Il offre à la fois une occasion nouvelle de faire découvrir les métiers, de susciter des vocations et vient renforcer le dispositif de sensibilisation des équipes. Un seul regret, que cela n’ait lieu qu’une fois dans l’année !”</w:t>
      </w:r>
    </w:p>
    <w:p w:rsidR="00C823CD" w:rsidRPr="00607F4B" w:rsidRDefault="00C823CD" w:rsidP="00C823CD">
      <w:pPr>
        <w:spacing w:after="0"/>
        <w:jc w:val="both"/>
        <w:rPr>
          <w:rFonts w:asciiTheme="minorHAnsi" w:hAnsiTheme="minorHAnsi" w:cstheme="minorHAnsi"/>
          <w:sz w:val="20"/>
          <w:szCs w:val="20"/>
        </w:rPr>
      </w:pPr>
      <w:r w:rsidRPr="00607F4B">
        <w:rPr>
          <w:rFonts w:asciiTheme="minorHAnsi" w:hAnsiTheme="minorHAnsi" w:cstheme="minorHAnsi"/>
          <w:b/>
          <w:sz w:val="20"/>
          <w:szCs w:val="20"/>
        </w:rPr>
        <w:t>Isabelle</w:t>
      </w:r>
      <w:r w:rsidRPr="00607F4B">
        <w:rPr>
          <w:rFonts w:asciiTheme="minorHAnsi" w:hAnsiTheme="minorHAnsi" w:cstheme="minorHAnsi"/>
          <w:sz w:val="20"/>
          <w:szCs w:val="20"/>
        </w:rPr>
        <w:t xml:space="preserve">, </w:t>
      </w:r>
    </w:p>
    <w:p w:rsidR="00C823CD" w:rsidRPr="00607F4B" w:rsidRDefault="00C823CD" w:rsidP="00C823CD">
      <w:pPr>
        <w:spacing w:after="0"/>
        <w:jc w:val="both"/>
        <w:rPr>
          <w:rFonts w:asciiTheme="minorHAnsi" w:hAnsiTheme="minorHAnsi" w:cstheme="minorHAnsi"/>
          <w:sz w:val="20"/>
          <w:szCs w:val="20"/>
        </w:rPr>
      </w:pPr>
      <w:r w:rsidRPr="00607F4B">
        <w:rPr>
          <w:rFonts w:asciiTheme="minorHAnsi" w:hAnsiTheme="minorHAnsi" w:cstheme="minorHAnsi"/>
          <w:sz w:val="20"/>
          <w:szCs w:val="20"/>
        </w:rPr>
        <w:t>Directrice du recrutement chez HELPLINE</w:t>
      </w:r>
    </w:p>
    <w:p w:rsidR="00C823CD" w:rsidRPr="00607F4B" w:rsidRDefault="00C823CD" w:rsidP="00C823CD">
      <w:pPr>
        <w:spacing w:after="0"/>
        <w:jc w:val="both"/>
        <w:rPr>
          <w:rFonts w:asciiTheme="minorHAnsi" w:hAnsiTheme="minorHAnsi" w:cstheme="minorHAnsi"/>
          <w:sz w:val="20"/>
          <w:szCs w:val="20"/>
        </w:rPr>
      </w:pPr>
    </w:p>
    <w:p w:rsidR="00C823CD" w:rsidRPr="00607F4B" w:rsidRDefault="00C823CD" w:rsidP="00C823CD">
      <w:pPr>
        <w:spacing w:after="0"/>
        <w:jc w:val="both"/>
        <w:rPr>
          <w:rFonts w:asciiTheme="minorHAnsi" w:hAnsiTheme="minorHAnsi" w:cstheme="minorHAnsi"/>
          <w:b/>
          <w:sz w:val="20"/>
          <w:szCs w:val="20"/>
        </w:rPr>
      </w:pPr>
      <w:r w:rsidRPr="00607F4B">
        <w:rPr>
          <w:rFonts w:asciiTheme="minorHAnsi" w:hAnsiTheme="minorHAnsi" w:cstheme="minorHAnsi"/>
          <w:b/>
          <w:sz w:val="20"/>
          <w:szCs w:val="20"/>
        </w:rPr>
        <w:t>Une édition 2020 qui s’adapte à la crise sanitaire</w:t>
      </w:r>
    </w:p>
    <w:p w:rsidR="00C823CD" w:rsidRPr="00607F4B" w:rsidRDefault="00C823CD" w:rsidP="00C823CD">
      <w:pPr>
        <w:spacing w:after="0"/>
        <w:jc w:val="both"/>
        <w:rPr>
          <w:rFonts w:asciiTheme="minorHAnsi" w:hAnsiTheme="minorHAnsi" w:cstheme="minorHAnsi"/>
          <w:b/>
          <w:sz w:val="20"/>
          <w:szCs w:val="20"/>
        </w:rPr>
      </w:pPr>
    </w:p>
    <w:p w:rsidR="00C823CD" w:rsidRPr="00607F4B" w:rsidRDefault="00C823CD" w:rsidP="00C823CD">
      <w:pPr>
        <w:pStyle w:val="Paragraphedeliste"/>
        <w:numPr>
          <w:ilvl w:val="0"/>
          <w:numId w:val="2"/>
        </w:numPr>
        <w:spacing w:after="0"/>
        <w:jc w:val="both"/>
        <w:rPr>
          <w:rFonts w:asciiTheme="minorHAnsi" w:hAnsiTheme="minorHAnsi" w:cstheme="minorHAnsi"/>
          <w:sz w:val="20"/>
          <w:szCs w:val="20"/>
        </w:rPr>
      </w:pPr>
      <w:r w:rsidRPr="00607F4B">
        <w:rPr>
          <w:rFonts w:asciiTheme="minorHAnsi" w:hAnsiTheme="minorHAnsi" w:cstheme="minorHAnsi"/>
          <w:sz w:val="20"/>
          <w:szCs w:val="20"/>
        </w:rPr>
        <w:t>Une mobilisation possible et nécessaire, malgré le contexte actuel</w:t>
      </w:r>
    </w:p>
    <w:p w:rsidR="00C823CD" w:rsidRPr="00607F4B" w:rsidRDefault="00C823CD" w:rsidP="00C823CD">
      <w:pPr>
        <w:spacing w:after="0"/>
        <w:jc w:val="both"/>
        <w:rPr>
          <w:rFonts w:asciiTheme="minorHAnsi" w:hAnsiTheme="minorHAnsi" w:cstheme="minorHAnsi"/>
          <w:sz w:val="20"/>
          <w:szCs w:val="20"/>
        </w:rPr>
      </w:pPr>
    </w:p>
    <w:p w:rsidR="00C823CD" w:rsidRPr="00607F4B" w:rsidRDefault="00C823CD" w:rsidP="00C823CD">
      <w:pPr>
        <w:pStyle w:val="Pa3"/>
        <w:jc w:val="both"/>
        <w:rPr>
          <w:rFonts w:asciiTheme="minorHAnsi" w:hAnsiTheme="minorHAnsi" w:cstheme="minorHAnsi"/>
          <w:sz w:val="20"/>
          <w:szCs w:val="20"/>
        </w:rPr>
      </w:pPr>
      <w:r w:rsidRPr="00607F4B">
        <w:rPr>
          <w:rFonts w:asciiTheme="minorHAnsi" w:hAnsiTheme="minorHAnsi" w:cstheme="minorHAnsi"/>
          <w:sz w:val="20"/>
          <w:szCs w:val="20"/>
        </w:rPr>
        <w:t xml:space="preserve">La situation actuelle ne doit pas empêcher les formidables rencontres professionnelles permises par le </w:t>
      </w: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 xml:space="preserve">. Précisons tout d’abord que “handicap” n’est pas synonyme de “vulnérabilité”. En cas de rencontre physique, il s’agit de veiller au respect des gestes barrières et des mesures d’hygiène : </w:t>
      </w:r>
    </w:p>
    <w:p w:rsidR="00C823CD" w:rsidRPr="00607F4B" w:rsidRDefault="00C823CD" w:rsidP="00010621">
      <w:pPr>
        <w:pStyle w:val="Pa3"/>
        <w:numPr>
          <w:ilvl w:val="0"/>
          <w:numId w:val="3"/>
        </w:numPr>
        <w:jc w:val="both"/>
        <w:rPr>
          <w:rFonts w:asciiTheme="minorHAnsi" w:hAnsiTheme="minorHAnsi" w:cstheme="minorHAnsi"/>
          <w:sz w:val="20"/>
          <w:szCs w:val="20"/>
        </w:rPr>
      </w:pPr>
      <w:r w:rsidRPr="00607F4B">
        <w:rPr>
          <w:rFonts w:asciiTheme="minorHAnsi" w:hAnsiTheme="minorHAnsi" w:cstheme="minorHAnsi"/>
          <w:sz w:val="20"/>
          <w:szCs w:val="20"/>
        </w:rPr>
        <w:t xml:space="preserve">Veiller à la distanciation physique </w:t>
      </w:r>
    </w:p>
    <w:p w:rsidR="00C823CD" w:rsidRPr="00607F4B" w:rsidRDefault="00C823CD" w:rsidP="00010621">
      <w:pPr>
        <w:pStyle w:val="Paragraphedeliste"/>
        <w:numPr>
          <w:ilvl w:val="0"/>
          <w:numId w:val="3"/>
        </w:numPr>
        <w:spacing w:after="0"/>
        <w:jc w:val="both"/>
        <w:rPr>
          <w:rFonts w:asciiTheme="minorHAnsi" w:hAnsiTheme="minorHAnsi" w:cstheme="minorHAnsi"/>
          <w:sz w:val="20"/>
          <w:szCs w:val="20"/>
        </w:rPr>
      </w:pPr>
      <w:r w:rsidRPr="00607F4B">
        <w:rPr>
          <w:rFonts w:asciiTheme="minorHAnsi" w:hAnsiTheme="minorHAnsi" w:cstheme="minorHAnsi"/>
          <w:sz w:val="20"/>
          <w:szCs w:val="20"/>
        </w:rPr>
        <w:t>Systématiser le port du masque dans tous les lieux collectifs clos</w:t>
      </w:r>
    </w:p>
    <w:p w:rsidR="00010621" w:rsidRPr="00607F4B" w:rsidRDefault="00010621" w:rsidP="00010621">
      <w:pPr>
        <w:spacing w:after="0"/>
        <w:jc w:val="both"/>
        <w:rPr>
          <w:rFonts w:asciiTheme="minorHAnsi" w:hAnsiTheme="minorHAnsi" w:cstheme="minorHAnsi"/>
          <w:sz w:val="20"/>
          <w:szCs w:val="20"/>
        </w:rPr>
      </w:pPr>
    </w:p>
    <w:p w:rsidR="00010621" w:rsidRPr="00607F4B" w:rsidRDefault="00010621" w:rsidP="00010621">
      <w:pPr>
        <w:spacing w:after="0"/>
        <w:jc w:val="both"/>
        <w:rPr>
          <w:rFonts w:asciiTheme="minorHAnsi" w:hAnsiTheme="minorHAnsi" w:cstheme="minorHAnsi"/>
          <w:b/>
          <w:sz w:val="20"/>
          <w:szCs w:val="20"/>
        </w:rPr>
      </w:pPr>
      <w:r w:rsidRPr="00607F4B">
        <w:rPr>
          <w:rFonts w:asciiTheme="minorHAnsi" w:hAnsiTheme="minorHAnsi" w:cstheme="minorHAnsi"/>
          <w:b/>
          <w:sz w:val="20"/>
          <w:szCs w:val="20"/>
        </w:rPr>
        <w:t>Face à la crise, il est possible d’adapter le format des rencontres en privilégiant les duos virtuels. Chacun est amené à faire preuve de créativité : des cafés zooms, des duos inve</w:t>
      </w:r>
      <w:r w:rsidR="00113598" w:rsidRPr="00607F4B">
        <w:rPr>
          <w:rFonts w:asciiTheme="minorHAnsi" w:hAnsiTheme="minorHAnsi" w:cstheme="minorHAnsi"/>
          <w:b/>
          <w:sz w:val="20"/>
          <w:szCs w:val="20"/>
        </w:rPr>
        <w:t xml:space="preserve">rsés, des contacts par </w:t>
      </w:r>
      <w:proofErr w:type="spellStart"/>
      <w:r w:rsidR="00113598" w:rsidRPr="00607F4B">
        <w:rPr>
          <w:rFonts w:asciiTheme="minorHAnsi" w:hAnsiTheme="minorHAnsi" w:cstheme="minorHAnsi"/>
          <w:b/>
          <w:sz w:val="20"/>
          <w:szCs w:val="20"/>
        </w:rPr>
        <w:t>visio</w:t>
      </w:r>
      <w:proofErr w:type="spellEnd"/>
      <w:r w:rsidR="00113598" w:rsidRPr="00607F4B">
        <w:rPr>
          <w:rFonts w:asciiTheme="minorHAnsi" w:hAnsiTheme="minorHAnsi" w:cstheme="minorHAnsi"/>
          <w:b/>
          <w:sz w:val="20"/>
          <w:szCs w:val="20"/>
        </w:rPr>
        <w:t xml:space="preserve"> etc</w:t>
      </w:r>
      <w:r w:rsidRPr="00607F4B">
        <w:rPr>
          <w:rFonts w:asciiTheme="minorHAnsi" w:hAnsiTheme="minorHAnsi" w:cstheme="minorHAnsi"/>
          <w:b/>
          <w:sz w:val="20"/>
          <w:szCs w:val="20"/>
        </w:rPr>
        <w:t>… l’essentiel est que ces rencontres se fassent !</w:t>
      </w:r>
    </w:p>
    <w:p w:rsidR="00F73791" w:rsidRPr="00607F4B" w:rsidRDefault="00F73791" w:rsidP="00010621">
      <w:pPr>
        <w:spacing w:after="0"/>
        <w:jc w:val="both"/>
        <w:rPr>
          <w:rFonts w:asciiTheme="minorHAnsi" w:hAnsiTheme="minorHAnsi" w:cstheme="minorHAnsi"/>
          <w:b/>
          <w:sz w:val="20"/>
          <w:szCs w:val="20"/>
        </w:rPr>
      </w:pPr>
    </w:p>
    <w:p w:rsidR="00F73791" w:rsidRPr="00607F4B" w:rsidRDefault="00F73791" w:rsidP="00010621">
      <w:pPr>
        <w:spacing w:after="0"/>
        <w:jc w:val="both"/>
        <w:rPr>
          <w:rFonts w:asciiTheme="minorHAnsi" w:hAnsiTheme="minorHAnsi" w:cstheme="minorHAnsi"/>
          <w:sz w:val="20"/>
          <w:szCs w:val="20"/>
        </w:rPr>
      </w:pPr>
      <w:r w:rsidRPr="00607F4B">
        <w:rPr>
          <w:rFonts w:asciiTheme="minorHAnsi" w:hAnsiTheme="minorHAnsi" w:cstheme="minorHAnsi"/>
          <w:sz w:val="20"/>
          <w:szCs w:val="20"/>
        </w:rPr>
        <w:lastRenderedPageBreak/>
        <w:t xml:space="preserve">Depuis la crise, le télétravail s’est largement imposé chez les employeurs dont l’activité le permet. Ce virage du </w:t>
      </w:r>
      <w:proofErr w:type="spellStart"/>
      <w:r w:rsidRPr="00607F4B">
        <w:rPr>
          <w:rFonts w:asciiTheme="minorHAnsi" w:hAnsiTheme="minorHAnsi" w:cstheme="minorHAnsi"/>
          <w:sz w:val="20"/>
          <w:szCs w:val="20"/>
        </w:rPr>
        <w:t>distanciel</w:t>
      </w:r>
      <w:proofErr w:type="spellEnd"/>
      <w:r w:rsidRPr="00607F4B">
        <w:rPr>
          <w:rFonts w:asciiTheme="minorHAnsi" w:hAnsiTheme="minorHAnsi" w:cstheme="minorHAnsi"/>
          <w:sz w:val="20"/>
          <w:szCs w:val="20"/>
        </w:rPr>
        <w:t xml:space="preserve"> peut se développer aussi dans la mise en place du </w:t>
      </w: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w:t>
      </w:r>
    </w:p>
    <w:p w:rsidR="00F73791" w:rsidRPr="00607F4B" w:rsidRDefault="00F73791" w:rsidP="00010621">
      <w:pPr>
        <w:spacing w:after="0"/>
        <w:jc w:val="both"/>
        <w:rPr>
          <w:rFonts w:asciiTheme="minorHAnsi" w:hAnsiTheme="minorHAnsi" w:cstheme="minorHAnsi"/>
          <w:sz w:val="20"/>
          <w:szCs w:val="20"/>
        </w:rPr>
      </w:pPr>
    </w:p>
    <w:p w:rsidR="00F73791" w:rsidRPr="00607F4B" w:rsidRDefault="00F73791" w:rsidP="00F73791">
      <w:pPr>
        <w:spacing w:after="0"/>
        <w:jc w:val="both"/>
        <w:rPr>
          <w:rFonts w:asciiTheme="minorHAnsi" w:hAnsiTheme="minorHAnsi" w:cstheme="minorHAnsi"/>
          <w:sz w:val="20"/>
          <w:szCs w:val="20"/>
        </w:rPr>
      </w:pPr>
      <w:r w:rsidRPr="00607F4B">
        <w:rPr>
          <w:rFonts w:asciiTheme="minorHAnsi" w:hAnsiTheme="minorHAnsi" w:cstheme="minorHAnsi"/>
          <w:sz w:val="20"/>
          <w:szCs w:val="20"/>
        </w:rPr>
        <w:t>“</w:t>
      </w:r>
      <w:r w:rsidRPr="00607F4B">
        <w:rPr>
          <w:rFonts w:asciiTheme="minorHAnsi" w:hAnsiTheme="minorHAnsi" w:cstheme="minorHAnsi"/>
          <w:i/>
          <w:iCs/>
          <w:sz w:val="20"/>
          <w:szCs w:val="20"/>
        </w:rPr>
        <w:t xml:space="preserve">Le Groupe Casino a été parmi les pionniers à s’engager dans une politique d’inclusion, et cela à tous les niveaux. Nous faisons partie des premières entreprises labellisées « Diversité » et avons signé en 2019 le Manifeste pour l’inclusion des personnes handicapées. </w:t>
      </w:r>
    </w:p>
    <w:p w:rsidR="00F73791" w:rsidRPr="00607F4B" w:rsidRDefault="00F73791" w:rsidP="00F73791">
      <w:pPr>
        <w:spacing w:after="0"/>
        <w:jc w:val="both"/>
        <w:rPr>
          <w:rFonts w:asciiTheme="minorHAnsi" w:hAnsiTheme="minorHAnsi" w:cstheme="minorHAnsi"/>
          <w:sz w:val="20"/>
          <w:szCs w:val="20"/>
        </w:rPr>
      </w:pPr>
      <w:r w:rsidRPr="00607F4B">
        <w:rPr>
          <w:rFonts w:asciiTheme="minorHAnsi" w:hAnsiTheme="minorHAnsi" w:cstheme="minorHAnsi"/>
          <w:i/>
          <w:iCs/>
          <w:sz w:val="20"/>
          <w:szCs w:val="20"/>
        </w:rPr>
        <w:t xml:space="preserve">Il est donc évident pour nous de participer à des initiatives comme le </w:t>
      </w:r>
      <w:proofErr w:type="spellStart"/>
      <w:r w:rsidRPr="00607F4B">
        <w:rPr>
          <w:rFonts w:asciiTheme="minorHAnsi" w:hAnsiTheme="minorHAnsi" w:cstheme="minorHAnsi"/>
          <w:i/>
          <w:iCs/>
          <w:sz w:val="20"/>
          <w:szCs w:val="20"/>
        </w:rPr>
        <w:t>DuoDay</w:t>
      </w:r>
      <w:proofErr w:type="spellEnd"/>
      <w:r w:rsidRPr="00607F4B">
        <w:rPr>
          <w:rFonts w:asciiTheme="minorHAnsi" w:hAnsiTheme="minorHAnsi" w:cstheme="minorHAnsi"/>
          <w:i/>
          <w:iCs/>
          <w:sz w:val="20"/>
          <w:szCs w:val="20"/>
        </w:rPr>
        <w:t xml:space="preserve">, très simple à mettre en place et qui constitue un outil pédagogique supplémentaire pour nos collaborateurs pour changer les regards sur le handicap. Nous avons déjà 13 % de salariés handicapés au sein du Groupe mais notre volonté est d’aller toujours plus loin en s’ouvrant encore plus aux autres et en se nourrissant des différences de chacun. </w:t>
      </w:r>
      <w:proofErr w:type="spellStart"/>
      <w:r w:rsidRPr="00607F4B">
        <w:rPr>
          <w:rFonts w:asciiTheme="minorHAnsi" w:hAnsiTheme="minorHAnsi" w:cstheme="minorHAnsi"/>
          <w:i/>
          <w:iCs/>
          <w:sz w:val="20"/>
          <w:szCs w:val="20"/>
        </w:rPr>
        <w:t>DuoDay</w:t>
      </w:r>
      <w:proofErr w:type="spellEnd"/>
      <w:r w:rsidRPr="00607F4B">
        <w:rPr>
          <w:rFonts w:asciiTheme="minorHAnsi" w:hAnsiTheme="minorHAnsi" w:cstheme="minorHAnsi"/>
          <w:i/>
          <w:iCs/>
          <w:sz w:val="20"/>
          <w:szCs w:val="20"/>
        </w:rPr>
        <w:t xml:space="preserve"> est une parfaite concrétisation de nos valeurs, qui favorise la création de passerelles avec de nombreux publics. </w:t>
      </w:r>
    </w:p>
    <w:p w:rsidR="00F73791" w:rsidRPr="00607F4B" w:rsidRDefault="00F73791" w:rsidP="00F73791">
      <w:pPr>
        <w:spacing w:after="0"/>
        <w:jc w:val="both"/>
        <w:rPr>
          <w:rFonts w:asciiTheme="minorHAnsi" w:hAnsiTheme="minorHAnsi" w:cstheme="minorHAnsi"/>
          <w:sz w:val="20"/>
          <w:szCs w:val="20"/>
        </w:rPr>
      </w:pPr>
      <w:proofErr w:type="spellStart"/>
      <w:r w:rsidRPr="00607F4B">
        <w:rPr>
          <w:rFonts w:asciiTheme="minorHAnsi" w:hAnsiTheme="minorHAnsi" w:cstheme="minorHAnsi"/>
          <w:i/>
          <w:iCs/>
          <w:sz w:val="20"/>
          <w:szCs w:val="20"/>
        </w:rPr>
        <w:t>DuoDay</w:t>
      </w:r>
      <w:proofErr w:type="spellEnd"/>
      <w:r w:rsidRPr="00607F4B">
        <w:rPr>
          <w:rFonts w:asciiTheme="minorHAnsi" w:hAnsiTheme="minorHAnsi" w:cstheme="minorHAnsi"/>
          <w:i/>
          <w:iCs/>
          <w:sz w:val="20"/>
          <w:szCs w:val="20"/>
        </w:rPr>
        <w:t xml:space="preserve"> est une expérience qui doit se vivre c’est pourquoi nous souhaitons pour cette édition avoir à la fois des duos en présentiel, en respectant scrupuleusement les contraintes sanitaires mais nous nous adapterons bien entendu avec la </w:t>
      </w:r>
      <w:r w:rsidR="005113D1" w:rsidRPr="00607F4B">
        <w:rPr>
          <w:rFonts w:asciiTheme="minorHAnsi" w:hAnsiTheme="minorHAnsi" w:cstheme="minorHAnsi"/>
          <w:i/>
          <w:iCs/>
          <w:sz w:val="20"/>
          <w:szCs w:val="20"/>
        </w:rPr>
        <w:t>création de binômes à distance.</w:t>
      </w:r>
      <w:r w:rsidRPr="00607F4B">
        <w:rPr>
          <w:rFonts w:asciiTheme="minorHAnsi" w:hAnsiTheme="minorHAnsi" w:cstheme="minorHAnsi"/>
          <w:sz w:val="20"/>
          <w:szCs w:val="20"/>
        </w:rPr>
        <w:t xml:space="preserve">” </w:t>
      </w:r>
    </w:p>
    <w:p w:rsidR="00F73791" w:rsidRPr="00607F4B" w:rsidRDefault="00F73791" w:rsidP="00F73791">
      <w:pPr>
        <w:spacing w:after="0"/>
        <w:jc w:val="both"/>
        <w:rPr>
          <w:rFonts w:asciiTheme="minorHAnsi" w:hAnsiTheme="minorHAnsi" w:cstheme="minorHAnsi"/>
          <w:b/>
          <w:sz w:val="20"/>
          <w:szCs w:val="20"/>
        </w:rPr>
      </w:pPr>
      <w:r w:rsidRPr="00607F4B">
        <w:rPr>
          <w:rFonts w:asciiTheme="minorHAnsi" w:hAnsiTheme="minorHAnsi" w:cstheme="minorHAnsi"/>
          <w:b/>
          <w:sz w:val="20"/>
          <w:szCs w:val="20"/>
        </w:rPr>
        <w:t xml:space="preserve">Mansour ZOBERI </w:t>
      </w:r>
    </w:p>
    <w:p w:rsidR="00F73791" w:rsidRPr="00607F4B" w:rsidRDefault="00F73791" w:rsidP="00F73791">
      <w:pPr>
        <w:spacing w:after="0"/>
        <w:jc w:val="both"/>
        <w:rPr>
          <w:rFonts w:asciiTheme="minorHAnsi" w:hAnsiTheme="minorHAnsi" w:cstheme="minorHAnsi"/>
          <w:sz w:val="20"/>
          <w:szCs w:val="20"/>
        </w:rPr>
      </w:pPr>
      <w:r w:rsidRPr="00607F4B">
        <w:rPr>
          <w:rFonts w:asciiTheme="minorHAnsi" w:hAnsiTheme="minorHAnsi" w:cstheme="minorHAnsi"/>
          <w:sz w:val="20"/>
          <w:szCs w:val="20"/>
        </w:rPr>
        <w:t xml:space="preserve">Directeur de la Promotion de la Diversité et de la Solidarité </w:t>
      </w:r>
    </w:p>
    <w:p w:rsidR="00F73791" w:rsidRPr="00607F4B" w:rsidRDefault="00F73791" w:rsidP="00F73791">
      <w:pPr>
        <w:spacing w:after="0"/>
        <w:jc w:val="both"/>
        <w:rPr>
          <w:rFonts w:asciiTheme="minorHAnsi" w:hAnsiTheme="minorHAnsi" w:cstheme="minorHAnsi"/>
          <w:sz w:val="20"/>
          <w:szCs w:val="20"/>
        </w:rPr>
      </w:pPr>
      <w:r w:rsidRPr="00607F4B">
        <w:rPr>
          <w:rFonts w:asciiTheme="minorHAnsi" w:hAnsiTheme="minorHAnsi" w:cstheme="minorHAnsi"/>
          <w:sz w:val="20"/>
          <w:szCs w:val="20"/>
        </w:rPr>
        <w:t>Direction des Ressources Humaines Groupe</w:t>
      </w:r>
    </w:p>
    <w:p w:rsidR="005B4E0E" w:rsidRPr="00607F4B" w:rsidRDefault="005B4E0E" w:rsidP="00F73791">
      <w:pPr>
        <w:spacing w:after="0"/>
        <w:jc w:val="both"/>
        <w:rPr>
          <w:rFonts w:asciiTheme="minorHAnsi" w:hAnsiTheme="minorHAnsi" w:cstheme="minorHAnsi"/>
          <w:sz w:val="20"/>
          <w:szCs w:val="20"/>
        </w:rPr>
        <w:sectPr w:rsidR="005B4E0E" w:rsidRPr="00607F4B" w:rsidSect="00A96536">
          <w:type w:val="continuous"/>
          <w:pgSz w:w="11906" w:h="16838"/>
          <w:pgMar w:top="1417" w:right="1417" w:bottom="1417" w:left="1417" w:header="708" w:footer="708" w:gutter="0"/>
          <w:cols w:space="709"/>
          <w:docGrid w:linePitch="360"/>
        </w:sectPr>
      </w:pPr>
    </w:p>
    <w:p w:rsidR="005B4E0E" w:rsidRPr="00607F4B" w:rsidRDefault="005B4E0E" w:rsidP="00F73791">
      <w:pPr>
        <w:spacing w:after="0"/>
        <w:jc w:val="both"/>
        <w:rPr>
          <w:rFonts w:asciiTheme="minorHAnsi" w:hAnsiTheme="minorHAnsi" w:cstheme="minorHAnsi"/>
          <w:sz w:val="20"/>
          <w:szCs w:val="20"/>
        </w:rPr>
      </w:pPr>
    </w:p>
    <w:p w:rsidR="005B4E0E" w:rsidRDefault="005B4E0E"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Default="00607F4B" w:rsidP="00F73791">
      <w:pPr>
        <w:spacing w:after="0"/>
        <w:jc w:val="both"/>
        <w:rPr>
          <w:rFonts w:asciiTheme="minorHAnsi" w:hAnsiTheme="minorHAnsi" w:cstheme="minorHAnsi"/>
          <w:sz w:val="20"/>
          <w:szCs w:val="20"/>
        </w:rPr>
      </w:pPr>
    </w:p>
    <w:p w:rsidR="00607F4B" w:rsidRPr="00607F4B" w:rsidRDefault="00607F4B" w:rsidP="00F73791">
      <w:pPr>
        <w:spacing w:after="0"/>
        <w:jc w:val="both"/>
        <w:rPr>
          <w:rFonts w:asciiTheme="minorHAnsi" w:hAnsiTheme="minorHAnsi" w:cstheme="minorHAnsi"/>
          <w:sz w:val="20"/>
          <w:szCs w:val="20"/>
        </w:rPr>
      </w:pPr>
    </w:p>
    <w:p w:rsidR="005B4E0E" w:rsidRPr="00DB533B" w:rsidRDefault="005B4E0E" w:rsidP="005B4E0E">
      <w:pPr>
        <w:spacing w:after="0"/>
        <w:jc w:val="center"/>
        <w:rPr>
          <w:rFonts w:asciiTheme="minorHAnsi" w:hAnsiTheme="minorHAnsi" w:cstheme="minorHAnsi"/>
        </w:rPr>
      </w:pPr>
      <w:r w:rsidRPr="00DB533B">
        <w:rPr>
          <w:rFonts w:asciiTheme="minorHAnsi" w:hAnsiTheme="minorHAnsi" w:cstheme="minorHAnsi"/>
        </w:rPr>
        <w:t xml:space="preserve">Logo </w:t>
      </w:r>
      <w:proofErr w:type="spellStart"/>
      <w:r w:rsidRPr="00DB533B">
        <w:rPr>
          <w:rFonts w:asciiTheme="minorHAnsi" w:hAnsiTheme="minorHAnsi" w:cstheme="minorHAnsi"/>
        </w:rPr>
        <w:t>DuoDay</w:t>
      </w:r>
      <w:proofErr w:type="spellEnd"/>
      <w:r w:rsidRPr="00DB533B">
        <w:rPr>
          <w:rFonts w:asciiTheme="minorHAnsi" w:hAnsiTheme="minorHAnsi" w:cstheme="minorHAnsi"/>
        </w:rPr>
        <w:t xml:space="preserve"> 2020</w:t>
      </w:r>
    </w:p>
    <w:p w:rsidR="005B4E0E" w:rsidRPr="00DB533B" w:rsidRDefault="005B4E0E" w:rsidP="005B4E0E">
      <w:pPr>
        <w:spacing w:after="0"/>
        <w:jc w:val="center"/>
        <w:rPr>
          <w:rFonts w:asciiTheme="minorHAnsi" w:hAnsiTheme="minorHAnsi" w:cstheme="minorHAnsi"/>
        </w:rPr>
      </w:pPr>
      <w:r w:rsidRPr="00DB533B">
        <w:rPr>
          <w:rFonts w:asciiTheme="minorHAnsi" w:hAnsiTheme="minorHAnsi" w:cstheme="minorHAnsi"/>
        </w:rPr>
        <w:t>A DISTANCE</w:t>
      </w:r>
    </w:p>
    <w:p w:rsidR="005B4E0E" w:rsidRPr="00DB533B" w:rsidRDefault="005B4E0E" w:rsidP="005B4E0E">
      <w:pPr>
        <w:spacing w:after="0"/>
        <w:jc w:val="center"/>
        <w:rPr>
          <w:rFonts w:asciiTheme="minorHAnsi" w:hAnsiTheme="minorHAnsi" w:cstheme="minorHAnsi"/>
        </w:rPr>
      </w:pPr>
    </w:p>
    <w:p w:rsidR="005B4E0E" w:rsidRPr="00DB533B" w:rsidRDefault="005B4E0E" w:rsidP="005B4E0E">
      <w:pPr>
        <w:spacing w:after="0"/>
        <w:jc w:val="center"/>
        <w:rPr>
          <w:rFonts w:asciiTheme="minorHAnsi" w:hAnsiTheme="minorHAnsi" w:cstheme="minorHAnsi"/>
        </w:rPr>
      </w:pPr>
    </w:p>
    <w:p w:rsidR="005B4E0E" w:rsidRPr="00DB533B" w:rsidRDefault="005B4E0E" w:rsidP="005B4E0E">
      <w:pPr>
        <w:spacing w:after="0"/>
        <w:ind w:left="1701" w:right="1984"/>
        <w:jc w:val="center"/>
        <w:rPr>
          <w:rFonts w:asciiTheme="minorHAnsi" w:hAnsiTheme="minorHAnsi" w:cstheme="minorHAnsi"/>
          <w:b/>
        </w:rPr>
      </w:pPr>
      <w:r w:rsidRPr="00DB533B">
        <w:rPr>
          <w:rFonts w:asciiTheme="minorHAnsi" w:hAnsiTheme="minorHAnsi" w:cstheme="minorHAnsi"/>
          <w:b/>
        </w:rPr>
        <w:t xml:space="preserve">Des idées pour réussir son </w:t>
      </w:r>
      <w:proofErr w:type="spellStart"/>
      <w:r w:rsidRPr="00DB533B">
        <w:rPr>
          <w:rFonts w:asciiTheme="minorHAnsi" w:hAnsiTheme="minorHAnsi" w:cstheme="minorHAnsi"/>
          <w:b/>
        </w:rPr>
        <w:t>Duoday</w:t>
      </w:r>
      <w:proofErr w:type="spellEnd"/>
      <w:r w:rsidRPr="00DB533B">
        <w:rPr>
          <w:rFonts w:asciiTheme="minorHAnsi" w:hAnsiTheme="minorHAnsi" w:cstheme="minorHAnsi"/>
          <w:b/>
        </w:rPr>
        <w:t xml:space="preserve"> à distance</w:t>
      </w:r>
    </w:p>
    <w:p w:rsidR="005B4E0E" w:rsidRPr="00DB533B" w:rsidRDefault="005B4E0E" w:rsidP="005B4E0E">
      <w:pPr>
        <w:spacing w:after="0"/>
        <w:ind w:left="1701" w:right="1984"/>
        <w:jc w:val="center"/>
        <w:rPr>
          <w:rFonts w:asciiTheme="minorHAnsi" w:hAnsiTheme="minorHAnsi" w:cstheme="minorHAnsi"/>
        </w:rPr>
      </w:pPr>
      <w:r w:rsidRPr="00DB533B">
        <w:rPr>
          <w:rFonts w:asciiTheme="minorHAnsi" w:hAnsiTheme="minorHAnsi" w:cstheme="minorHAnsi"/>
        </w:rPr>
        <w:t xml:space="preserve"> </w:t>
      </w:r>
    </w:p>
    <w:p w:rsidR="005B4E0E" w:rsidRPr="00DB533B" w:rsidRDefault="005B4E0E" w:rsidP="005E55DA">
      <w:pPr>
        <w:pStyle w:val="Paragraphedeliste"/>
        <w:numPr>
          <w:ilvl w:val="2"/>
          <w:numId w:val="5"/>
        </w:numPr>
        <w:spacing w:after="0"/>
        <w:ind w:right="1984"/>
        <w:jc w:val="both"/>
        <w:rPr>
          <w:rFonts w:asciiTheme="minorHAnsi" w:hAnsiTheme="minorHAnsi" w:cstheme="minorHAnsi"/>
        </w:rPr>
      </w:pPr>
      <w:r w:rsidRPr="00DB533B">
        <w:rPr>
          <w:rFonts w:asciiTheme="minorHAnsi" w:hAnsiTheme="minorHAnsi" w:cstheme="minorHAnsi"/>
        </w:rPr>
        <w:t xml:space="preserve">Commencer la journée par une présentation </w:t>
      </w:r>
      <w:r w:rsidR="007067C9">
        <w:rPr>
          <w:rFonts w:asciiTheme="minorHAnsi" w:hAnsiTheme="minorHAnsi" w:cstheme="minorHAnsi"/>
        </w:rPr>
        <w:t xml:space="preserve">de la structure </w:t>
      </w:r>
      <w:r w:rsidRPr="00DB533B">
        <w:rPr>
          <w:rFonts w:asciiTheme="minorHAnsi" w:hAnsiTheme="minorHAnsi" w:cstheme="minorHAnsi"/>
        </w:rPr>
        <w:t xml:space="preserve">en visioconférence à tous les candidats, puis laisser aux salariés le soin d’organiser des visioconférences plus opérationnelles avec leurs duos. </w:t>
      </w:r>
    </w:p>
    <w:p w:rsidR="005B4E0E" w:rsidRPr="00DB533B" w:rsidRDefault="005B4E0E" w:rsidP="005E55DA">
      <w:pPr>
        <w:pStyle w:val="Paragraphedeliste"/>
        <w:spacing w:after="0"/>
        <w:ind w:left="2421" w:right="1984"/>
        <w:jc w:val="both"/>
        <w:rPr>
          <w:rFonts w:asciiTheme="minorHAnsi" w:hAnsiTheme="minorHAnsi" w:cstheme="minorHAnsi"/>
        </w:rPr>
      </w:pPr>
    </w:p>
    <w:p w:rsidR="005B4E0E" w:rsidRPr="00DB533B" w:rsidRDefault="005B4E0E" w:rsidP="005E55DA">
      <w:pPr>
        <w:pStyle w:val="Paragraphedeliste"/>
        <w:numPr>
          <w:ilvl w:val="2"/>
          <w:numId w:val="5"/>
        </w:numPr>
        <w:spacing w:after="0"/>
        <w:ind w:right="1984"/>
        <w:jc w:val="both"/>
        <w:rPr>
          <w:rFonts w:asciiTheme="minorHAnsi" w:hAnsiTheme="minorHAnsi" w:cstheme="minorHAnsi"/>
        </w:rPr>
      </w:pPr>
      <w:r w:rsidRPr="00DB533B">
        <w:rPr>
          <w:rFonts w:asciiTheme="minorHAnsi" w:hAnsiTheme="minorHAnsi" w:cstheme="minorHAnsi"/>
        </w:rPr>
        <w:t xml:space="preserve">Étaler sur plusieurs jours durant la semaine du 16 novembre les rencontres, sur des temps réduits </w:t>
      </w:r>
    </w:p>
    <w:p w:rsidR="005B4E0E" w:rsidRPr="00DB533B" w:rsidRDefault="005B4E0E" w:rsidP="005E55DA">
      <w:pPr>
        <w:pStyle w:val="Paragraphedeliste"/>
        <w:spacing w:after="0"/>
        <w:ind w:left="2421" w:right="1984"/>
        <w:jc w:val="both"/>
        <w:rPr>
          <w:rFonts w:asciiTheme="minorHAnsi" w:hAnsiTheme="minorHAnsi" w:cstheme="minorHAnsi"/>
        </w:rPr>
      </w:pPr>
    </w:p>
    <w:p w:rsidR="005B4E0E" w:rsidRPr="00DB533B" w:rsidRDefault="005B4E0E" w:rsidP="005E55DA">
      <w:pPr>
        <w:pStyle w:val="Paragraphedeliste"/>
        <w:numPr>
          <w:ilvl w:val="2"/>
          <w:numId w:val="5"/>
        </w:numPr>
        <w:spacing w:after="0"/>
        <w:ind w:right="1984"/>
        <w:jc w:val="both"/>
        <w:rPr>
          <w:rFonts w:asciiTheme="minorHAnsi" w:hAnsiTheme="minorHAnsi" w:cstheme="minorHAnsi"/>
        </w:rPr>
      </w:pPr>
      <w:r w:rsidRPr="00DB533B">
        <w:rPr>
          <w:rFonts w:asciiTheme="minorHAnsi" w:hAnsiTheme="minorHAnsi" w:cstheme="minorHAnsi"/>
        </w:rPr>
        <w:t xml:space="preserve">Organiser un MOOC sur un thème précis </w:t>
      </w:r>
    </w:p>
    <w:p w:rsidR="005B4E0E" w:rsidRPr="00DB533B" w:rsidRDefault="005B4E0E" w:rsidP="005E55DA">
      <w:pPr>
        <w:pStyle w:val="Paragraphedeliste"/>
        <w:spacing w:after="0"/>
        <w:ind w:left="2421" w:right="1984"/>
        <w:jc w:val="both"/>
        <w:rPr>
          <w:rFonts w:asciiTheme="minorHAnsi" w:hAnsiTheme="minorHAnsi" w:cstheme="minorHAnsi"/>
        </w:rPr>
      </w:pPr>
    </w:p>
    <w:p w:rsidR="007067C9" w:rsidRDefault="005B4E0E" w:rsidP="007067C9">
      <w:pPr>
        <w:pStyle w:val="Paragraphedeliste"/>
        <w:numPr>
          <w:ilvl w:val="2"/>
          <w:numId w:val="5"/>
        </w:numPr>
        <w:spacing w:after="0"/>
        <w:ind w:right="1984"/>
        <w:jc w:val="both"/>
        <w:rPr>
          <w:rFonts w:asciiTheme="minorHAnsi" w:hAnsiTheme="minorHAnsi" w:cstheme="minorHAnsi"/>
        </w:rPr>
      </w:pPr>
      <w:r w:rsidRPr="00DB533B">
        <w:rPr>
          <w:rFonts w:asciiTheme="minorHAnsi" w:hAnsiTheme="minorHAnsi" w:cstheme="minorHAnsi"/>
        </w:rPr>
        <w:t>Prévoir des points d’étapes dans la journée en visioconférence, permettant à l’employé de présenter les tâches successives sur lesquelles il avance</w:t>
      </w:r>
    </w:p>
    <w:p w:rsidR="007067C9" w:rsidRPr="007067C9" w:rsidRDefault="007067C9" w:rsidP="007067C9">
      <w:pPr>
        <w:pStyle w:val="Paragraphedeliste"/>
        <w:rPr>
          <w:rFonts w:asciiTheme="minorHAnsi" w:hAnsiTheme="minorHAnsi" w:cstheme="minorHAnsi"/>
        </w:rPr>
      </w:pPr>
    </w:p>
    <w:p w:rsidR="007067C9" w:rsidRPr="007067C9" w:rsidRDefault="007067C9" w:rsidP="007067C9">
      <w:pPr>
        <w:spacing w:after="0"/>
        <w:ind w:right="1984"/>
        <w:jc w:val="both"/>
        <w:rPr>
          <w:rFonts w:asciiTheme="minorHAnsi" w:hAnsiTheme="minorHAnsi" w:cstheme="minorHAnsi"/>
          <w:b/>
        </w:rPr>
      </w:pPr>
      <w:r w:rsidRPr="007067C9">
        <w:rPr>
          <w:rFonts w:asciiTheme="minorHAnsi" w:hAnsiTheme="minorHAnsi" w:cstheme="minorHAnsi"/>
          <w:b/>
        </w:rPr>
        <w:t>Le plus important est que la rencontre se fasse, même pour 1 heure, avec un DRH ou un collaborateur, afin de créer un premier lien.</w:t>
      </w:r>
    </w:p>
    <w:p w:rsidR="00787D4F" w:rsidRPr="00787D4F" w:rsidRDefault="00787D4F" w:rsidP="00787D4F">
      <w:pPr>
        <w:pStyle w:val="Paragraphedeliste"/>
        <w:rPr>
          <w:rFonts w:asciiTheme="minorHAnsi" w:hAnsiTheme="minorHAnsi" w:cstheme="minorHAnsi"/>
        </w:rPr>
      </w:pPr>
    </w:p>
    <w:p w:rsidR="00787D4F" w:rsidRDefault="00787D4F" w:rsidP="00787D4F">
      <w:pPr>
        <w:spacing w:after="0"/>
        <w:ind w:right="1984"/>
        <w:jc w:val="both"/>
        <w:rPr>
          <w:rFonts w:asciiTheme="minorHAnsi" w:hAnsiTheme="minorHAnsi" w:cstheme="minorHAnsi"/>
        </w:rPr>
      </w:pPr>
    </w:p>
    <w:p w:rsidR="00523788" w:rsidRDefault="00787D4F" w:rsidP="00523788">
      <w:pPr>
        <w:rPr>
          <w:sz w:val="20"/>
          <w:szCs w:val="20"/>
        </w:rPr>
      </w:pPr>
      <w:r>
        <w:rPr>
          <w:rFonts w:asciiTheme="minorHAnsi" w:hAnsiTheme="minorHAnsi" w:cstheme="minorHAnsi"/>
        </w:rPr>
        <w:t xml:space="preserve">Vous pourrez vous procurez une attestation de déplacement pour le </w:t>
      </w:r>
      <w:proofErr w:type="spellStart"/>
      <w:r>
        <w:rPr>
          <w:rFonts w:asciiTheme="minorHAnsi" w:hAnsiTheme="minorHAnsi" w:cstheme="minorHAnsi"/>
        </w:rPr>
        <w:t>DuoDay</w:t>
      </w:r>
      <w:proofErr w:type="spellEnd"/>
      <w:r>
        <w:rPr>
          <w:rFonts w:asciiTheme="minorHAnsi" w:hAnsiTheme="minorHAnsi" w:cstheme="minorHAnsi"/>
        </w:rPr>
        <w:t xml:space="preserve">. Information à venir sur la foire aux questions (FAQ) : </w:t>
      </w:r>
      <w:hyperlink r:id="rId20" w:history="1">
        <w:r w:rsidR="00523788">
          <w:rPr>
            <w:rStyle w:val="Lienhypertexte"/>
          </w:rPr>
          <w:t>https://handicap.gouv.fr/grands-dossiers/coronavirus/article/covid-19-foire-aux-questions-reprise-de-l-epidemie</w:t>
        </w:r>
      </w:hyperlink>
      <w:r w:rsidR="00523788">
        <w:t xml:space="preserve"> </w:t>
      </w:r>
    </w:p>
    <w:p w:rsidR="00787D4F" w:rsidRPr="00787D4F" w:rsidRDefault="00523788" w:rsidP="00787D4F">
      <w:pPr>
        <w:spacing w:after="0"/>
        <w:ind w:right="1984"/>
        <w:jc w:val="both"/>
        <w:rPr>
          <w:rFonts w:asciiTheme="minorHAnsi" w:hAnsiTheme="minorHAnsi" w:cstheme="minorHAnsi"/>
        </w:rPr>
      </w:pPr>
      <w:r>
        <w:rPr>
          <w:rFonts w:asciiTheme="minorHAnsi" w:hAnsiTheme="minorHAnsi" w:cstheme="minorHAnsi"/>
        </w:rPr>
        <w:t xml:space="preserve"> </w:t>
      </w:r>
    </w:p>
    <w:p w:rsidR="00BA5142" w:rsidRPr="00DB533B" w:rsidRDefault="00BA5142" w:rsidP="00BA5142">
      <w:pPr>
        <w:spacing w:after="0"/>
        <w:ind w:right="1984"/>
        <w:jc w:val="both"/>
        <w:rPr>
          <w:rFonts w:asciiTheme="minorHAnsi" w:hAnsiTheme="minorHAnsi" w:cstheme="minorHAnsi"/>
        </w:rPr>
      </w:pPr>
    </w:p>
    <w:p w:rsidR="00BA5142" w:rsidRPr="00DB533B" w:rsidRDefault="00BA5142">
      <w:pPr>
        <w:rPr>
          <w:rFonts w:asciiTheme="minorHAnsi" w:hAnsiTheme="minorHAnsi" w:cstheme="minorHAnsi"/>
        </w:rPr>
      </w:pPr>
      <w:r w:rsidRPr="00DB533B">
        <w:rPr>
          <w:rFonts w:asciiTheme="minorHAnsi" w:hAnsiTheme="minorHAnsi" w:cstheme="minorHAnsi"/>
        </w:rPr>
        <w:br w:type="page"/>
      </w:r>
    </w:p>
    <w:p w:rsidR="00BA5142" w:rsidRPr="00DB533B" w:rsidRDefault="00A96536" w:rsidP="00BA5142">
      <w:pPr>
        <w:spacing w:after="0"/>
        <w:jc w:val="center"/>
        <w:rPr>
          <w:rFonts w:asciiTheme="minorHAnsi" w:hAnsiTheme="minorHAnsi" w:cstheme="minorHAnsi"/>
        </w:rPr>
      </w:pPr>
      <w:r w:rsidRPr="00DB533B">
        <w:rPr>
          <w:rFonts w:asciiTheme="minorHAnsi" w:hAnsiTheme="minorHAnsi" w:cstheme="minorHAnsi"/>
        </w:rPr>
        <w:lastRenderedPageBreak/>
        <w:t>AFFICHE DUODAY 2020</w:t>
      </w:r>
    </w:p>
    <w:p w:rsidR="00A96536" w:rsidRPr="00DB533B" w:rsidRDefault="00A96536" w:rsidP="00BA5142">
      <w:pPr>
        <w:spacing w:after="0"/>
        <w:jc w:val="center"/>
        <w:rPr>
          <w:rFonts w:asciiTheme="minorHAnsi" w:hAnsiTheme="minorHAnsi" w:cstheme="minorHAnsi"/>
        </w:rPr>
      </w:pPr>
    </w:p>
    <w:p w:rsidR="00607F4B" w:rsidRPr="00607F4B" w:rsidRDefault="00607F4B" w:rsidP="00607F4B">
      <w:pPr>
        <w:spacing w:after="0"/>
        <w:jc w:val="center"/>
        <w:rPr>
          <w:rFonts w:asciiTheme="minorHAnsi" w:hAnsiTheme="minorHAnsi" w:cstheme="minorHAnsi"/>
          <w:sz w:val="20"/>
        </w:rPr>
      </w:pPr>
      <w:r w:rsidRPr="00607F4B">
        <w:rPr>
          <w:rFonts w:asciiTheme="minorHAnsi" w:hAnsiTheme="minorHAnsi" w:cstheme="minorHAnsi"/>
          <w:sz w:val="20"/>
        </w:rPr>
        <w:t>« </w:t>
      </w:r>
      <w:r w:rsidR="00A96536" w:rsidRPr="00607F4B">
        <w:rPr>
          <w:rFonts w:asciiTheme="minorHAnsi" w:hAnsiTheme="minorHAnsi" w:cstheme="minorHAnsi"/>
          <w:sz w:val="20"/>
        </w:rPr>
        <w:t>Une place devant l’entreprise c’est bien. Une place dedans c’est mieux</w:t>
      </w:r>
      <w:r w:rsidRPr="00607F4B">
        <w:rPr>
          <w:rFonts w:asciiTheme="minorHAnsi" w:hAnsiTheme="minorHAnsi" w:cstheme="minorHAnsi"/>
          <w:sz w:val="20"/>
        </w:rPr>
        <w:t> »</w:t>
      </w:r>
      <w:r w:rsidR="00A96536" w:rsidRPr="00607F4B">
        <w:rPr>
          <w:rFonts w:asciiTheme="minorHAnsi" w:hAnsiTheme="minorHAnsi" w:cstheme="minorHAnsi"/>
          <w:sz w:val="20"/>
        </w:rPr>
        <w:t xml:space="preserve"> </w:t>
      </w:r>
    </w:p>
    <w:p w:rsidR="00607F4B" w:rsidRPr="00607F4B" w:rsidRDefault="00607F4B" w:rsidP="00607F4B">
      <w:pPr>
        <w:spacing w:after="0"/>
        <w:jc w:val="center"/>
        <w:rPr>
          <w:rFonts w:asciiTheme="minorHAnsi" w:hAnsiTheme="minorHAnsi" w:cstheme="minorHAnsi"/>
          <w:sz w:val="20"/>
        </w:rPr>
      </w:pPr>
    </w:p>
    <w:p w:rsidR="00607F4B" w:rsidRPr="00607F4B" w:rsidRDefault="00607F4B" w:rsidP="00607F4B">
      <w:pPr>
        <w:spacing w:after="0"/>
        <w:jc w:val="center"/>
        <w:rPr>
          <w:rFonts w:asciiTheme="minorHAnsi" w:hAnsiTheme="minorHAnsi" w:cstheme="minorHAnsi"/>
          <w:sz w:val="20"/>
        </w:rPr>
      </w:pPr>
      <w:r w:rsidRPr="00607F4B">
        <w:rPr>
          <w:rFonts w:asciiTheme="minorHAnsi" w:hAnsiTheme="minorHAnsi" w:cstheme="minorHAnsi"/>
          <w:sz w:val="20"/>
        </w:rPr>
        <w:t xml:space="preserve">Télécharger le kit de communication </w:t>
      </w:r>
      <w:proofErr w:type="spellStart"/>
      <w:r w:rsidRPr="00607F4B">
        <w:rPr>
          <w:rFonts w:asciiTheme="minorHAnsi" w:hAnsiTheme="minorHAnsi" w:cstheme="minorHAnsi"/>
          <w:sz w:val="20"/>
        </w:rPr>
        <w:t>DuoDay</w:t>
      </w:r>
      <w:proofErr w:type="spellEnd"/>
      <w:r w:rsidRPr="00607F4B">
        <w:rPr>
          <w:rFonts w:asciiTheme="minorHAnsi" w:hAnsiTheme="minorHAnsi" w:cstheme="minorHAnsi"/>
          <w:sz w:val="20"/>
        </w:rPr>
        <w:t xml:space="preserve"> 2020 :</w:t>
      </w:r>
    </w:p>
    <w:p w:rsidR="00607F4B" w:rsidRPr="00607F4B" w:rsidRDefault="00BB3427" w:rsidP="00607F4B">
      <w:pPr>
        <w:spacing w:after="0"/>
        <w:jc w:val="center"/>
        <w:rPr>
          <w:rFonts w:asciiTheme="minorHAnsi" w:hAnsiTheme="minorHAnsi" w:cstheme="minorHAnsi"/>
          <w:sz w:val="20"/>
        </w:rPr>
      </w:pPr>
      <w:hyperlink r:id="rId21" w:history="1">
        <w:r w:rsidR="00787D4F" w:rsidRPr="005C7EEB">
          <w:rPr>
            <w:rStyle w:val="Lienhypertexte"/>
            <w:rFonts w:asciiTheme="minorHAnsi" w:hAnsiTheme="minorHAnsi" w:cstheme="minorHAnsi"/>
            <w:sz w:val="20"/>
          </w:rPr>
          <w:t>https://handicap.gouv.fr/duoday2020</w:t>
        </w:r>
      </w:hyperlink>
      <w:r w:rsidR="00787D4F">
        <w:rPr>
          <w:rFonts w:asciiTheme="minorHAnsi" w:hAnsiTheme="minorHAnsi" w:cstheme="minorHAnsi"/>
          <w:sz w:val="20"/>
        </w:rPr>
        <w:t xml:space="preserve"> </w:t>
      </w:r>
      <w:r w:rsidR="00607F4B" w:rsidRPr="00607F4B">
        <w:rPr>
          <w:rFonts w:asciiTheme="minorHAnsi" w:hAnsiTheme="minorHAnsi" w:cstheme="minorHAnsi"/>
          <w:sz w:val="20"/>
        </w:rPr>
        <w:t xml:space="preserve"> </w:t>
      </w: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607F4B" w:rsidRDefault="00607F4B" w:rsidP="00607F4B">
      <w:pPr>
        <w:spacing w:after="0"/>
        <w:jc w:val="center"/>
        <w:rPr>
          <w:rFonts w:asciiTheme="minorHAnsi" w:hAnsiTheme="minorHAnsi" w:cstheme="minorHAnsi"/>
        </w:rPr>
      </w:pPr>
    </w:p>
    <w:p w:rsidR="00523788" w:rsidRDefault="00523788">
      <w:pPr>
        <w:rPr>
          <w:rFonts w:asciiTheme="minorHAnsi" w:hAnsiTheme="minorHAnsi" w:cstheme="minorHAnsi"/>
          <w:sz w:val="20"/>
          <w:szCs w:val="20"/>
        </w:rPr>
      </w:pPr>
    </w:p>
    <w:p w:rsidR="00A96536" w:rsidRPr="00607F4B" w:rsidRDefault="00607F4B">
      <w:pPr>
        <w:rPr>
          <w:rFonts w:asciiTheme="minorHAnsi" w:hAnsiTheme="minorHAnsi" w:cstheme="minorHAnsi"/>
          <w:sz w:val="20"/>
          <w:szCs w:val="20"/>
        </w:rPr>
      </w:pPr>
      <w:r>
        <w:rPr>
          <w:rFonts w:asciiTheme="minorHAnsi" w:hAnsiTheme="minorHAnsi" w:cstheme="minorHAnsi"/>
          <w:sz w:val="20"/>
          <w:szCs w:val="20"/>
        </w:rPr>
        <w:lastRenderedPageBreak/>
        <w:t xml:space="preserve">LES DISPOSITIFS D’AIDE AU RECRUTEMENT </w:t>
      </w:r>
    </w:p>
    <w:p w:rsidR="00A96536" w:rsidRPr="00607F4B" w:rsidRDefault="00A96536" w:rsidP="00A96536">
      <w:pPr>
        <w:autoSpaceDE w:val="0"/>
        <w:autoSpaceDN w:val="0"/>
        <w:adjustRightInd w:val="0"/>
        <w:spacing w:after="0" w:line="241" w:lineRule="atLeast"/>
        <w:rPr>
          <w:rFonts w:asciiTheme="minorHAnsi" w:hAnsiTheme="minorHAnsi" w:cstheme="minorHAnsi"/>
          <w:b/>
          <w:sz w:val="20"/>
          <w:szCs w:val="20"/>
        </w:rPr>
      </w:pPr>
      <w:r w:rsidRPr="00A96536">
        <w:rPr>
          <w:rFonts w:asciiTheme="minorHAnsi" w:hAnsiTheme="minorHAnsi" w:cstheme="minorHAnsi"/>
          <w:b/>
          <w:sz w:val="20"/>
          <w:szCs w:val="20"/>
        </w:rPr>
        <w:t xml:space="preserve">Aide à la mobilisation des employeurs pour l’embauche des travailleurs handicapés (AMEETH)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sz w:val="20"/>
          <w:szCs w:val="20"/>
        </w:rPr>
      </w:pPr>
      <w:r w:rsidRPr="00A96536">
        <w:rPr>
          <w:rFonts w:asciiTheme="minorHAnsi" w:hAnsiTheme="minorHAnsi" w:cstheme="minorHAnsi"/>
          <w:sz w:val="20"/>
          <w:szCs w:val="20"/>
        </w:rPr>
        <w:t xml:space="preserve">Bénéficiaire : </w:t>
      </w:r>
      <w:r w:rsidRPr="00607F4B">
        <w:rPr>
          <w:rFonts w:asciiTheme="minorHAnsi" w:hAnsiTheme="minorHAnsi" w:cstheme="minorHAnsi"/>
          <w:sz w:val="20"/>
          <w:szCs w:val="20"/>
        </w:rPr>
        <w:t xml:space="preserve">toute entreprise du secteur privé (secteur marchand et non marchand)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sz w:val="20"/>
          <w:szCs w:val="20"/>
        </w:rPr>
      </w:pPr>
      <w:r w:rsidRPr="00A96536">
        <w:rPr>
          <w:rFonts w:asciiTheme="minorHAnsi" w:hAnsiTheme="minorHAnsi" w:cstheme="minorHAnsi"/>
          <w:sz w:val="20"/>
          <w:szCs w:val="20"/>
        </w:rPr>
        <w:t xml:space="preserve">Éligibilité : </w:t>
      </w:r>
      <w:r w:rsidRPr="00607F4B">
        <w:rPr>
          <w:rFonts w:asciiTheme="minorHAnsi" w:hAnsiTheme="minorHAnsi" w:cstheme="minorHAnsi"/>
          <w:sz w:val="20"/>
          <w:szCs w:val="20"/>
        </w:rPr>
        <w:t xml:space="preserve">recrutement d’un salarié ayant la reconnaissance de la qualité de travailleur handicapé, sans condition d’âge, dans le cadre d’un CDI ou CDD de plus de trois mois et ayant un salaire inférieur ou égal à deux fois le Smic.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sz w:val="20"/>
          <w:szCs w:val="20"/>
        </w:rPr>
      </w:pPr>
      <w:r w:rsidRPr="00A96536">
        <w:rPr>
          <w:rFonts w:asciiTheme="minorHAnsi" w:hAnsiTheme="minorHAnsi" w:cstheme="minorHAnsi"/>
          <w:sz w:val="20"/>
          <w:szCs w:val="20"/>
        </w:rPr>
        <w:t xml:space="preserve">Mesure : </w:t>
      </w:r>
      <w:r w:rsidRPr="00607F4B">
        <w:rPr>
          <w:rFonts w:asciiTheme="minorHAnsi" w:hAnsiTheme="minorHAnsi" w:cstheme="minorHAnsi"/>
          <w:sz w:val="20"/>
          <w:szCs w:val="20"/>
        </w:rPr>
        <w:t>aide de 4 000 € cumulable avec les aides de l’</w:t>
      </w:r>
      <w:proofErr w:type="spellStart"/>
      <w:r w:rsidRPr="00607F4B">
        <w:rPr>
          <w:rFonts w:asciiTheme="minorHAnsi" w:hAnsiTheme="minorHAnsi" w:cstheme="minorHAnsi"/>
          <w:sz w:val="20"/>
          <w:szCs w:val="20"/>
        </w:rPr>
        <w:t>Agefiph</w:t>
      </w:r>
      <w:proofErr w:type="spellEnd"/>
      <w:r w:rsidRPr="00607F4B">
        <w:rPr>
          <w:rFonts w:asciiTheme="minorHAnsi" w:hAnsiTheme="minorHAnsi" w:cstheme="minorHAnsi"/>
          <w:sz w:val="20"/>
          <w:szCs w:val="20"/>
        </w:rPr>
        <w:t xml:space="preserve">.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sz w:val="20"/>
          <w:szCs w:val="20"/>
        </w:rPr>
      </w:pPr>
      <w:r w:rsidRPr="00A96536">
        <w:rPr>
          <w:rFonts w:asciiTheme="minorHAnsi" w:hAnsiTheme="minorHAnsi" w:cstheme="minorHAnsi"/>
          <w:sz w:val="20"/>
          <w:szCs w:val="20"/>
        </w:rPr>
        <w:t xml:space="preserve">Périodicité : </w:t>
      </w:r>
      <w:r w:rsidRPr="00607F4B">
        <w:rPr>
          <w:rFonts w:asciiTheme="minorHAnsi" w:hAnsiTheme="minorHAnsi" w:cstheme="minorHAnsi"/>
          <w:sz w:val="20"/>
          <w:szCs w:val="20"/>
        </w:rPr>
        <w:t xml:space="preserve">applicable aux nouveaux embauchés dont les contrats sont signés entre le 1er septembre 2020 et le 28 février 2021.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sz w:val="20"/>
          <w:szCs w:val="20"/>
        </w:rPr>
      </w:pPr>
      <w:r w:rsidRPr="00A96536">
        <w:rPr>
          <w:rFonts w:asciiTheme="minorHAnsi" w:hAnsiTheme="minorHAnsi" w:cstheme="minorHAnsi"/>
          <w:sz w:val="20"/>
          <w:szCs w:val="20"/>
        </w:rPr>
        <w:t xml:space="preserve">Modalité : </w:t>
      </w:r>
      <w:r w:rsidRPr="00607F4B">
        <w:rPr>
          <w:rFonts w:asciiTheme="minorHAnsi" w:hAnsiTheme="minorHAnsi" w:cstheme="minorHAnsi"/>
          <w:sz w:val="20"/>
          <w:szCs w:val="20"/>
        </w:rPr>
        <w:t xml:space="preserve">demande de versement à déposer sur un service en ligne de l’Agence des services et paiement (ouverture le 4 janvier 2021), l’employeur dispose d’un délai de six mois à compter du recrutement pour faire la demande de versement.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607F4B" w:rsidRDefault="00607F4B" w:rsidP="00A96536">
      <w:pPr>
        <w:autoSpaceDE w:val="0"/>
        <w:autoSpaceDN w:val="0"/>
        <w:adjustRightInd w:val="0"/>
        <w:spacing w:after="0" w:line="241" w:lineRule="atLeast"/>
        <w:rPr>
          <w:rFonts w:asciiTheme="minorHAnsi" w:hAnsiTheme="minorHAnsi" w:cstheme="minorHAnsi"/>
          <w:b/>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b/>
          <w:sz w:val="20"/>
          <w:szCs w:val="20"/>
        </w:rPr>
      </w:pPr>
      <w:r w:rsidRPr="00A96536">
        <w:rPr>
          <w:rFonts w:asciiTheme="minorHAnsi" w:hAnsiTheme="minorHAnsi" w:cstheme="minorHAnsi"/>
          <w:b/>
          <w:sz w:val="20"/>
          <w:szCs w:val="20"/>
        </w:rPr>
        <w:t>L’a</w:t>
      </w:r>
      <w:r w:rsidRPr="00607F4B">
        <w:rPr>
          <w:rFonts w:asciiTheme="minorHAnsi" w:hAnsiTheme="minorHAnsi" w:cstheme="minorHAnsi"/>
          <w:b/>
          <w:sz w:val="20"/>
          <w:szCs w:val="20"/>
        </w:rPr>
        <w:t>ide à l’alternance (contrats d’</w:t>
      </w:r>
      <w:r w:rsidRPr="00A96536">
        <w:rPr>
          <w:rFonts w:asciiTheme="minorHAnsi" w:hAnsiTheme="minorHAnsi" w:cstheme="minorHAnsi"/>
          <w:b/>
          <w:sz w:val="20"/>
          <w:szCs w:val="20"/>
        </w:rPr>
        <w:t xml:space="preserve">apprentissage et de professionnalisation) mobilisable pour le public en situation de handicap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sz w:val="20"/>
          <w:szCs w:val="20"/>
        </w:rPr>
      </w:pPr>
      <w:r w:rsidRPr="00A96536">
        <w:rPr>
          <w:rFonts w:asciiTheme="minorHAnsi" w:hAnsiTheme="minorHAnsi" w:cstheme="minorHAnsi"/>
          <w:sz w:val="20"/>
          <w:szCs w:val="20"/>
        </w:rPr>
        <w:t xml:space="preserve">Bénéficiaire : </w:t>
      </w:r>
      <w:r w:rsidRPr="00607F4B">
        <w:rPr>
          <w:rFonts w:asciiTheme="minorHAnsi" w:hAnsiTheme="minorHAnsi" w:cstheme="minorHAnsi"/>
          <w:sz w:val="20"/>
          <w:szCs w:val="20"/>
        </w:rPr>
        <w:t xml:space="preserve">toute entreprise avec des conditions pour les plus de 250 salariés.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sz w:val="20"/>
          <w:szCs w:val="20"/>
        </w:rPr>
      </w:pPr>
      <w:r w:rsidRPr="00A96536">
        <w:rPr>
          <w:rFonts w:asciiTheme="minorHAnsi" w:hAnsiTheme="minorHAnsi" w:cstheme="minorHAnsi"/>
          <w:sz w:val="20"/>
          <w:szCs w:val="20"/>
        </w:rPr>
        <w:t xml:space="preserve">Éligibilité : </w:t>
      </w:r>
      <w:r w:rsidRPr="00607F4B">
        <w:rPr>
          <w:rFonts w:asciiTheme="minorHAnsi" w:hAnsiTheme="minorHAnsi" w:cstheme="minorHAnsi"/>
          <w:sz w:val="20"/>
          <w:szCs w:val="20"/>
        </w:rPr>
        <w:t xml:space="preserve">recrutement d’un salarié dans le cadre d’un contrat d’apprentissage ou de professionnalisation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sz w:val="20"/>
          <w:szCs w:val="20"/>
        </w:rPr>
      </w:pPr>
      <w:r w:rsidRPr="00A96536">
        <w:rPr>
          <w:rFonts w:asciiTheme="minorHAnsi" w:hAnsiTheme="minorHAnsi" w:cstheme="minorHAnsi"/>
          <w:sz w:val="20"/>
          <w:szCs w:val="20"/>
        </w:rPr>
        <w:t xml:space="preserve">Mesure : </w:t>
      </w:r>
      <w:r w:rsidRPr="00607F4B">
        <w:rPr>
          <w:rFonts w:asciiTheme="minorHAnsi" w:hAnsiTheme="minorHAnsi" w:cstheme="minorHAnsi"/>
          <w:sz w:val="20"/>
          <w:szCs w:val="20"/>
        </w:rPr>
        <w:t>aide de 5 000 € à 8 000 €, selon l’âge de la personne, cumulable avec les aides de l’</w:t>
      </w:r>
      <w:proofErr w:type="spellStart"/>
      <w:r w:rsidRPr="00607F4B">
        <w:rPr>
          <w:rFonts w:asciiTheme="minorHAnsi" w:hAnsiTheme="minorHAnsi" w:cstheme="minorHAnsi"/>
          <w:sz w:val="20"/>
          <w:szCs w:val="20"/>
        </w:rPr>
        <w:t>Agefiph</w:t>
      </w:r>
      <w:proofErr w:type="spellEnd"/>
      <w:r w:rsidRPr="00607F4B">
        <w:rPr>
          <w:rFonts w:asciiTheme="minorHAnsi" w:hAnsiTheme="minorHAnsi" w:cstheme="minorHAnsi"/>
          <w:sz w:val="20"/>
          <w:szCs w:val="20"/>
        </w:rPr>
        <w:t xml:space="preserve">.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sz w:val="20"/>
          <w:szCs w:val="20"/>
        </w:rPr>
      </w:pPr>
      <w:r w:rsidRPr="00A96536">
        <w:rPr>
          <w:rFonts w:asciiTheme="minorHAnsi" w:hAnsiTheme="minorHAnsi" w:cstheme="minorHAnsi"/>
          <w:sz w:val="20"/>
          <w:szCs w:val="20"/>
        </w:rPr>
        <w:t xml:space="preserve">Périodicité : </w:t>
      </w:r>
      <w:r w:rsidRPr="00607F4B">
        <w:rPr>
          <w:rFonts w:asciiTheme="minorHAnsi" w:hAnsiTheme="minorHAnsi" w:cstheme="minorHAnsi"/>
          <w:sz w:val="20"/>
          <w:szCs w:val="20"/>
        </w:rPr>
        <w:t xml:space="preserve">applicable aux contrats signés entre le 1er juillet 2020 et le 28 février 2021. </w:t>
      </w:r>
    </w:p>
    <w:p w:rsidR="00A96536" w:rsidRPr="00A96536" w:rsidRDefault="00A96536" w:rsidP="00A96536">
      <w:pPr>
        <w:autoSpaceDE w:val="0"/>
        <w:autoSpaceDN w:val="0"/>
        <w:adjustRightInd w:val="0"/>
        <w:spacing w:after="0" w:line="241" w:lineRule="atLeast"/>
        <w:rPr>
          <w:rFonts w:asciiTheme="minorHAnsi" w:hAnsiTheme="minorHAnsi" w:cstheme="minorHAnsi"/>
          <w:sz w:val="20"/>
          <w:szCs w:val="20"/>
        </w:rPr>
      </w:pPr>
    </w:p>
    <w:p w:rsidR="00A96536" w:rsidRPr="00607F4B" w:rsidRDefault="00A96536" w:rsidP="00A96536">
      <w:pPr>
        <w:autoSpaceDE w:val="0"/>
        <w:autoSpaceDN w:val="0"/>
        <w:adjustRightInd w:val="0"/>
        <w:spacing w:after="0" w:line="241" w:lineRule="atLeast"/>
        <w:rPr>
          <w:rFonts w:asciiTheme="minorHAnsi" w:hAnsiTheme="minorHAnsi" w:cstheme="minorHAnsi"/>
          <w:sz w:val="20"/>
          <w:szCs w:val="20"/>
        </w:rPr>
      </w:pPr>
      <w:r w:rsidRPr="00A96536">
        <w:rPr>
          <w:rFonts w:asciiTheme="minorHAnsi" w:hAnsiTheme="minorHAnsi" w:cstheme="minorHAnsi"/>
          <w:sz w:val="20"/>
          <w:szCs w:val="20"/>
        </w:rPr>
        <w:t xml:space="preserve">Modalité : </w:t>
      </w:r>
      <w:r w:rsidRPr="00607F4B">
        <w:rPr>
          <w:rFonts w:asciiTheme="minorHAnsi" w:hAnsiTheme="minorHAnsi" w:cstheme="minorHAnsi"/>
          <w:sz w:val="20"/>
          <w:szCs w:val="20"/>
        </w:rPr>
        <w:t>déclenchement automatique lors du dépôt de contrat dès lors qu’il est déposé auprès de l’opérateur de compétences (OPCO).</w:t>
      </w:r>
    </w:p>
    <w:p w:rsidR="00E2301D" w:rsidRPr="00607F4B" w:rsidRDefault="00E2301D" w:rsidP="00A96536">
      <w:pPr>
        <w:autoSpaceDE w:val="0"/>
        <w:autoSpaceDN w:val="0"/>
        <w:adjustRightInd w:val="0"/>
        <w:spacing w:after="0" w:line="241" w:lineRule="atLeast"/>
        <w:rPr>
          <w:rFonts w:asciiTheme="minorHAnsi" w:hAnsiTheme="minorHAnsi" w:cstheme="minorHAnsi"/>
          <w:sz w:val="20"/>
          <w:szCs w:val="20"/>
        </w:rPr>
      </w:pPr>
    </w:p>
    <w:p w:rsidR="00E2301D" w:rsidRPr="00607F4B" w:rsidRDefault="00E2301D" w:rsidP="00E2301D">
      <w:pPr>
        <w:autoSpaceDE w:val="0"/>
        <w:autoSpaceDN w:val="0"/>
        <w:adjustRightInd w:val="0"/>
        <w:spacing w:after="0" w:line="241" w:lineRule="atLeast"/>
        <w:rPr>
          <w:rFonts w:asciiTheme="minorHAnsi" w:hAnsiTheme="minorHAnsi" w:cstheme="minorHAnsi"/>
          <w:b/>
          <w:sz w:val="20"/>
          <w:szCs w:val="20"/>
        </w:rPr>
      </w:pPr>
      <w:r w:rsidRPr="00607F4B">
        <w:rPr>
          <w:rFonts w:asciiTheme="minorHAnsi" w:hAnsiTheme="minorHAnsi" w:cstheme="minorHAnsi"/>
          <w:b/>
          <w:sz w:val="20"/>
          <w:szCs w:val="20"/>
        </w:rPr>
        <w:t>LIENS UTILES :</w:t>
      </w:r>
    </w:p>
    <w:p w:rsidR="00E2301D" w:rsidRPr="00607F4B" w:rsidRDefault="00BB3427" w:rsidP="00E2301D">
      <w:pPr>
        <w:autoSpaceDE w:val="0"/>
        <w:autoSpaceDN w:val="0"/>
        <w:adjustRightInd w:val="0"/>
        <w:spacing w:after="0" w:line="241" w:lineRule="atLeast"/>
        <w:rPr>
          <w:rFonts w:asciiTheme="minorHAnsi" w:hAnsiTheme="minorHAnsi" w:cstheme="minorHAnsi"/>
          <w:sz w:val="20"/>
          <w:szCs w:val="20"/>
        </w:rPr>
      </w:pPr>
      <w:hyperlink r:id="rId22" w:history="1">
        <w:r w:rsidR="00E2301D" w:rsidRPr="00787D4F">
          <w:rPr>
            <w:rStyle w:val="Lienhypertexte"/>
            <w:rFonts w:asciiTheme="minorHAnsi" w:hAnsiTheme="minorHAnsi" w:cstheme="minorHAnsi"/>
            <w:sz w:val="20"/>
            <w:szCs w:val="20"/>
          </w:rPr>
          <w:t>Handicap.gouv.fr</w:t>
        </w:r>
      </w:hyperlink>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proofErr w:type="spellStart"/>
      <w:r w:rsidRPr="00607F4B">
        <w:rPr>
          <w:rFonts w:asciiTheme="minorHAnsi" w:hAnsiTheme="minorHAnsi" w:cstheme="minorHAnsi"/>
          <w:sz w:val="20"/>
          <w:szCs w:val="20"/>
        </w:rPr>
        <w:t>Duoday</w:t>
      </w:r>
      <w:proofErr w:type="spellEnd"/>
      <w:r w:rsidRPr="00607F4B">
        <w:rPr>
          <w:rFonts w:asciiTheme="minorHAnsi" w:hAnsiTheme="minorHAnsi" w:cstheme="minorHAnsi"/>
          <w:sz w:val="20"/>
          <w:szCs w:val="20"/>
        </w:rPr>
        <w:t xml:space="preserve"> : un duo dans le monde du travail</w:t>
      </w:r>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p>
    <w:p w:rsidR="00E2301D" w:rsidRPr="00607F4B" w:rsidRDefault="00BB3427" w:rsidP="00E2301D">
      <w:pPr>
        <w:autoSpaceDE w:val="0"/>
        <w:autoSpaceDN w:val="0"/>
        <w:adjustRightInd w:val="0"/>
        <w:spacing w:after="0" w:line="241" w:lineRule="atLeast"/>
        <w:rPr>
          <w:rFonts w:asciiTheme="minorHAnsi" w:hAnsiTheme="minorHAnsi" w:cstheme="minorHAnsi"/>
          <w:sz w:val="20"/>
          <w:szCs w:val="20"/>
        </w:rPr>
      </w:pPr>
      <w:hyperlink r:id="rId23" w:history="1">
        <w:r w:rsidR="00E2301D" w:rsidRPr="00787D4F">
          <w:rPr>
            <w:rStyle w:val="Lienhypertexte"/>
            <w:rFonts w:asciiTheme="minorHAnsi" w:hAnsiTheme="minorHAnsi" w:cstheme="minorHAnsi"/>
            <w:sz w:val="20"/>
            <w:szCs w:val="20"/>
          </w:rPr>
          <w:t>Travail.emploi.gouv.fr</w:t>
        </w:r>
      </w:hyperlink>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r w:rsidRPr="00607F4B">
        <w:rPr>
          <w:rFonts w:asciiTheme="minorHAnsi" w:hAnsiTheme="minorHAnsi" w:cstheme="minorHAnsi"/>
          <w:sz w:val="20"/>
          <w:szCs w:val="20"/>
        </w:rPr>
        <w:t>Emploi et handicap</w:t>
      </w:r>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p>
    <w:p w:rsidR="00E2301D" w:rsidRPr="00607F4B" w:rsidRDefault="00BB3427" w:rsidP="00E2301D">
      <w:pPr>
        <w:autoSpaceDE w:val="0"/>
        <w:autoSpaceDN w:val="0"/>
        <w:adjustRightInd w:val="0"/>
        <w:spacing w:after="0" w:line="241" w:lineRule="atLeast"/>
        <w:rPr>
          <w:rFonts w:asciiTheme="minorHAnsi" w:hAnsiTheme="minorHAnsi" w:cstheme="minorHAnsi"/>
          <w:sz w:val="20"/>
          <w:szCs w:val="20"/>
        </w:rPr>
      </w:pPr>
      <w:hyperlink r:id="rId24" w:history="1">
        <w:r w:rsidR="00E2301D" w:rsidRPr="00787D4F">
          <w:rPr>
            <w:rStyle w:val="Lienhypertexte"/>
            <w:rFonts w:asciiTheme="minorHAnsi" w:hAnsiTheme="minorHAnsi" w:cstheme="minorHAnsi"/>
            <w:sz w:val="20"/>
            <w:szCs w:val="20"/>
          </w:rPr>
          <w:t>AMEETH</w:t>
        </w:r>
      </w:hyperlink>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r w:rsidRPr="00607F4B">
        <w:rPr>
          <w:rFonts w:asciiTheme="minorHAnsi" w:hAnsiTheme="minorHAnsi" w:cstheme="minorHAnsi"/>
          <w:sz w:val="20"/>
          <w:szCs w:val="20"/>
        </w:rPr>
        <w:t>Aide à la mobilisation des employeurs pour l’embauche des travailleurs handicapés</w:t>
      </w:r>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r w:rsidRPr="00607F4B">
        <w:rPr>
          <w:rFonts w:asciiTheme="minorHAnsi" w:hAnsiTheme="minorHAnsi" w:cstheme="minorHAnsi"/>
          <w:sz w:val="20"/>
          <w:szCs w:val="20"/>
        </w:rPr>
        <w:t>0 809 549 549 (service gratuit + prix appel)</w:t>
      </w:r>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p>
    <w:p w:rsidR="00E2301D" w:rsidRPr="00607F4B" w:rsidRDefault="00BB3427" w:rsidP="00E2301D">
      <w:pPr>
        <w:autoSpaceDE w:val="0"/>
        <w:autoSpaceDN w:val="0"/>
        <w:adjustRightInd w:val="0"/>
        <w:spacing w:after="0" w:line="241" w:lineRule="atLeast"/>
        <w:rPr>
          <w:rFonts w:asciiTheme="minorHAnsi" w:hAnsiTheme="minorHAnsi" w:cstheme="minorHAnsi"/>
          <w:sz w:val="20"/>
          <w:szCs w:val="20"/>
        </w:rPr>
      </w:pPr>
      <w:hyperlink r:id="rId25" w:history="1">
        <w:proofErr w:type="spellStart"/>
        <w:r w:rsidR="00E2301D" w:rsidRPr="00787D4F">
          <w:rPr>
            <w:rStyle w:val="Lienhypertexte"/>
            <w:rFonts w:asciiTheme="minorHAnsi" w:hAnsiTheme="minorHAnsi" w:cstheme="minorHAnsi"/>
            <w:sz w:val="20"/>
            <w:szCs w:val="20"/>
          </w:rPr>
          <w:t>Agefiph</w:t>
        </w:r>
        <w:proofErr w:type="spellEnd"/>
      </w:hyperlink>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r w:rsidRPr="00607F4B">
        <w:rPr>
          <w:rFonts w:asciiTheme="minorHAnsi" w:hAnsiTheme="minorHAnsi" w:cstheme="minorHAnsi"/>
          <w:sz w:val="20"/>
          <w:szCs w:val="20"/>
        </w:rPr>
        <w:t>Services et aides financières</w:t>
      </w:r>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r w:rsidRPr="00607F4B">
        <w:rPr>
          <w:rFonts w:asciiTheme="minorHAnsi" w:hAnsiTheme="minorHAnsi" w:cstheme="minorHAnsi"/>
          <w:sz w:val="20"/>
          <w:szCs w:val="20"/>
        </w:rPr>
        <w:t>0 800 11 10 09 (service et appel gratuit)</w:t>
      </w:r>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p>
    <w:p w:rsidR="00E2301D" w:rsidRPr="00607F4B" w:rsidRDefault="00BB3427" w:rsidP="00E2301D">
      <w:pPr>
        <w:autoSpaceDE w:val="0"/>
        <w:autoSpaceDN w:val="0"/>
        <w:adjustRightInd w:val="0"/>
        <w:spacing w:after="0" w:line="241" w:lineRule="atLeast"/>
        <w:rPr>
          <w:rFonts w:asciiTheme="minorHAnsi" w:hAnsiTheme="minorHAnsi" w:cstheme="minorHAnsi"/>
          <w:sz w:val="20"/>
          <w:szCs w:val="20"/>
        </w:rPr>
      </w:pPr>
      <w:hyperlink r:id="rId26" w:history="1">
        <w:r w:rsidR="00E2301D" w:rsidRPr="00787D4F">
          <w:rPr>
            <w:rStyle w:val="Lienhypertexte"/>
            <w:rFonts w:asciiTheme="minorHAnsi" w:hAnsiTheme="minorHAnsi" w:cstheme="minorHAnsi"/>
            <w:sz w:val="20"/>
            <w:szCs w:val="20"/>
          </w:rPr>
          <w:t>FIPHFP</w:t>
        </w:r>
      </w:hyperlink>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r w:rsidRPr="00607F4B">
        <w:rPr>
          <w:rFonts w:asciiTheme="minorHAnsi" w:hAnsiTheme="minorHAnsi" w:cstheme="minorHAnsi"/>
          <w:sz w:val="20"/>
          <w:szCs w:val="20"/>
        </w:rPr>
        <w:t>Services et aides financières aux employeurs publics</w:t>
      </w:r>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p>
    <w:p w:rsidR="00E2301D" w:rsidRPr="00607F4B" w:rsidRDefault="00BB3427" w:rsidP="00E2301D">
      <w:pPr>
        <w:autoSpaceDE w:val="0"/>
        <w:autoSpaceDN w:val="0"/>
        <w:adjustRightInd w:val="0"/>
        <w:spacing w:after="0" w:line="241" w:lineRule="atLeast"/>
        <w:rPr>
          <w:rFonts w:asciiTheme="minorHAnsi" w:hAnsiTheme="minorHAnsi" w:cstheme="minorHAnsi"/>
          <w:sz w:val="20"/>
          <w:szCs w:val="20"/>
        </w:rPr>
      </w:pPr>
      <w:hyperlink r:id="rId27" w:history="1">
        <w:r w:rsidR="00787D4F" w:rsidRPr="00787D4F">
          <w:rPr>
            <w:rStyle w:val="Lienhypertexte"/>
            <w:rFonts w:asciiTheme="minorHAnsi" w:hAnsiTheme="minorHAnsi" w:cstheme="minorHAnsi"/>
            <w:sz w:val="20"/>
            <w:szCs w:val="20"/>
          </w:rPr>
          <w:t>L</w:t>
        </w:r>
        <w:r w:rsidR="00E2301D" w:rsidRPr="00787D4F">
          <w:rPr>
            <w:rStyle w:val="Lienhypertexte"/>
            <w:rFonts w:asciiTheme="minorHAnsi" w:hAnsiTheme="minorHAnsi" w:cstheme="minorHAnsi"/>
            <w:sz w:val="20"/>
            <w:szCs w:val="20"/>
          </w:rPr>
          <w:t>ADAPT</w:t>
        </w:r>
      </w:hyperlink>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r w:rsidRPr="00607F4B">
        <w:rPr>
          <w:rFonts w:asciiTheme="minorHAnsi" w:hAnsiTheme="minorHAnsi" w:cstheme="minorHAnsi"/>
          <w:sz w:val="20"/>
          <w:szCs w:val="20"/>
        </w:rPr>
        <w:t>Services et conseils</w:t>
      </w:r>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p>
    <w:p w:rsidR="00E2301D" w:rsidRPr="00607F4B" w:rsidRDefault="00BB3427" w:rsidP="00E2301D">
      <w:pPr>
        <w:autoSpaceDE w:val="0"/>
        <w:autoSpaceDN w:val="0"/>
        <w:adjustRightInd w:val="0"/>
        <w:spacing w:after="0" w:line="241" w:lineRule="atLeast"/>
        <w:rPr>
          <w:rFonts w:asciiTheme="minorHAnsi" w:hAnsiTheme="minorHAnsi" w:cstheme="minorHAnsi"/>
          <w:sz w:val="20"/>
          <w:szCs w:val="20"/>
        </w:rPr>
      </w:pPr>
      <w:hyperlink r:id="rId28" w:history="1">
        <w:r w:rsidR="00E2301D" w:rsidRPr="00787D4F">
          <w:rPr>
            <w:rStyle w:val="Lienhypertexte"/>
            <w:rFonts w:asciiTheme="minorHAnsi" w:hAnsiTheme="minorHAnsi" w:cstheme="minorHAnsi"/>
            <w:sz w:val="20"/>
            <w:szCs w:val="20"/>
          </w:rPr>
          <w:t>SEEPH</w:t>
        </w:r>
      </w:hyperlink>
    </w:p>
    <w:p w:rsidR="00E2301D" w:rsidRPr="00607F4B" w:rsidRDefault="00E2301D" w:rsidP="00E2301D">
      <w:pPr>
        <w:autoSpaceDE w:val="0"/>
        <w:autoSpaceDN w:val="0"/>
        <w:adjustRightInd w:val="0"/>
        <w:spacing w:after="0" w:line="241" w:lineRule="atLeast"/>
        <w:rPr>
          <w:rFonts w:asciiTheme="minorHAnsi" w:hAnsiTheme="minorHAnsi" w:cstheme="minorHAnsi"/>
          <w:sz w:val="20"/>
          <w:szCs w:val="20"/>
        </w:rPr>
      </w:pPr>
      <w:r w:rsidRPr="00607F4B">
        <w:rPr>
          <w:rFonts w:asciiTheme="minorHAnsi" w:hAnsiTheme="minorHAnsi" w:cstheme="minorHAnsi"/>
          <w:sz w:val="20"/>
          <w:szCs w:val="20"/>
        </w:rPr>
        <w:t>Semaine européenne pour l’emploi des personnes handicapées</w:t>
      </w:r>
    </w:p>
    <w:p w:rsidR="00703639" w:rsidRPr="00DB533B" w:rsidRDefault="00703639" w:rsidP="00E2301D">
      <w:pPr>
        <w:autoSpaceDE w:val="0"/>
        <w:autoSpaceDN w:val="0"/>
        <w:adjustRightInd w:val="0"/>
        <w:spacing w:after="0" w:line="241" w:lineRule="atLeast"/>
        <w:rPr>
          <w:rFonts w:asciiTheme="minorHAnsi" w:hAnsiTheme="minorHAnsi" w:cstheme="minorHAnsi"/>
          <w:sz w:val="20"/>
          <w:szCs w:val="20"/>
        </w:rPr>
      </w:pPr>
    </w:p>
    <w:p w:rsidR="00A96536" w:rsidRPr="00DB533B" w:rsidRDefault="00A96536">
      <w:pP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BA5142" w:rsidRPr="00DB533B" w:rsidRDefault="00BA5142" w:rsidP="00BA5142">
      <w:pPr>
        <w:spacing w:after="0"/>
        <w:ind w:right="1984"/>
        <w:jc w:val="center"/>
        <w:rPr>
          <w:rFonts w:asciiTheme="minorHAnsi" w:hAnsiTheme="minorHAnsi" w:cstheme="minorHAnsi"/>
        </w:rPr>
      </w:pPr>
    </w:p>
    <w:p w:rsidR="00703639" w:rsidRPr="00DB533B" w:rsidRDefault="00703639" w:rsidP="00703639">
      <w:pPr>
        <w:jc w:val="center"/>
        <w:rPr>
          <w:rFonts w:asciiTheme="minorHAnsi" w:hAnsiTheme="minorHAnsi" w:cstheme="minorHAnsi"/>
        </w:rPr>
      </w:pPr>
      <w:r w:rsidRPr="00DB533B">
        <w:rPr>
          <w:rFonts w:asciiTheme="minorHAnsi" w:hAnsiTheme="minorHAnsi" w:cstheme="minorHAnsi"/>
        </w:rPr>
        <w:t xml:space="preserve">LOGO SEMAINE EUROPEENNE POUR L’EMPLOI DES PERSONNES HANDICAPEES </w:t>
      </w:r>
    </w:p>
    <w:p w:rsidR="00703639" w:rsidRPr="00DB533B" w:rsidRDefault="00BB3427" w:rsidP="00703639">
      <w:pPr>
        <w:jc w:val="center"/>
        <w:rPr>
          <w:rFonts w:asciiTheme="minorHAnsi" w:hAnsiTheme="minorHAnsi" w:cstheme="minorHAnsi"/>
        </w:rPr>
      </w:pPr>
      <w:hyperlink r:id="rId29" w:history="1">
        <w:r w:rsidR="00703639" w:rsidRPr="00DB533B">
          <w:rPr>
            <w:rStyle w:val="Lienhypertexte"/>
            <w:rFonts w:asciiTheme="minorHAnsi" w:hAnsiTheme="minorHAnsi" w:cstheme="minorHAnsi"/>
          </w:rPr>
          <w:t>www.semaine-emploi-handicap.com</w:t>
        </w:r>
      </w:hyperlink>
      <w:r w:rsidR="00703639" w:rsidRPr="00DB533B">
        <w:rPr>
          <w:rFonts w:asciiTheme="minorHAnsi" w:hAnsiTheme="minorHAnsi" w:cstheme="minorHAnsi"/>
        </w:rPr>
        <w:t xml:space="preserve"> </w:t>
      </w:r>
    </w:p>
    <w:p w:rsidR="00703639" w:rsidRPr="00DB533B" w:rsidRDefault="00703639" w:rsidP="00703639">
      <w:pPr>
        <w:jc w:val="center"/>
        <w:rPr>
          <w:rFonts w:asciiTheme="minorHAnsi" w:hAnsiTheme="minorHAnsi" w:cstheme="minorHAnsi"/>
        </w:rPr>
      </w:pPr>
      <w:proofErr w:type="gramStart"/>
      <w:r w:rsidRPr="00DB533B">
        <w:rPr>
          <w:rFonts w:asciiTheme="minorHAnsi" w:hAnsiTheme="minorHAnsi" w:cstheme="minorHAnsi"/>
        </w:rPr>
        <w:t>par</w:t>
      </w:r>
      <w:proofErr w:type="gramEnd"/>
      <w:r w:rsidRPr="00DB533B">
        <w:rPr>
          <w:rFonts w:asciiTheme="minorHAnsi" w:hAnsiTheme="minorHAnsi" w:cstheme="minorHAnsi"/>
        </w:rPr>
        <w:t xml:space="preserve"> LADAPT</w:t>
      </w:r>
    </w:p>
    <w:p w:rsidR="00703639" w:rsidRPr="00DB533B" w:rsidRDefault="00703639" w:rsidP="00703639">
      <w:pPr>
        <w:jc w:val="center"/>
        <w:rPr>
          <w:rFonts w:asciiTheme="minorHAnsi" w:hAnsiTheme="minorHAnsi" w:cstheme="minorHAnsi"/>
        </w:rPr>
      </w:pPr>
      <w:r w:rsidRPr="00DB533B">
        <w:rPr>
          <w:rFonts w:asciiTheme="minorHAnsi" w:hAnsiTheme="minorHAnsi" w:cstheme="minorHAnsi"/>
        </w:rPr>
        <w:t xml:space="preserve">Logo </w:t>
      </w:r>
      <w:proofErr w:type="spellStart"/>
      <w:r w:rsidRPr="00DB533B">
        <w:rPr>
          <w:rFonts w:asciiTheme="minorHAnsi" w:hAnsiTheme="minorHAnsi" w:cstheme="minorHAnsi"/>
        </w:rPr>
        <w:t>DuoDay</w:t>
      </w:r>
      <w:proofErr w:type="spellEnd"/>
      <w:r w:rsidRPr="00DB533B">
        <w:rPr>
          <w:rFonts w:asciiTheme="minorHAnsi" w:hAnsiTheme="minorHAnsi" w:cstheme="minorHAnsi"/>
        </w:rPr>
        <w:t xml:space="preserve"> 2020 </w:t>
      </w:r>
    </w:p>
    <w:p w:rsidR="00BA5142" w:rsidRPr="00DB533B" w:rsidRDefault="00BA5142" w:rsidP="00BA5142">
      <w:pPr>
        <w:spacing w:after="0"/>
        <w:jc w:val="center"/>
        <w:rPr>
          <w:rFonts w:asciiTheme="minorHAnsi" w:hAnsiTheme="minorHAnsi" w:cstheme="minorHAnsi"/>
        </w:rPr>
      </w:pPr>
    </w:p>
    <w:p w:rsidR="00BA5142" w:rsidRPr="00DB533B" w:rsidRDefault="00BA5142" w:rsidP="00BA5142">
      <w:pPr>
        <w:spacing w:after="0"/>
        <w:jc w:val="center"/>
        <w:rPr>
          <w:rFonts w:asciiTheme="minorHAnsi" w:hAnsiTheme="minorHAnsi" w:cstheme="minorHAnsi"/>
        </w:rPr>
      </w:pPr>
      <w:r w:rsidRPr="00DB533B">
        <w:rPr>
          <w:rFonts w:asciiTheme="minorHAnsi" w:hAnsiTheme="minorHAnsi" w:cstheme="minorHAnsi"/>
          <w:b/>
          <w:bCs/>
        </w:rPr>
        <w:t>Duoday.fr</w:t>
      </w:r>
    </w:p>
    <w:p w:rsidR="00BA5142" w:rsidRPr="00DB533B" w:rsidRDefault="00BA5142" w:rsidP="00BA5142">
      <w:pPr>
        <w:spacing w:after="0"/>
        <w:jc w:val="center"/>
        <w:rPr>
          <w:rFonts w:asciiTheme="minorHAnsi" w:hAnsiTheme="minorHAnsi" w:cstheme="minorHAnsi"/>
          <w:b/>
          <w:bCs/>
        </w:rPr>
      </w:pPr>
      <w:r w:rsidRPr="00DB533B">
        <w:rPr>
          <w:rFonts w:asciiTheme="minorHAnsi" w:hAnsiTheme="minorHAnsi" w:cstheme="minorHAnsi"/>
          <w:b/>
          <w:bCs/>
        </w:rPr>
        <w:t>#DuoDay2020 #SEEPH2020</w:t>
      </w: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b/>
          <w:bCs/>
        </w:rPr>
      </w:pPr>
    </w:p>
    <w:p w:rsidR="008C22A6" w:rsidRPr="00DB533B" w:rsidRDefault="008C22A6" w:rsidP="00703639">
      <w:pPr>
        <w:spacing w:after="0"/>
        <w:rPr>
          <w:rFonts w:asciiTheme="minorHAnsi" w:hAnsiTheme="minorHAnsi" w:cstheme="minorHAnsi"/>
          <w:b/>
          <w:bCs/>
        </w:rPr>
      </w:pPr>
    </w:p>
    <w:p w:rsidR="008C22A6" w:rsidRPr="00DB533B" w:rsidRDefault="008C22A6" w:rsidP="00BA5142">
      <w:pPr>
        <w:spacing w:after="0"/>
        <w:jc w:val="center"/>
        <w:rPr>
          <w:rFonts w:asciiTheme="minorHAnsi" w:hAnsiTheme="minorHAnsi" w:cstheme="minorHAnsi"/>
        </w:rPr>
      </w:pPr>
      <w:r w:rsidRPr="00DB533B">
        <w:rPr>
          <w:rFonts w:asciiTheme="minorHAnsi" w:hAnsiTheme="minorHAnsi" w:cstheme="minorHAnsi"/>
        </w:rPr>
        <w:t>Logo Secrétariat d’Etat chargé des personnes handicapées / logo LADAPT / logo AGEFIP / logo FIPHFP</w:t>
      </w:r>
    </w:p>
    <w:sectPr w:rsidR="008C22A6" w:rsidRPr="00DB533B" w:rsidSect="005B4E0E">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38" w:rsidRDefault="00FA5038" w:rsidP="00212D73">
      <w:pPr>
        <w:spacing w:after="0" w:line="240" w:lineRule="auto"/>
      </w:pPr>
      <w:r>
        <w:separator/>
      </w:r>
    </w:p>
  </w:endnote>
  <w:endnote w:type="continuationSeparator" w:id="0">
    <w:p w:rsidR="00FA5038" w:rsidRDefault="00FA5038" w:rsidP="0021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zidenz Grotesk BE LightOsF">
    <w:altName w:val="Akzidenz Grotesk BE LightOs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49203"/>
      <w:docPartObj>
        <w:docPartGallery w:val="Page Numbers (Bottom of Page)"/>
        <w:docPartUnique/>
      </w:docPartObj>
    </w:sdtPr>
    <w:sdtEndPr/>
    <w:sdtContent>
      <w:p w:rsidR="00FA5038" w:rsidRDefault="00FA5038">
        <w:pPr>
          <w:pStyle w:val="Pieddepage"/>
          <w:jc w:val="right"/>
        </w:pPr>
        <w:r>
          <w:fldChar w:fldCharType="begin"/>
        </w:r>
        <w:r>
          <w:instrText>PAGE   \* MERGEFORMAT</w:instrText>
        </w:r>
        <w:r>
          <w:fldChar w:fldCharType="separate"/>
        </w:r>
        <w:r w:rsidR="00BB3427">
          <w:rPr>
            <w:noProof/>
          </w:rPr>
          <w:t>2</w:t>
        </w:r>
        <w:r>
          <w:fldChar w:fldCharType="end"/>
        </w:r>
      </w:p>
    </w:sdtContent>
  </w:sdt>
  <w:p w:rsidR="00FA5038" w:rsidRDefault="00FA50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38" w:rsidRDefault="00FA5038" w:rsidP="00212D73">
      <w:pPr>
        <w:spacing w:after="0" w:line="240" w:lineRule="auto"/>
      </w:pPr>
      <w:r>
        <w:separator/>
      </w:r>
    </w:p>
  </w:footnote>
  <w:footnote w:type="continuationSeparator" w:id="0">
    <w:p w:rsidR="00FA5038" w:rsidRDefault="00FA5038" w:rsidP="00212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24C01"/>
    <w:multiLevelType w:val="hybridMultilevel"/>
    <w:tmpl w:val="00D8BD98"/>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 w15:restartNumberingAfterBreak="0">
    <w:nsid w:val="3B6F4091"/>
    <w:multiLevelType w:val="hybridMultilevel"/>
    <w:tmpl w:val="7D8A7A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FA575E"/>
    <w:multiLevelType w:val="hybridMultilevel"/>
    <w:tmpl w:val="EC0C09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12C16D2"/>
    <w:multiLevelType w:val="hybridMultilevel"/>
    <w:tmpl w:val="9328F6F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55F3584"/>
    <w:multiLevelType w:val="hybridMultilevel"/>
    <w:tmpl w:val="ED44F114"/>
    <w:lvl w:ilvl="0" w:tplc="447CB8C2">
      <w:start w:val="1"/>
      <w:numFmt w:val="bullet"/>
      <w:pStyle w:val="TM2"/>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A1"/>
    <w:rsid w:val="00010621"/>
    <w:rsid w:val="0001661A"/>
    <w:rsid w:val="000816AF"/>
    <w:rsid w:val="00084FAB"/>
    <w:rsid w:val="000C615B"/>
    <w:rsid w:val="000F021A"/>
    <w:rsid w:val="000F1FAE"/>
    <w:rsid w:val="00103DDD"/>
    <w:rsid w:val="00113598"/>
    <w:rsid w:val="00125D8A"/>
    <w:rsid w:val="00126C84"/>
    <w:rsid w:val="0015129F"/>
    <w:rsid w:val="00160DAE"/>
    <w:rsid w:val="00194D2B"/>
    <w:rsid w:val="0019647D"/>
    <w:rsid w:val="00197368"/>
    <w:rsid w:val="001E4A24"/>
    <w:rsid w:val="00212D73"/>
    <w:rsid w:val="00215CAA"/>
    <w:rsid w:val="00291AC7"/>
    <w:rsid w:val="00295966"/>
    <w:rsid w:val="002C7669"/>
    <w:rsid w:val="003441FC"/>
    <w:rsid w:val="003731A2"/>
    <w:rsid w:val="00394DA4"/>
    <w:rsid w:val="003E45F5"/>
    <w:rsid w:val="003E56A4"/>
    <w:rsid w:val="003E64D5"/>
    <w:rsid w:val="003F0F32"/>
    <w:rsid w:val="003F1375"/>
    <w:rsid w:val="004200D1"/>
    <w:rsid w:val="0043590F"/>
    <w:rsid w:val="004818BB"/>
    <w:rsid w:val="004B6BBD"/>
    <w:rsid w:val="00510142"/>
    <w:rsid w:val="005113D1"/>
    <w:rsid w:val="0051262D"/>
    <w:rsid w:val="00523788"/>
    <w:rsid w:val="00546BDC"/>
    <w:rsid w:val="00586F3F"/>
    <w:rsid w:val="005B38A1"/>
    <w:rsid w:val="005B4E0E"/>
    <w:rsid w:val="005C3744"/>
    <w:rsid w:val="005E1C7E"/>
    <w:rsid w:val="005E55DA"/>
    <w:rsid w:val="005E6427"/>
    <w:rsid w:val="005F7AB1"/>
    <w:rsid w:val="006026EC"/>
    <w:rsid w:val="00607F4B"/>
    <w:rsid w:val="00654CEA"/>
    <w:rsid w:val="006576FB"/>
    <w:rsid w:val="006834EF"/>
    <w:rsid w:val="00694AC5"/>
    <w:rsid w:val="006D4E8F"/>
    <w:rsid w:val="00703639"/>
    <w:rsid w:val="007067C9"/>
    <w:rsid w:val="00725D4C"/>
    <w:rsid w:val="00766683"/>
    <w:rsid w:val="00780875"/>
    <w:rsid w:val="00785ACE"/>
    <w:rsid w:val="00787D4F"/>
    <w:rsid w:val="007926AC"/>
    <w:rsid w:val="007D611E"/>
    <w:rsid w:val="007F19F2"/>
    <w:rsid w:val="00802742"/>
    <w:rsid w:val="00842A7D"/>
    <w:rsid w:val="008830D2"/>
    <w:rsid w:val="008B2334"/>
    <w:rsid w:val="008C22A6"/>
    <w:rsid w:val="0093221F"/>
    <w:rsid w:val="00937AA8"/>
    <w:rsid w:val="00942BEF"/>
    <w:rsid w:val="00971AE7"/>
    <w:rsid w:val="009B3693"/>
    <w:rsid w:val="009C79BB"/>
    <w:rsid w:val="00A01FC6"/>
    <w:rsid w:val="00A45B7B"/>
    <w:rsid w:val="00A55252"/>
    <w:rsid w:val="00A77673"/>
    <w:rsid w:val="00A96536"/>
    <w:rsid w:val="00A96634"/>
    <w:rsid w:val="00AA1ECF"/>
    <w:rsid w:val="00AB4322"/>
    <w:rsid w:val="00AC531B"/>
    <w:rsid w:val="00AF4348"/>
    <w:rsid w:val="00B02B99"/>
    <w:rsid w:val="00B15080"/>
    <w:rsid w:val="00B3120D"/>
    <w:rsid w:val="00B334F6"/>
    <w:rsid w:val="00B70FF5"/>
    <w:rsid w:val="00B90902"/>
    <w:rsid w:val="00BA0FA6"/>
    <w:rsid w:val="00BA5142"/>
    <w:rsid w:val="00BB3427"/>
    <w:rsid w:val="00BE3C72"/>
    <w:rsid w:val="00C26CC3"/>
    <w:rsid w:val="00C823CD"/>
    <w:rsid w:val="00C87522"/>
    <w:rsid w:val="00CC4A0C"/>
    <w:rsid w:val="00CE079D"/>
    <w:rsid w:val="00D11D1B"/>
    <w:rsid w:val="00D1686E"/>
    <w:rsid w:val="00D24024"/>
    <w:rsid w:val="00D455A4"/>
    <w:rsid w:val="00D46BBC"/>
    <w:rsid w:val="00D51288"/>
    <w:rsid w:val="00D52B55"/>
    <w:rsid w:val="00D71991"/>
    <w:rsid w:val="00D727CF"/>
    <w:rsid w:val="00D826F7"/>
    <w:rsid w:val="00DB533B"/>
    <w:rsid w:val="00DD41E6"/>
    <w:rsid w:val="00DD6D44"/>
    <w:rsid w:val="00E211DE"/>
    <w:rsid w:val="00E2301D"/>
    <w:rsid w:val="00E24527"/>
    <w:rsid w:val="00E26189"/>
    <w:rsid w:val="00E405C9"/>
    <w:rsid w:val="00E47114"/>
    <w:rsid w:val="00E50524"/>
    <w:rsid w:val="00E7647B"/>
    <w:rsid w:val="00ED074C"/>
    <w:rsid w:val="00ED1D45"/>
    <w:rsid w:val="00ED2297"/>
    <w:rsid w:val="00ED363F"/>
    <w:rsid w:val="00EE7B3A"/>
    <w:rsid w:val="00F00E76"/>
    <w:rsid w:val="00F017CF"/>
    <w:rsid w:val="00F34813"/>
    <w:rsid w:val="00F45920"/>
    <w:rsid w:val="00F73791"/>
    <w:rsid w:val="00FA281C"/>
    <w:rsid w:val="00FA5038"/>
    <w:rsid w:val="00FE1857"/>
    <w:rsid w:val="00FF2B65"/>
    <w:rsid w:val="00FF3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0F6B"/>
  <w15:chartTrackingRefBased/>
  <w15:docId w15:val="{962A335C-8BFF-4A17-BF96-251DD9F2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34"/>
  </w:style>
  <w:style w:type="paragraph" w:styleId="Titre1">
    <w:name w:val="heading 1"/>
    <w:basedOn w:val="Normal"/>
    <w:next w:val="Normal"/>
    <w:link w:val="Titre1Car"/>
    <w:uiPriority w:val="9"/>
    <w:qFormat/>
    <w:rsid w:val="00A45B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38A1"/>
    <w:rPr>
      <w:color w:val="0563C1" w:themeColor="hyperlink"/>
      <w:u w:val="single"/>
    </w:rPr>
  </w:style>
  <w:style w:type="character" w:customStyle="1" w:styleId="Titre1Car">
    <w:name w:val="Titre 1 Car"/>
    <w:basedOn w:val="Policepardfaut"/>
    <w:link w:val="Titre1"/>
    <w:uiPriority w:val="9"/>
    <w:rsid w:val="00A45B7B"/>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A45B7B"/>
    <w:pPr>
      <w:outlineLvl w:val="9"/>
    </w:pPr>
    <w:rPr>
      <w:lang w:eastAsia="fr-FR"/>
    </w:rPr>
  </w:style>
  <w:style w:type="paragraph" w:styleId="TM2">
    <w:name w:val="toc 2"/>
    <w:basedOn w:val="Normal"/>
    <w:next w:val="Normal"/>
    <w:autoRedefine/>
    <w:uiPriority w:val="39"/>
    <w:unhideWhenUsed/>
    <w:rsid w:val="00A45B7B"/>
    <w:pPr>
      <w:numPr>
        <w:numId w:val="1"/>
      </w:numPr>
      <w:spacing w:after="100"/>
    </w:pPr>
    <w:rPr>
      <w:rFonts w:asciiTheme="minorHAnsi" w:eastAsiaTheme="minorEastAsia" w:hAnsiTheme="minorHAnsi" w:cs="Times New Roman"/>
      <w:lang w:eastAsia="fr-FR"/>
    </w:rPr>
  </w:style>
  <w:style w:type="paragraph" w:styleId="TM1">
    <w:name w:val="toc 1"/>
    <w:basedOn w:val="Normal"/>
    <w:next w:val="Normal"/>
    <w:autoRedefine/>
    <w:uiPriority w:val="39"/>
    <w:unhideWhenUsed/>
    <w:rsid w:val="00A45B7B"/>
    <w:pPr>
      <w:spacing w:after="100"/>
    </w:pPr>
    <w:rPr>
      <w:rFonts w:asciiTheme="minorHAnsi" w:eastAsiaTheme="minorEastAsia" w:hAnsiTheme="minorHAnsi" w:cs="Times New Roman"/>
      <w:lang w:eastAsia="fr-FR"/>
    </w:rPr>
  </w:style>
  <w:style w:type="paragraph" w:styleId="TM3">
    <w:name w:val="toc 3"/>
    <w:basedOn w:val="Normal"/>
    <w:next w:val="Normal"/>
    <w:autoRedefine/>
    <w:uiPriority w:val="39"/>
    <w:unhideWhenUsed/>
    <w:rsid w:val="00A45B7B"/>
    <w:pPr>
      <w:spacing w:after="100"/>
      <w:ind w:left="440"/>
    </w:pPr>
    <w:rPr>
      <w:rFonts w:asciiTheme="minorHAnsi" w:eastAsiaTheme="minorEastAsia" w:hAnsiTheme="minorHAnsi" w:cs="Times New Roman"/>
      <w:lang w:eastAsia="fr-FR"/>
    </w:rPr>
  </w:style>
  <w:style w:type="paragraph" w:styleId="En-tte">
    <w:name w:val="header"/>
    <w:basedOn w:val="Normal"/>
    <w:link w:val="En-tteCar"/>
    <w:uiPriority w:val="99"/>
    <w:unhideWhenUsed/>
    <w:rsid w:val="00212D73"/>
    <w:pPr>
      <w:tabs>
        <w:tab w:val="center" w:pos="4536"/>
        <w:tab w:val="right" w:pos="9072"/>
      </w:tabs>
      <w:spacing w:after="0" w:line="240" w:lineRule="auto"/>
    </w:pPr>
  </w:style>
  <w:style w:type="character" w:customStyle="1" w:styleId="En-tteCar">
    <w:name w:val="En-tête Car"/>
    <w:basedOn w:val="Policepardfaut"/>
    <w:link w:val="En-tte"/>
    <w:uiPriority w:val="99"/>
    <w:rsid w:val="00212D73"/>
  </w:style>
  <w:style w:type="paragraph" w:styleId="Pieddepage">
    <w:name w:val="footer"/>
    <w:basedOn w:val="Normal"/>
    <w:link w:val="PieddepageCar"/>
    <w:uiPriority w:val="99"/>
    <w:unhideWhenUsed/>
    <w:rsid w:val="00212D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D73"/>
  </w:style>
  <w:style w:type="table" w:styleId="Grilledutableau">
    <w:name w:val="Table Grid"/>
    <w:basedOn w:val="TableauNormal"/>
    <w:uiPriority w:val="39"/>
    <w:rsid w:val="00E47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2297"/>
    <w:pPr>
      <w:ind w:left="720"/>
      <w:contextualSpacing/>
    </w:pPr>
  </w:style>
  <w:style w:type="paragraph" w:customStyle="1" w:styleId="Pa3">
    <w:name w:val="Pa3"/>
    <w:basedOn w:val="Normal"/>
    <w:next w:val="Normal"/>
    <w:uiPriority w:val="99"/>
    <w:rsid w:val="00C823CD"/>
    <w:pPr>
      <w:autoSpaceDE w:val="0"/>
      <w:autoSpaceDN w:val="0"/>
      <w:adjustRightInd w:val="0"/>
      <w:spacing w:after="0" w:line="241" w:lineRule="atLeast"/>
    </w:pPr>
    <w:rPr>
      <w:rFonts w:ascii="Akzidenz Grotesk BE LightOsF" w:hAnsi="Akzidenz Grotesk BE LightOsF"/>
      <w:sz w:val="24"/>
      <w:szCs w:val="24"/>
    </w:rPr>
  </w:style>
  <w:style w:type="character" w:customStyle="1" w:styleId="A4">
    <w:name w:val="A4"/>
    <w:uiPriority w:val="99"/>
    <w:rsid w:val="00C823CD"/>
    <w:rPr>
      <w:rFonts w:cs="Akzidenz Grotesk BE LightOsF"/>
      <w:color w:val="004F98"/>
      <w:sz w:val="20"/>
      <w:szCs w:val="20"/>
    </w:rPr>
  </w:style>
  <w:style w:type="character" w:customStyle="1" w:styleId="A6">
    <w:name w:val="A6"/>
    <w:uiPriority w:val="99"/>
    <w:rsid w:val="00C823CD"/>
    <w:rPr>
      <w:rFonts w:cs="Akzidenz Grotesk BE LightOsF"/>
      <w:color w:val="004F98"/>
      <w:sz w:val="30"/>
      <w:szCs w:val="30"/>
    </w:rPr>
  </w:style>
  <w:style w:type="paragraph" w:customStyle="1" w:styleId="Default">
    <w:name w:val="Default"/>
    <w:rsid w:val="004818BB"/>
    <w:pPr>
      <w:autoSpaceDE w:val="0"/>
      <w:autoSpaceDN w:val="0"/>
      <w:adjustRightInd w:val="0"/>
      <w:spacing w:after="0" w:line="240" w:lineRule="auto"/>
    </w:pPr>
    <w:rPr>
      <w:rFonts w:ascii="Akzidenz Grotesk BE LightOsF" w:hAnsi="Akzidenz Grotesk BE LightOsF" w:cs="Akzidenz Grotesk BE LightOsF"/>
      <w:color w:val="000000"/>
      <w:sz w:val="24"/>
      <w:szCs w:val="24"/>
    </w:rPr>
  </w:style>
  <w:style w:type="paragraph" w:customStyle="1" w:styleId="Pa1">
    <w:name w:val="Pa1"/>
    <w:basedOn w:val="Default"/>
    <w:next w:val="Default"/>
    <w:uiPriority w:val="99"/>
    <w:rsid w:val="004818BB"/>
    <w:pPr>
      <w:spacing w:line="241" w:lineRule="atLeast"/>
    </w:pPr>
    <w:rPr>
      <w:rFonts w:cs="Arial"/>
      <w:color w:val="auto"/>
    </w:rPr>
  </w:style>
  <w:style w:type="character" w:customStyle="1" w:styleId="A3">
    <w:name w:val="A3"/>
    <w:uiPriority w:val="99"/>
    <w:rsid w:val="004818BB"/>
    <w:rPr>
      <w:rFonts w:cs="Akzidenz Grotesk BE LightOsF"/>
      <w:color w:val="004F98"/>
      <w:sz w:val="20"/>
      <w:szCs w:val="20"/>
    </w:rPr>
  </w:style>
  <w:style w:type="paragraph" w:customStyle="1" w:styleId="Pa2">
    <w:name w:val="Pa2"/>
    <w:basedOn w:val="Default"/>
    <w:next w:val="Default"/>
    <w:uiPriority w:val="99"/>
    <w:rsid w:val="00D727CF"/>
    <w:pPr>
      <w:spacing w:line="241" w:lineRule="atLeast"/>
    </w:pPr>
    <w:rPr>
      <w:rFonts w:cs="Arial"/>
      <w:color w:val="auto"/>
    </w:rPr>
  </w:style>
  <w:style w:type="character" w:customStyle="1" w:styleId="A13">
    <w:name w:val="A13"/>
    <w:uiPriority w:val="99"/>
    <w:rsid w:val="00D727CF"/>
    <w:rPr>
      <w:rFonts w:cs="Akzidenz Grotesk BE LightOsF"/>
      <w:color w:val="004F98"/>
      <w:sz w:val="20"/>
      <w:szCs w:val="20"/>
    </w:rPr>
  </w:style>
  <w:style w:type="character" w:customStyle="1" w:styleId="A12">
    <w:name w:val="A12"/>
    <w:uiPriority w:val="99"/>
    <w:rsid w:val="00D727CF"/>
    <w:rPr>
      <w:rFonts w:cs="Akzidenz Grotesk BE LightOsF"/>
      <w:color w:val="004F98"/>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647">
      <w:bodyDiv w:val="1"/>
      <w:marLeft w:val="0"/>
      <w:marRight w:val="0"/>
      <w:marTop w:val="0"/>
      <w:marBottom w:val="0"/>
      <w:divBdr>
        <w:top w:val="none" w:sz="0" w:space="0" w:color="auto"/>
        <w:left w:val="none" w:sz="0" w:space="0" w:color="auto"/>
        <w:bottom w:val="none" w:sz="0" w:space="0" w:color="auto"/>
        <w:right w:val="none" w:sz="0" w:space="0" w:color="auto"/>
      </w:divBdr>
    </w:div>
    <w:div w:id="233204341">
      <w:bodyDiv w:val="1"/>
      <w:marLeft w:val="0"/>
      <w:marRight w:val="0"/>
      <w:marTop w:val="0"/>
      <w:marBottom w:val="0"/>
      <w:divBdr>
        <w:top w:val="none" w:sz="0" w:space="0" w:color="auto"/>
        <w:left w:val="none" w:sz="0" w:space="0" w:color="auto"/>
        <w:bottom w:val="none" w:sz="0" w:space="0" w:color="auto"/>
        <w:right w:val="none" w:sz="0" w:space="0" w:color="auto"/>
      </w:divBdr>
      <w:divsChild>
        <w:div w:id="908534486">
          <w:marLeft w:val="0"/>
          <w:marRight w:val="0"/>
          <w:marTop w:val="0"/>
          <w:marBottom w:val="0"/>
          <w:divBdr>
            <w:top w:val="none" w:sz="0" w:space="0" w:color="auto"/>
            <w:left w:val="none" w:sz="0" w:space="0" w:color="auto"/>
            <w:bottom w:val="none" w:sz="0" w:space="0" w:color="auto"/>
            <w:right w:val="none" w:sz="0" w:space="0" w:color="auto"/>
          </w:divBdr>
        </w:div>
      </w:divsChild>
    </w:div>
    <w:div w:id="933708907">
      <w:bodyDiv w:val="1"/>
      <w:marLeft w:val="0"/>
      <w:marRight w:val="0"/>
      <w:marTop w:val="0"/>
      <w:marBottom w:val="0"/>
      <w:divBdr>
        <w:top w:val="none" w:sz="0" w:space="0" w:color="auto"/>
        <w:left w:val="none" w:sz="0" w:space="0" w:color="auto"/>
        <w:bottom w:val="none" w:sz="0" w:space="0" w:color="auto"/>
        <w:right w:val="none" w:sz="0" w:space="0" w:color="auto"/>
      </w:divBdr>
      <w:divsChild>
        <w:div w:id="910308147">
          <w:marLeft w:val="0"/>
          <w:marRight w:val="0"/>
          <w:marTop w:val="0"/>
          <w:marBottom w:val="0"/>
          <w:divBdr>
            <w:top w:val="none" w:sz="0" w:space="0" w:color="auto"/>
            <w:left w:val="none" w:sz="0" w:space="0" w:color="auto"/>
            <w:bottom w:val="none" w:sz="0" w:space="0" w:color="auto"/>
            <w:right w:val="none" w:sz="0" w:space="0" w:color="auto"/>
          </w:divBdr>
        </w:div>
      </w:divsChild>
    </w:div>
    <w:div w:id="1075126486">
      <w:bodyDiv w:val="1"/>
      <w:marLeft w:val="0"/>
      <w:marRight w:val="0"/>
      <w:marTop w:val="0"/>
      <w:marBottom w:val="0"/>
      <w:divBdr>
        <w:top w:val="none" w:sz="0" w:space="0" w:color="auto"/>
        <w:left w:val="none" w:sz="0" w:space="0" w:color="auto"/>
        <w:bottom w:val="none" w:sz="0" w:space="0" w:color="auto"/>
        <w:right w:val="none" w:sz="0" w:space="0" w:color="auto"/>
      </w:divBdr>
    </w:div>
    <w:div w:id="20598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aine-emploi-handicap.com" TargetMode="External"/><Relationship Id="rId13" Type="http://schemas.openxmlformats.org/officeDocument/2006/relationships/hyperlink" Target="mailto:g-cristofoletti@agefiph.asso.fr" TargetMode="External"/><Relationship Id="rId18" Type="http://schemas.openxmlformats.org/officeDocument/2006/relationships/hyperlink" Target="http://www.ladapt.net" TargetMode="External"/><Relationship Id="rId26" Type="http://schemas.openxmlformats.org/officeDocument/2006/relationships/hyperlink" Target="http://www.fiphfp.fr/Espace-employeur/Interventions-du-FIPHFP" TargetMode="External"/><Relationship Id="rId3" Type="http://schemas.openxmlformats.org/officeDocument/2006/relationships/styles" Target="styles.xml"/><Relationship Id="rId21" Type="http://schemas.openxmlformats.org/officeDocument/2006/relationships/hyperlink" Target="https://handicap.gouv.fr/duoday202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hfp.fr" TargetMode="External"/><Relationship Id="rId25" Type="http://schemas.openxmlformats.org/officeDocument/2006/relationships/hyperlink" Target="https://www.agefiph.fr/services-et-aides-financieres" TargetMode="External"/><Relationship Id="rId2" Type="http://schemas.openxmlformats.org/officeDocument/2006/relationships/numbering" Target="numbering.xml"/><Relationship Id="rId16" Type="http://schemas.openxmlformats.org/officeDocument/2006/relationships/hyperlink" Target="http://www.thalent-digital.fr" TargetMode="External"/><Relationship Id="rId20" Type="http://schemas.openxmlformats.org/officeDocument/2006/relationships/hyperlink" Target="https://handicap.gouv.fr/grands-dossiers/coronavirus/article/covid-19-foire-aux-questions-reprise-de-l-epidemie" TargetMode="External"/><Relationship Id="rId29" Type="http://schemas.openxmlformats.org/officeDocument/2006/relationships/hyperlink" Target="http://www.semaine-emploi-handica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vateurdeprogres.fr" TargetMode="External"/><Relationship Id="rId24" Type="http://schemas.openxmlformats.org/officeDocument/2006/relationships/hyperlink" Target="https://travail-emploi.gouv.fr/emploi/emploi-et-handicap/ameeth" TargetMode="External"/><Relationship Id="rId5" Type="http://schemas.openxmlformats.org/officeDocument/2006/relationships/webSettings" Target="webSettings.xml"/><Relationship Id="rId15" Type="http://schemas.openxmlformats.org/officeDocument/2006/relationships/hyperlink" Target="mailto:ladapt@rumeurpublique.fr" TargetMode="External"/><Relationship Id="rId23" Type="http://schemas.openxmlformats.org/officeDocument/2006/relationships/hyperlink" Target="https://travail-emploi.gouv.fr/emploi/emploi-et-handicap/" TargetMode="External"/><Relationship Id="rId28" Type="http://schemas.openxmlformats.org/officeDocument/2006/relationships/hyperlink" Target="https://www.semaine-emploi-handicap.com/" TargetMode="External"/><Relationship Id="rId10" Type="http://schemas.openxmlformats.org/officeDocument/2006/relationships/hyperlink" Target="http://www.semaine-emploi-handicap.com" TargetMode="External"/><Relationship Id="rId19" Type="http://schemas.openxmlformats.org/officeDocument/2006/relationships/hyperlink" Target="http://www.semaine-emploi-handicap.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nparcourshandicap.gouv.fr" TargetMode="External"/><Relationship Id="rId14" Type="http://schemas.openxmlformats.org/officeDocument/2006/relationships/hyperlink" Target="mailto:pcarde@lebureaudecom.fr" TargetMode="External"/><Relationship Id="rId22" Type="http://schemas.openxmlformats.org/officeDocument/2006/relationships/hyperlink" Target="https://handicap.gouv.fr/" TargetMode="External"/><Relationship Id="rId27" Type="http://schemas.openxmlformats.org/officeDocument/2006/relationships/hyperlink" Target="https://www.ladapt.net/ladapt-et-les-entreprises"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C392D-10AF-4B3F-A87E-3EE0ACDA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9187</Words>
  <Characters>50530</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Interpublic</Company>
  <LinksUpToDate>false</LinksUpToDate>
  <CharactersWithSpaces>59598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Paul (PAR-GOL)</dc:creator>
  <cp:keywords/>
  <dc:description/>
  <cp:lastModifiedBy>Dahais, Marine (PAR-GOL)</cp:lastModifiedBy>
  <cp:revision>27</cp:revision>
  <dcterms:created xsi:type="dcterms:W3CDTF">2020-11-02T16:10:00Z</dcterms:created>
  <dcterms:modified xsi:type="dcterms:W3CDTF">2020-11-04T16:33:00Z</dcterms:modified>
</cp:coreProperties>
</file>