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4C" w:rsidRDefault="000A4830" w:rsidP="00A86D4C">
      <w:pPr>
        <w:jc w:val="center"/>
        <w:rPr>
          <w:b/>
        </w:rPr>
      </w:pPr>
      <w:r>
        <w:rPr>
          <w:b/>
          <w:noProof/>
          <w:lang w:eastAsia="fr-FR"/>
        </w:rPr>
        <w:drawing>
          <wp:anchor distT="0" distB="0" distL="114300" distR="114300" simplePos="0" relativeHeight="251682816" behindDoc="0" locked="0" layoutInCell="1" allowOverlap="1">
            <wp:simplePos x="0" y="0"/>
            <wp:positionH relativeFrom="margin">
              <wp:align>center</wp:align>
            </wp:positionH>
            <wp:positionV relativeFrom="paragraph">
              <wp:posOffset>-886148</wp:posOffset>
            </wp:positionV>
            <wp:extent cx="7656394" cy="10686207"/>
            <wp:effectExtent l="0" t="0" r="1905" b="127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s-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394" cy="10686207"/>
                    </a:xfrm>
                    <a:prstGeom prst="rect">
                      <a:avLst/>
                    </a:prstGeom>
                  </pic:spPr>
                </pic:pic>
              </a:graphicData>
            </a:graphic>
            <wp14:sizeRelH relativeFrom="page">
              <wp14:pctWidth>0</wp14:pctWidth>
            </wp14:sizeRelH>
            <wp14:sizeRelV relativeFrom="page">
              <wp14:pctHeight>0</wp14:pctHeight>
            </wp14:sizeRelV>
          </wp:anchor>
        </w:drawing>
      </w:r>
      <w:r w:rsidR="0049206B">
        <w:rPr>
          <w:b/>
          <w:noProof/>
          <w:lang w:eastAsia="fr-FR"/>
        </w:rPr>
        <w:drawing>
          <wp:inline distT="0" distB="0" distL="0" distR="0" wp14:anchorId="54D4672F" wp14:editId="73874A11">
            <wp:extent cx="1337344" cy="18002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C_ETAT_PERSONNES_HANDICAPE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7563" cy="1800520"/>
                    </a:xfrm>
                    <a:prstGeom prst="rect">
                      <a:avLst/>
                    </a:prstGeom>
                  </pic:spPr>
                </pic:pic>
              </a:graphicData>
            </a:graphic>
          </wp:inline>
        </w:drawing>
      </w:r>
    </w:p>
    <w:p w:rsidR="00A86D4C" w:rsidRDefault="00A86D4C" w:rsidP="00A86D4C">
      <w:pPr>
        <w:jc w:val="center"/>
        <w:rPr>
          <w:b/>
        </w:rPr>
      </w:pPr>
    </w:p>
    <w:p w:rsidR="0049206B" w:rsidRPr="00A86D4C" w:rsidRDefault="0049206B" w:rsidP="0049206B">
      <w:pPr>
        <w:jc w:val="center"/>
        <w:rPr>
          <w:b/>
          <w:color w:val="215868" w:themeColor="accent5" w:themeShade="80"/>
          <w:sz w:val="28"/>
          <w:szCs w:val="28"/>
        </w:rPr>
      </w:pPr>
    </w:p>
    <w:p w:rsidR="0049206B" w:rsidRPr="0049206B" w:rsidRDefault="0049206B" w:rsidP="0049206B">
      <w:pPr>
        <w:jc w:val="center"/>
        <w:rPr>
          <w:color w:val="215868" w:themeColor="accent5" w:themeShade="80"/>
          <w:sz w:val="28"/>
          <w:szCs w:val="28"/>
        </w:rPr>
      </w:pPr>
      <w:r w:rsidRPr="0049206B">
        <w:rPr>
          <w:color w:val="215868" w:themeColor="accent5" w:themeShade="80"/>
          <w:sz w:val="28"/>
          <w:szCs w:val="28"/>
        </w:rPr>
        <w:t>Concertation « ensemble pour une école inclusive »</w:t>
      </w:r>
    </w:p>
    <w:p w:rsidR="00A86D4C" w:rsidRDefault="00A86D4C" w:rsidP="00A86D4C">
      <w:pPr>
        <w:jc w:val="center"/>
        <w:rPr>
          <w:b/>
        </w:rPr>
      </w:pPr>
    </w:p>
    <w:p w:rsidR="00A86D4C" w:rsidRDefault="00A86D4C" w:rsidP="0049206B">
      <w:pPr>
        <w:rPr>
          <w:b/>
        </w:rPr>
      </w:pPr>
    </w:p>
    <w:p w:rsidR="0049206B" w:rsidRDefault="0049206B" w:rsidP="0049206B">
      <w:pPr>
        <w:pBdr>
          <w:top w:val="single" w:sz="4" w:space="1" w:color="auto"/>
          <w:left w:val="single" w:sz="4" w:space="4" w:color="auto"/>
          <w:bottom w:val="single" w:sz="4" w:space="1" w:color="auto"/>
          <w:right w:val="single" w:sz="4" w:space="4" w:color="auto"/>
        </w:pBdr>
        <w:spacing w:after="0"/>
        <w:jc w:val="center"/>
        <w:rPr>
          <w:b/>
          <w:color w:val="215868" w:themeColor="accent5" w:themeShade="80"/>
          <w:sz w:val="28"/>
          <w:szCs w:val="28"/>
        </w:rPr>
      </w:pPr>
      <w:r w:rsidRPr="0049206B">
        <w:rPr>
          <w:b/>
          <w:color w:val="215868" w:themeColor="accent5" w:themeShade="80"/>
          <w:sz w:val="28"/>
          <w:szCs w:val="28"/>
        </w:rPr>
        <w:t>Groupe expert « Coopérer dans l’école »</w:t>
      </w:r>
    </w:p>
    <w:p w:rsidR="0049206B" w:rsidRPr="0049206B" w:rsidRDefault="0049206B" w:rsidP="0049206B">
      <w:pPr>
        <w:pBdr>
          <w:top w:val="single" w:sz="4" w:space="1" w:color="auto"/>
          <w:left w:val="single" w:sz="4" w:space="4" w:color="auto"/>
          <w:bottom w:val="single" w:sz="4" w:space="1" w:color="auto"/>
          <w:right w:val="single" w:sz="4" w:space="4" w:color="auto"/>
        </w:pBdr>
        <w:spacing w:after="0"/>
        <w:jc w:val="center"/>
        <w:rPr>
          <w:b/>
          <w:color w:val="215868" w:themeColor="accent5" w:themeShade="80"/>
          <w:sz w:val="28"/>
          <w:szCs w:val="28"/>
        </w:rPr>
      </w:pPr>
      <w:r>
        <w:rPr>
          <w:b/>
          <w:color w:val="215868" w:themeColor="accent5" w:themeShade="80"/>
          <w:sz w:val="28"/>
          <w:szCs w:val="28"/>
        </w:rPr>
        <w:t>-</w:t>
      </w:r>
    </w:p>
    <w:p w:rsidR="003A5904" w:rsidRPr="00A86D4C" w:rsidRDefault="003A5904" w:rsidP="0049206B">
      <w:pPr>
        <w:pBdr>
          <w:top w:val="single" w:sz="4" w:space="1" w:color="auto"/>
          <w:left w:val="single" w:sz="4" w:space="4" w:color="auto"/>
          <w:bottom w:val="single" w:sz="4" w:space="1" w:color="auto"/>
          <w:right w:val="single" w:sz="4" w:space="4" w:color="auto"/>
        </w:pBdr>
        <w:jc w:val="center"/>
        <w:rPr>
          <w:b/>
          <w:color w:val="215868" w:themeColor="accent5" w:themeShade="80"/>
          <w:sz w:val="28"/>
          <w:szCs w:val="28"/>
        </w:rPr>
      </w:pPr>
      <w:r w:rsidRPr="00A86D4C">
        <w:rPr>
          <w:b/>
          <w:color w:val="215868" w:themeColor="accent5" w:themeShade="80"/>
          <w:sz w:val="28"/>
          <w:szCs w:val="28"/>
        </w:rPr>
        <w:t>Fiche</w:t>
      </w:r>
      <w:r w:rsidR="00A86D4C" w:rsidRPr="00A86D4C">
        <w:rPr>
          <w:b/>
          <w:color w:val="215868" w:themeColor="accent5" w:themeShade="80"/>
          <w:sz w:val="28"/>
          <w:szCs w:val="28"/>
        </w:rPr>
        <w:t>s</w:t>
      </w:r>
      <w:r w:rsidRPr="00A86D4C">
        <w:rPr>
          <w:b/>
          <w:color w:val="215868" w:themeColor="accent5" w:themeShade="80"/>
          <w:sz w:val="28"/>
          <w:szCs w:val="28"/>
        </w:rPr>
        <w:t xml:space="preserve"> des dispositifs et projet</w:t>
      </w:r>
      <w:r w:rsidR="0049206B">
        <w:rPr>
          <w:b/>
          <w:color w:val="215868" w:themeColor="accent5" w:themeShade="80"/>
          <w:sz w:val="28"/>
          <w:szCs w:val="28"/>
        </w:rPr>
        <w:t>s</w:t>
      </w:r>
      <w:r w:rsidRPr="00A86D4C">
        <w:rPr>
          <w:b/>
          <w:color w:val="215868" w:themeColor="accent5" w:themeShade="80"/>
          <w:sz w:val="28"/>
          <w:szCs w:val="28"/>
        </w:rPr>
        <w:t xml:space="preserve"> auditionnés</w:t>
      </w:r>
    </w:p>
    <w:p w:rsidR="003A5904" w:rsidRDefault="003A5904">
      <w:r>
        <w:br w:type="page"/>
      </w:r>
    </w:p>
    <w:p w:rsidR="003A5904" w:rsidRPr="00122DF2" w:rsidRDefault="003A5904" w:rsidP="003A5904">
      <w:pPr>
        <w:jc w:val="center"/>
      </w:pPr>
      <w:r>
        <w:rPr>
          <w:noProof/>
          <w:lang w:eastAsia="fr-FR"/>
        </w:rPr>
        <w:lastRenderedPageBreak/>
        <w:drawing>
          <wp:anchor distT="0" distB="0" distL="114300" distR="114300" simplePos="0" relativeHeight="251659264" behindDoc="0" locked="0" layoutInCell="1" allowOverlap="1" wp14:anchorId="4F10199C" wp14:editId="37B35E0C">
            <wp:simplePos x="895350" y="895350"/>
            <wp:positionH relativeFrom="margin">
              <wp:align>left</wp:align>
            </wp:positionH>
            <wp:positionV relativeFrom="margin">
              <wp:align>top</wp:align>
            </wp:positionV>
            <wp:extent cx="749935" cy="10096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C_ETAT_PERSONNES_HANDICAPE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9935" cy="1009650"/>
                    </a:xfrm>
                    <a:prstGeom prst="rect">
                      <a:avLst/>
                    </a:prstGeom>
                  </pic:spPr>
                </pic:pic>
              </a:graphicData>
            </a:graphic>
          </wp:anchor>
        </w:drawing>
      </w:r>
      <w:r w:rsidRPr="00933DCC">
        <w:rPr>
          <w:sz w:val="24"/>
          <w:szCs w:val="24"/>
        </w:rPr>
        <w:t>Concertation « ensemble pour une école inclusive »</w:t>
      </w:r>
    </w:p>
    <w:p w:rsidR="003A5904" w:rsidRPr="000A4830" w:rsidRDefault="003A5904" w:rsidP="003A5904">
      <w:pPr>
        <w:jc w:val="center"/>
        <w:rPr>
          <w:b/>
          <w:color w:val="12A7BE"/>
          <w:sz w:val="28"/>
          <w:szCs w:val="28"/>
        </w:rPr>
      </w:pPr>
      <w:r w:rsidRPr="000A4830">
        <w:rPr>
          <w:b/>
          <w:color w:val="12A7BE"/>
          <w:sz w:val="28"/>
          <w:szCs w:val="28"/>
        </w:rPr>
        <w:t xml:space="preserve">Groupe expert « Coopérer dans l’école » </w:t>
      </w:r>
    </w:p>
    <w:p w:rsidR="003A5904" w:rsidRPr="003D0769" w:rsidRDefault="003A5904" w:rsidP="003A5904">
      <w:pPr>
        <w:jc w:val="both"/>
      </w:pPr>
    </w:p>
    <w:p w:rsidR="003A5904" w:rsidRDefault="003A5904" w:rsidP="003A5904">
      <w:pPr>
        <w:jc w:val="both"/>
        <w:rPr>
          <w:b/>
          <w:sz w:val="28"/>
          <w:szCs w:val="28"/>
        </w:rPr>
      </w:pPr>
    </w:p>
    <w:tbl>
      <w:tblPr>
        <w:tblStyle w:val="Grilledutableau"/>
        <w:tblpPr w:leftFromText="141" w:rightFromText="141" w:vertAnchor="page" w:horzAnchor="margin" w:tblpX="-176" w:tblpY="4576"/>
        <w:tblW w:w="9747" w:type="dxa"/>
        <w:tblLook w:val="04A0" w:firstRow="1" w:lastRow="0" w:firstColumn="1" w:lastColumn="0" w:noHBand="0" w:noVBand="1"/>
      </w:tblPr>
      <w:tblGrid>
        <w:gridCol w:w="2978"/>
        <w:gridCol w:w="6769"/>
      </w:tblGrid>
      <w:tr w:rsidR="003A5904" w:rsidTr="004805AC">
        <w:trPr>
          <w:trHeight w:val="694"/>
        </w:trPr>
        <w:tc>
          <w:tcPr>
            <w:tcW w:w="2978" w:type="dxa"/>
            <w:vAlign w:val="center"/>
          </w:tcPr>
          <w:p w:rsidR="003A5904" w:rsidRPr="000A4830" w:rsidRDefault="003A5904" w:rsidP="004805AC">
            <w:pPr>
              <w:jc w:val="center"/>
              <w:rPr>
                <w:b/>
                <w:color w:val="12A7BE"/>
                <w:sz w:val="24"/>
                <w:szCs w:val="24"/>
              </w:rPr>
            </w:pPr>
          </w:p>
          <w:p w:rsidR="003A5904" w:rsidRPr="000A4830" w:rsidRDefault="003A5904" w:rsidP="004805AC">
            <w:pPr>
              <w:jc w:val="center"/>
              <w:rPr>
                <w:b/>
                <w:color w:val="12A7BE"/>
                <w:sz w:val="24"/>
                <w:szCs w:val="24"/>
              </w:rPr>
            </w:pPr>
            <w:r w:rsidRPr="000A4830">
              <w:rPr>
                <w:b/>
                <w:color w:val="12A7BE"/>
                <w:sz w:val="24"/>
                <w:szCs w:val="24"/>
              </w:rPr>
              <w:t>Nom du dispositif</w:t>
            </w:r>
          </w:p>
          <w:p w:rsidR="003A5904" w:rsidRPr="000A4830" w:rsidRDefault="003A5904" w:rsidP="004805AC">
            <w:pPr>
              <w:jc w:val="center"/>
              <w:rPr>
                <w:b/>
                <w:color w:val="12A7BE"/>
                <w:sz w:val="24"/>
                <w:szCs w:val="24"/>
              </w:rPr>
            </w:pPr>
          </w:p>
        </w:tc>
        <w:tc>
          <w:tcPr>
            <w:tcW w:w="6769" w:type="dxa"/>
            <w:vAlign w:val="center"/>
          </w:tcPr>
          <w:p w:rsidR="003A5904" w:rsidRPr="00093F5C" w:rsidRDefault="003A5904" w:rsidP="00093F5C">
            <w:pPr>
              <w:jc w:val="center"/>
              <w:rPr>
                <w:b/>
              </w:rPr>
            </w:pPr>
            <w:r w:rsidRPr="00093F5C">
              <w:rPr>
                <w:b/>
              </w:rPr>
              <w:t>Dispositif d’accompagnement médico-éducatif (DAME) en appui de la scolarisation</w:t>
            </w:r>
          </w:p>
        </w:tc>
      </w:tr>
      <w:tr w:rsidR="003A5904" w:rsidTr="004805AC">
        <w:tc>
          <w:tcPr>
            <w:tcW w:w="2978" w:type="dxa"/>
            <w:vAlign w:val="center"/>
          </w:tcPr>
          <w:p w:rsidR="003A5904" w:rsidRPr="000A4830" w:rsidRDefault="003A5904" w:rsidP="004805AC">
            <w:pPr>
              <w:jc w:val="center"/>
              <w:rPr>
                <w:b/>
                <w:color w:val="12A7BE"/>
                <w:sz w:val="24"/>
                <w:szCs w:val="24"/>
              </w:rPr>
            </w:pPr>
          </w:p>
          <w:p w:rsidR="003A5904" w:rsidRPr="000A4830" w:rsidRDefault="003A5904" w:rsidP="004805AC">
            <w:pPr>
              <w:jc w:val="center"/>
              <w:rPr>
                <w:b/>
                <w:color w:val="12A7BE"/>
                <w:sz w:val="24"/>
                <w:szCs w:val="24"/>
              </w:rPr>
            </w:pPr>
          </w:p>
          <w:p w:rsidR="003A5904" w:rsidRPr="000A4830" w:rsidRDefault="003A5904" w:rsidP="004805AC">
            <w:pPr>
              <w:jc w:val="center"/>
              <w:rPr>
                <w:b/>
                <w:color w:val="12A7BE"/>
                <w:sz w:val="24"/>
                <w:szCs w:val="24"/>
              </w:rPr>
            </w:pPr>
            <w:r w:rsidRPr="000A4830">
              <w:rPr>
                <w:b/>
                <w:color w:val="12A7BE"/>
                <w:sz w:val="24"/>
                <w:szCs w:val="24"/>
              </w:rPr>
              <w:t>Finalité</w:t>
            </w:r>
          </w:p>
          <w:p w:rsidR="003A5904" w:rsidRPr="000A4830" w:rsidRDefault="003A5904" w:rsidP="004805AC">
            <w:pPr>
              <w:jc w:val="center"/>
              <w:rPr>
                <w:b/>
                <w:color w:val="12A7BE"/>
                <w:sz w:val="24"/>
                <w:szCs w:val="24"/>
              </w:rPr>
            </w:pPr>
          </w:p>
          <w:p w:rsidR="003A5904" w:rsidRPr="000A4830" w:rsidRDefault="003A5904" w:rsidP="004805AC">
            <w:pPr>
              <w:jc w:val="center"/>
              <w:rPr>
                <w:b/>
                <w:color w:val="12A7BE"/>
                <w:sz w:val="24"/>
                <w:szCs w:val="24"/>
              </w:rPr>
            </w:pPr>
          </w:p>
        </w:tc>
        <w:tc>
          <w:tcPr>
            <w:tcW w:w="6769" w:type="dxa"/>
            <w:vAlign w:val="center"/>
          </w:tcPr>
          <w:p w:rsidR="003A5904" w:rsidRPr="00EE7D57" w:rsidRDefault="003A5904" w:rsidP="004805AC">
            <w:r w:rsidRPr="00EE7D57">
              <w:t>Proposer à tout élève en situation de handicap une solution scolaire :</w:t>
            </w:r>
          </w:p>
          <w:p w:rsidR="003A5904" w:rsidRPr="00EE7D57" w:rsidRDefault="003A5904" w:rsidP="004805AC">
            <w:r w:rsidRPr="00EE7D57">
              <w:t>-adaptée à ses besoins et tenant compte des progrès de l’enfant</w:t>
            </w:r>
          </w:p>
          <w:p w:rsidR="003A5904" w:rsidRPr="00EE7D57" w:rsidRDefault="003A5904" w:rsidP="004805AC">
            <w:r w:rsidRPr="00EE7D57">
              <w:t>-étayée par une ressource pédagogique et médico-sociale experte en proximité</w:t>
            </w:r>
          </w:p>
          <w:p w:rsidR="003A5904" w:rsidRPr="00EE7D57" w:rsidRDefault="003A5904" w:rsidP="004805AC">
            <w:r w:rsidRPr="00EE7D57">
              <w:t>-dans son établissement de secteur en priorité</w:t>
            </w:r>
          </w:p>
          <w:p w:rsidR="003A5904" w:rsidRPr="00EE7D57" w:rsidRDefault="003A5904" w:rsidP="004805AC">
            <w:r w:rsidRPr="00EE7D57">
              <w:t>Selon 3 modalités</w:t>
            </w:r>
          </w:p>
          <w:p w:rsidR="003A5904" w:rsidRPr="00EE7D57" w:rsidRDefault="003A5904" w:rsidP="004805AC">
            <w:pPr>
              <w:pStyle w:val="Paragraphedeliste"/>
              <w:numPr>
                <w:ilvl w:val="0"/>
                <w:numId w:val="2"/>
              </w:numPr>
            </w:pPr>
            <w:r w:rsidRPr="00EE7D57">
              <w:t>Scolarisation individuelle avec ou sans appui AESH ou médico-social</w:t>
            </w:r>
          </w:p>
          <w:p w:rsidR="003A5904" w:rsidRPr="00EE7D57" w:rsidRDefault="003A5904" w:rsidP="004805AC">
            <w:pPr>
              <w:pStyle w:val="Paragraphedeliste"/>
              <w:numPr>
                <w:ilvl w:val="0"/>
                <w:numId w:val="2"/>
              </w:numPr>
            </w:pPr>
            <w:r w:rsidRPr="00EE7D57">
              <w:t>Scolarisation individuelle en Unité Mobile d’inclusion scolaire avec ou sans appui médicosocial</w:t>
            </w:r>
          </w:p>
          <w:p w:rsidR="003A5904" w:rsidRPr="00EE7D57" w:rsidRDefault="003A5904" w:rsidP="004805AC">
            <w:pPr>
              <w:pStyle w:val="Paragraphedeliste"/>
              <w:numPr>
                <w:ilvl w:val="0"/>
                <w:numId w:val="2"/>
              </w:numPr>
            </w:pPr>
            <w:r w:rsidRPr="00EE7D57">
              <w:t>Scolarisation au moyen d’une UEE</w:t>
            </w:r>
          </w:p>
        </w:tc>
      </w:tr>
      <w:tr w:rsidR="003A5904" w:rsidTr="004805AC">
        <w:tc>
          <w:tcPr>
            <w:tcW w:w="2978" w:type="dxa"/>
            <w:vAlign w:val="center"/>
          </w:tcPr>
          <w:p w:rsidR="003A5904" w:rsidRPr="000A4830" w:rsidRDefault="003A5904" w:rsidP="004805AC">
            <w:pPr>
              <w:jc w:val="center"/>
              <w:rPr>
                <w:b/>
                <w:color w:val="12A7BE"/>
                <w:sz w:val="24"/>
                <w:szCs w:val="24"/>
              </w:rPr>
            </w:pPr>
          </w:p>
          <w:p w:rsidR="003A5904" w:rsidRPr="000A4830" w:rsidRDefault="003A5904" w:rsidP="004805AC">
            <w:pPr>
              <w:jc w:val="center"/>
              <w:rPr>
                <w:b/>
                <w:color w:val="12A7BE"/>
                <w:sz w:val="24"/>
                <w:szCs w:val="24"/>
              </w:rPr>
            </w:pPr>
          </w:p>
          <w:p w:rsidR="003A5904" w:rsidRPr="000A4830" w:rsidRDefault="003A5904" w:rsidP="004805AC">
            <w:pPr>
              <w:jc w:val="center"/>
              <w:rPr>
                <w:b/>
                <w:color w:val="12A7BE"/>
                <w:sz w:val="24"/>
                <w:szCs w:val="24"/>
              </w:rPr>
            </w:pPr>
            <w:r w:rsidRPr="000A4830">
              <w:rPr>
                <w:b/>
                <w:color w:val="12A7BE"/>
                <w:sz w:val="24"/>
                <w:szCs w:val="24"/>
              </w:rPr>
              <w:t>Descriptif</w:t>
            </w:r>
          </w:p>
          <w:p w:rsidR="003A5904" w:rsidRPr="000A4830" w:rsidRDefault="003A5904" w:rsidP="004805AC">
            <w:pPr>
              <w:jc w:val="center"/>
              <w:rPr>
                <w:b/>
                <w:color w:val="12A7BE"/>
                <w:sz w:val="24"/>
                <w:szCs w:val="24"/>
              </w:rPr>
            </w:pPr>
          </w:p>
        </w:tc>
        <w:tc>
          <w:tcPr>
            <w:tcW w:w="6769" w:type="dxa"/>
            <w:vAlign w:val="center"/>
          </w:tcPr>
          <w:p w:rsidR="003A5904" w:rsidRPr="00EE7D57" w:rsidRDefault="003A5904" w:rsidP="004805AC">
            <w:r w:rsidRPr="00EE7D57">
              <w:t>Définir à moyen constant une nouvelle organisation départementale</w:t>
            </w:r>
          </w:p>
          <w:p w:rsidR="003A5904" w:rsidRPr="00EE7D57" w:rsidRDefault="003A5904" w:rsidP="004805AC">
            <w:pPr>
              <w:pStyle w:val="Paragraphedeliste"/>
              <w:numPr>
                <w:ilvl w:val="0"/>
                <w:numId w:val="1"/>
              </w:numPr>
            </w:pPr>
            <w:r w:rsidRPr="00EE7D57">
              <w:t>Transférer la ressource  pédagogique des ESMS pour développer des ULIS et des UEE.</w:t>
            </w:r>
          </w:p>
          <w:p w:rsidR="003A5904" w:rsidRPr="00EE7D57" w:rsidRDefault="003A5904" w:rsidP="004805AC">
            <w:pPr>
              <w:pStyle w:val="Paragraphedeliste"/>
              <w:numPr>
                <w:ilvl w:val="0"/>
                <w:numId w:val="1"/>
              </w:numPr>
            </w:pPr>
            <w:r w:rsidRPr="00EE7D57">
              <w:t>Transformer les ULIS en « Unité Mobile d’inclusion scolaire »</w:t>
            </w:r>
          </w:p>
          <w:p w:rsidR="003A5904" w:rsidRPr="00EE7D57" w:rsidRDefault="003A5904" w:rsidP="004805AC">
            <w:pPr>
              <w:pStyle w:val="Paragraphedeliste"/>
              <w:numPr>
                <w:ilvl w:val="0"/>
                <w:numId w:val="1"/>
              </w:numPr>
            </w:pPr>
            <w:r w:rsidRPr="00EE7D57">
              <w:t>Transformer les IME en « Dispositif d’accompagnement médico-éducatif » (DAME)</w:t>
            </w:r>
          </w:p>
          <w:p w:rsidR="003A5904" w:rsidRPr="00EE7D57" w:rsidRDefault="003A5904" w:rsidP="004805AC">
            <w:pPr>
              <w:pStyle w:val="Paragraphedeliste"/>
              <w:numPr>
                <w:ilvl w:val="0"/>
                <w:numId w:val="1"/>
              </w:numPr>
            </w:pPr>
            <w:r w:rsidRPr="00EE7D57">
              <w:t>Sectoriser les dispositifs pour contenir les périmètres d’intervention en développant les antennes adossées aux établissements scolaires</w:t>
            </w:r>
          </w:p>
        </w:tc>
      </w:tr>
      <w:tr w:rsidR="003A5904" w:rsidTr="004805AC">
        <w:tc>
          <w:tcPr>
            <w:tcW w:w="2978" w:type="dxa"/>
            <w:vAlign w:val="center"/>
          </w:tcPr>
          <w:p w:rsidR="003A5904" w:rsidRPr="000A4830" w:rsidRDefault="003A5904" w:rsidP="004805AC">
            <w:pPr>
              <w:jc w:val="center"/>
              <w:rPr>
                <w:b/>
                <w:color w:val="12A7BE"/>
                <w:sz w:val="24"/>
                <w:szCs w:val="24"/>
              </w:rPr>
            </w:pPr>
          </w:p>
          <w:p w:rsidR="003A5904" w:rsidRPr="000A4830" w:rsidRDefault="003A5904" w:rsidP="004805AC">
            <w:pPr>
              <w:jc w:val="center"/>
              <w:rPr>
                <w:b/>
                <w:color w:val="12A7BE"/>
                <w:sz w:val="24"/>
                <w:szCs w:val="24"/>
              </w:rPr>
            </w:pPr>
            <w:r w:rsidRPr="000A4830">
              <w:rPr>
                <w:b/>
                <w:color w:val="12A7BE"/>
                <w:sz w:val="24"/>
                <w:szCs w:val="24"/>
              </w:rPr>
              <w:t>Public</w:t>
            </w:r>
          </w:p>
          <w:p w:rsidR="003A5904" w:rsidRPr="000A4830" w:rsidRDefault="003A5904" w:rsidP="004805AC">
            <w:pPr>
              <w:jc w:val="center"/>
              <w:rPr>
                <w:b/>
                <w:color w:val="12A7BE"/>
                <w:sz w:val="24"/>
                <w:szCs w:val="24"/>
              </w:rPr>
            </w:pPr>
          </w:p>
        </w:tc>
        <w:tc>
          <w:tcPr>
            <w:tcW w:w="6769" w:type="dxa"/>
            <w:vAlign w:val="center"/>
          </w:tcPr>
          <w:p w:rsidR="003A5904" w:rsidRPr="00EE7D57" w:rsidRDefault="003A5904" w:rsidP="004805AC">
            <w:r w:rsidRPr="00EE7D57">
              <w:t>Elèves avec des troubles cognitifs de 6 à 20 ans</w:t>
            </w:r>
          </w:p>
        </w:tc>
      </w:tr>
      <w:tr w:rsidR="003A5904" w:rsidTr="004805AC">
        <w:tc>
          <w:tcPr>
            <w:tcW w:w="2978" w:type="dxa"/>
            <w:vAlign w:val="center"/>
          </w:tcPr>
          <w:p w:rsidR="003A5904" w:rsidRPr="000A4830" w:rsidRDefault="003A5904" w:rsidP="004805AC">
            <w:pPr>
              <w:jc w:val="center"/>
              <w:rPr>
                <w:b/>
                <w:color w:val="12A7BE"/>
                <w:sz w:val="24"/>
                <w:szCs w:val="24"/>
              </w:rPr>
            </w:pPr>
          </w:p>
          <w:p w:rsidR="003A5904" w:rsidRPr="000A4830" w:rsidRDefault="003A5904" w:rsidP="004805AC">
            <w:pPr>
              <w:jc w:val="center"/>
              <w:rPr>
                <w:b/>
                <w:color w:val="12A7BE"/>
                <w:sz w:val="24"/>
                <w:szCs w:val="24"/>
              </w:rPr>
            </w:pPr>
            <w:r w:rsidRPr="000A4830">
              <w:rPr>
                <w:b/>
                <w:color w:val="12A7BE"/>
                <w:sz w:val="24"/>
                <w:szCs w:val="24"/>
              </w:rPr>
              <w:t>Organisation(s) porteuse(s)</w:t>
            </w:r>
          </w:p>
          <w:p w:rsidR="003A5904" w:rsidRPr="000A4830" w:rsidRDefault="003A5904" w:rsidP="004805AC">
            <w:pPr>
              <w:jc w:val="center"/>
              <w:rPr>
                <w:b/>
                <w:color w:val="12A7BE"/>
                <w:sz w:val="24"/>
                <w:szCs w:val="24"/>
              </w:rPr>
            </w:pPr>
          </w:p>
        </w:tc>
        <w:tc>
          <w:tcPr>
            <w:tcW w:w="6769" w:type="dxa"/>
            <w:vAlign w:val="center"/>
          </w:tcPr>
          <w:p w:rsidR="003A5904" w:rsidRPr="00EE7D57" w:rsidRDefault="003A5904" w:rsidP="004805AC">
            <w:r w:rsidRPr="00EE7D57">
              <w:t>DSDEN de l’Eure-et-Loir (Académie Orléans - Tours)</w:t>
            </w:r>
          </w:p>
          <w:p w:rsidR="003A5904" w:rsidRPr="00EE7D57" w:rsidRDefault="003A5904" w:rsidP="004805AC">
            <w:r w:rsidRPr="00EE7D57">
              <w:t>DD ARS de l’Eure-et-Loir (ARS Centre Val de Loire)</w:t>
            </w:r>
          </w:p>
          <w:p w:rsidR="003A5904" w:rsidRPr="00EE7D57" w:rsidRDefault="003A5904" w:rsidP="004805AC">
            <w:r w:rsidRPr="00EE7D57">
              <w:t xml:space="preserve">Maison Départementale de l’autonomie d’Eure-et-Loir </w:t>
            </w:r>
          </w:p>
        </w:tc>
      </w:tr>
      <w:tr w:rsidR="003A5904" w:rsidTr="004805AC">
        <w:trPr>
          <w:trHeight w:val="827"/>
        </w:trPr>
        <w:tc>
          <w:tcPr>
            <w:tcW w:w="2978" w:type="dxa"/>
            <w:vAlign w:val="center"/>
          </w:tcPr>
          <w:p w:rsidR="003A5904" w:rsidRPr="000A4830" w:rsidRDefault="003A5904" w:rsidP="004805AC">
            <w:pPr>
              <w:jc w:val="center"/>
              <w:rPr>
                <w:b/>
                <w:color w:val="12A7BE"/>
                <w:sz w:val="24"/>
                <w:szCs w:val="24"/>
              </w:rPr>
            </w:pPr>
            <w:r w:rsidRPr="000A4830">
              <w:rPr>
                <w:b/>
                <w:color w:val="12A7BE"/>
                <w:sz w:val="24"/>
                <w:szCs w:val="24"/>
              </w:rPr>
              <w:t>Partenaires</w:t>
            </w:r>
          </w:p>
        </w:tc>
        <w:tc>
          <w:tcPr>
            <w:tcW w:w="6769" w:type="dxa"/>
            <w:vAlign w:val="center"/>
          </w:tcPr>
          <w:p w:rsidR="003A5904" w:rsidRDefault="003A5904" w:rsidP="004805AC">
            <w:r>
              <w:t>Etablissements et services médico-sociaux</w:t>
            </w:r>
          </w:p>
        </w:tc>
      </w:tr>
      <w:tr w:rsidR="003A5904" w:rsidTr="004805AC">
        <w:trPr>
          <w:trHeight w:val="696"/>
        </w:trPr>
        <w:tc>
          <w:tcPr>
            <w:tcW w:w="2978" w:type="dxa"/>
            <w:vAlign w:val="center"/>
          </w:tcPr>
          <w:p w:rsidR="003A5904" w:rsidRPr="000A4830" w:rsidRDefault="003A5904" w:rsidP="004805AC">
            <w:pPr>
              <w:jc w:val="center"/>
              <w:rPr>
                <w:b/>
                <w:color w:val="12A7BE"/>
                <w:sz w:val="24"/>
                <w:szCs w:val="24"/>
              </w:rPr>
            </w:pPr>
            <w:r w:rsidRPr="000A4830">
              <w:rPr>
                <w:b/>
                <w:color w:val="12A7BE"/>
                <w:sz w:val="24"/>
                <w:szCs w:val="24"/>
              </w:rPr>
              <w:t>Zone d’intervention et département porteur</w:t>
            </w:r>
          </w:p>
        </w:tc>
        <w:tc>
          <w:tcPr>
            <w:tcW w:w="6769" w:type="dxa"/>
            <w:vAlign w:val="center"/>
          </w:tcPr>
          <w:p w:rsidR="003A5904" w:rsidRDefault="003A5904" w:rsidP="004805AC">
            <w:r>
              <w:t>Eure-et Loire</w:t>
            </w:r>
          </w:p>
        </w:tc>
      </w:tr>
      <w:tr w:rsidR="003A5904" w:rsidTr="004805AC">
        <w:trPr>
          <w:trHeight w:val="786"/>
        </w:trPr>
        <w:tc>
          <w:tcPr>
            <w:tcW w:w="2978" w:type="dxa"/>
            <w:vAlign w:val="center"/>
          </w:tcPr>
          <w:p w:rsidR="003A5904" w:rsidRPr="000A4830" w:rsidRDefault="003A5904" w:rsidP="004805AC">
            <w:pPr>
              <w:jc w:val="center"/>
              <w:rPr>
                <w:b/>
                <w:color w:val="12A7BE"/>
                <w:sz w:val="24"/>
                <w:szCs w:val="24"/>
              </w:rPr>
            </w:pPr>
            <w:r w:rsidRPr="000A4830">
              <w:rPr>
                <w:b/>
                <w:color w:val="12A7BE"/>
                <w:sz w:val="24"/>
                <w:szCs w:val="24"/>
              </w:rPr>
              <w:t>Contacts</w:t>
            </w:r>
          </w:p>
        </w:tc>
        <w:tc>
          <w:tcPr>
            <w:tcW w:w="6769" w:type="dxa"/>
            <w:vAlign w:val="center"/>
          </w:tcPr>
          <w:p w:rsidR="003A5904" w:rsidRPr="00D563BF" w:rsidRDefault="003A5904" w:rsidP="004805AC">
            <w:r w:rsidRPr="00D563BF">
              <w:t xml:space="preserve">GRIMOIN Pascale </w:t>
            </w:r>
            <w:hyperlink r:id="rId11" w:history="1">
              <w:r w:rsidRPr="00D563BF">
                <w:rPr>
                  <w:rStyle w:val="Lienhypertexte"/>
                </w:rPr>
                <w:t>Pascale.Grimoin@ac-orleans-tours.fr</w:t>
              </w:r>
            </w:hyperlink>
          </w:p>
          <w:p w:rsidR="003A5904" w:rsidRPr="00D563BF" w:rsidRDefault="003A5904" w:rsidP="004805AC">
            <w:r w:rsidRPr="00D563BF">
              <w:t xml:space="preserve">LE QUEMENT Aurélie </w:t>
            </w:r>
            <w:hyperlink r:id="rId12" w:history="1">
              <w:r w:rsidRPr="00D563BF">
                <w:rPr>
                  <w:rStyle w:val="Lienhypertexte"/>
                </w:rPr>
                <w:t>aurelie.lequement@ars.sante.fr</w:t>
              </w:r>
            </w:hyperlink>
          </w:p>
        </w:tc>
      </w:tr>
    </w:tbl>
    <w:p w:rsidR="003A5904" w:rsidRDefault="003A5904"/>
    <w:p w:rsidR="00F840E5" w:rsidRDefault="003A5904">
      <w:r>
        <w:br w:type="page"/>
      </w:r>
    </w:p>
    <w:p w:rsidR="00F840E5" w:rsidRDefault="00F840E5">
      <w:r>
        <w:rPr>
          <w:b/>
          <w:noProof/>
          <w:lang w:eastAsia="fr-FR"/>
        </w:rPr>
        <w:lastRenderedPageBreak/>
        <w:drawing>
          <wp:anchor distT="0" distB="0" distL="114300" distR="114300" simplePos="0" relativeHeight="251695104" behindDoc="0" locked="0" layoutInCell="1" allowOverlap="1" wp14:anchorId="1A4F86C9" wp14:editId="77F27E78">
            <wp:simplePos x="0" y="0"/>
            <wp:positionH relativeFrom="margin">
              <wp:align>center</wp:align>
            </wp:positionH>
            <wp:positionV relativeFrom="margin">
              <wp:align>center</wp:align>
            </wp:positionV>
            <wp:extent cx="7656394" cy="10686207"/>
            <wp:effectExtent l="0" t="0" r="1905" b="127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s-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394" cy="10686207"/>
                    </a:xfrm>
                    <a:prstGeom prst="rect">
                      <a:avLst/>
                    </a:prstGeom>
                  </pic:spPr>
                </pic:pic>
              </a:graphicData>
            </a:graphic>
            <wp14:sizeRelH relativeFrom="page">
              <wp14:pctWidth>0</wp14:pctWidth>
            </wp14:sizeRelH>
            <wp14:sizeRelV relativeFrom="page">
              <wp14:pctHeight>0</wp14:pctHeight>
            </wp14:sizeRelV>
          </wp:anchor>
        </w:drawing>
      </w:r>
      <w:r>
        <w:br w:type="page"/>
      </w:r>
    </w:p>
    <w:p w:rsidR="003A5904" w:rsidRDefault="003A5904"/>
    <w:p w:rsidR="003A5904" w:rsidRPr="003A5904" w:rsidRDefault="003A5904" w:rsidP="003A5904">
      <w:pPr>
        <w:pBdr>
          <w:top w:val="nil"/>
          <w:left w:val="nil"/>
          <w:bottom w:val="nil"/>
          <w:right w:val="nil"/>
          <w:between w:val="nil"/>
          <w:bar w:val="nil"/>
        </w:pBdr>
        <w:rPr>
          <w:rFonts w:ascii="Calibri" w:eastAsia="Calibri" w:hAnsi="Calibri" w:cs="Calibri"/>
          <w:color w:val="000000"/>
          <w:u w:color="000000"/>
          <w:bdr w:val="nil"/>
          <w:lang w:eastAsia="fr-FR"/>
        </w:rPr>
      </w:pPr>
      <w:r w:rsidRPr="003A5904">
        <w:rPr>
          <w:rFonts w:ascii="Calibri" w:eastAsia="Calibri" w:hAnsi="Calibri" w:cs="Calibri"/>
          <w:noProof/>
          <w:color w:val="000000"/>
          <w:u w:color="000000"/>
          <w:bdr w:val="nil"/>
          <w:lang w:eastAsia="fr-FR"/>
        </w:rPr>
        <w:drawing>
          <wp:inline distT="0" distB="0" distL="0" distR="0" wp14:anchorId="51A6F12A" wp14:editId="0C7EAF7A">
            <wp:extent cx="750046" cy="1009650"/>
            <wp:effectExtent l="0" t="0" r="0" b="0"/>
            <wp:docPr id="2" name="officeArt object" descr="logo SEC_ETAT_PERSONNES_HANDICAPEES.JPG"/>
            <wp:cNvGraphicFramePr/>
            <a:graphic xmlns:a="http://schemas.openxmlformats.org/drawingml/2006/main">
              <a:graphicData uri="http://schemas.openxmlformats.org/drawingml/2006/picture">
                <pic:pic xmlns:pic="http://schemas.openxmlformats.org/drawingml/2006/picture">
                  <pic:nvPicPr>
                    <pic:cNvPr id="1073741825" name="logo SEC_ETAT_PERSONNES_HANDICAPEES.JPG" descr="logo SEC_ETAT_PERSONNES_HANDICAPEES.JPG"/>
                    <pic:cNvPicPr>
                      <a:picLocks noChangeAspect="1"/>
                    </pic:cNvPicPr>
                  </pic:nvPicPr>
                  <pic:blipFill>
                    <a:blip r:embed="rId10">
                      <a:extLst/>
                    </a:blip>
                    <a:stretch>
                      <a:fillRect/>
                    </a:stretch>
                  </pic:blipFill>
                  <pic:spPr>
                    <a:xfrm>
                      <a:off x="0" y="0"/>
                      <a:ext cx="750046" cy="1009650"/>
                    </a:xfrm>
                    <a:prstGeom prst="rect">
                      <a:avLst/>
                    </a:prstGeom>
                    <a:ln w="12700" cap="flat">
                      <a:noFill/>
                      <a:miter lim="400000"/>
                    </a:ln>
                    <a:effectLst/>
                  </pic:spPr>
                </pic:pic>
              </a:graphicData>
            </a:graphic>
          </wp:inline>
        </w:drawing>
      </w:r>
    </w:p>
    <w:p w:rsidR="003A5904" w:rsidRPr="003A5904" w:rsidRDefault="003A5904" w:rsidP="003A5904">
      <w:pPr>
        <w:pBdr>
          <w:top w:val="nil"/>
          <w:left w:val="nil"/>
          <w:bottom w:val="nil"/>
          <w:right w:val="nil"/>
          <w:between w:val="nil"/>
          <w:bar w:val="nil"/>
        </w:pBdr>
        <w:jc w:val="right"/>
        <w:rPr>
          <w:rFonts w:ascii="Calibri" w:eastAsia="Calibri" w:hAnsi="Calibri" w:cs="Calibri"/>
          <w:color w:val="000000"/>
          <w:sz w:val="24"/>
          <w:szCs w:val="24"/>
          <w:u w:color="000000"/>
          <w:bdr w:val="nil"/>
          <w:lang w:eastAsia="fr-FR"/>
        </w:rPr>
      </w:pPr>
      <w:r w:rsidRPr="003A5904">
        <w:rPr>
          <w:rFonts w:ascii="Calibri" w:eastAsia="Calibri" w:hAnsi="Calibri" w:cs="Calibri"/>
          <w:color w:val="000000"/>
          <w:sz w:val="24"/>
          <w:szCs w:val="24"/>
          <w:u w:color="000000"/>
          <w:bdr w:val="nil"/>
          <w:lang w:eastAsia="fr-FR"/>
        </w:rPr>
        <w:t>Concertation « ensemble pour une é</w:t>
      </w:r>
      <w:r w:rsidRPr="003A5904">
        <w:rPr>
          <w:rFonts w:ascii="Calibri" w:eastAsia="Calibri" w:hAnsi="Calibri" w:cs="Calibri"/>
          <w:color w:val="000000"/>
          <w:sz w:val="24"/>
          <w:szCs w:val="24"/>
          <w:u w:color="000000"/>
          <w:bdr w:val="nil"/>
          <w:lang w:val="it-IT" w:eastAsia="fr-FR"/>
        </w:rPr>
        <w:t>cole inclusive</w:t>
      </w:r>
      <w:r w:rsidRPr="003A5904">
        <w:rPr>
          <w:rFonts w:ascii="Calibri" w:eastAsia="Calibri" w:hAnsi="Calibri" w:cs="Calibri"/>
          <w:color w:val="000000"/>
          <w:sz w:val="24"/>
          <w:szCs w:val="24"/>
          <w:u w:color="000000"/>
          <w:bdr w:val="nil"/>
          <w:lang w:eastAsia="fr-FR"/>
        </w:rPr>
        <w:t> »</w:t>
      </w:r>
    </w:p>
    <w:p w:rsidR="003A5904" w:rsidRPr="000A4830" w:rsidRDefault="003A5904" w:rsidP="003A5904">
      <w:pPr>
        <w:pBdr>
          <w:top w:val="nil"/>
          <w:left w:val="nil"/>
          <w:bottom w:val="nil"/>
          <w:right w:val="nil"/>
          <w:between w:val="nil"/>
          <w:bar w:val="nil"/>
        </w:pBdr>
        <w:jc w:val="right"/>
        <w:rPr>
          <w:rFonts w:ascii="Calibri" w:eastAsia="Calibri" w:hAnsi="Calibri" w:cs="Calibri"/>
          <w:b/>
          <w:bCs/>
          <w:color w:val="12A7BE"/>
          <w:sz w:val="28"/>
          <w:szCs w:val="28"/>
          <w:u w:color="000000"/>
          <w:bdr w:val="nil"/>
          <w:lang w:val="it-IT" w:eastAsia="fr-FR"/>
        </w:rPr>
      </w:pPr>
      <w:r w:rsidRPr="000A4830">
        <w:rPr>
          <w:rFonts w:ascii="Calibri" w:eastAsia="Calibri" w:hAnsi="Calibri" w:cs="Calibri"/>
          <w:b/>
          <w:bCs/>
          <w:color w:val="12A7BE"/>
          <w:sz w:val="28"/>
          <w:szCs w:val="28"/>
          <w:u w:color="000000"/>
          <w:bdr w:val="nil"/>
          <w:lang w:eastAsia="fr-FR"/>
        </w:rPr>
        <w:t>Groupe expert « </w:t>
      </w:r>
      <w:proofErr w:type="spellStart"/>
      <w:r w:rsidRPr="000A4830">
        <w:rPr>
          <w:rFonts w:ascii="Calibri" w:eastAsia="Calibri" w:hAnsi="Calibri" w:cs="Calibri"/>
          <w:b/>
          <w:bCs/>
          <w:color w:val="12A7BE"/>
          <w:sz w:val="28"/>
          <w:szCs w:val="28"/>
          <w:u w:color="000000"/>
          <w:bdr w:val="nil"/>
          <w:lang w:val="nl-NL" w:eastAsia="fr-FR"/>
        </w:rPr>
        <w:t>Coop</w:t>
      </w:r>
      <w:r w:rsidRPr="000A4830">
        <w:rPr>
          <w:rFonts w:ascii="Calibri" w:eastAsia="Calibri" w:hAnsi="Calibri" w:cs="Calibri"/>
          <w:b/>
          <w:bCs/>
          <w:color w:val="12A7BE"/>
          <w:sz w:val="28"/>
          <w:szCs w:val="28"/>
          <w:u w:color="000000"/>
          <w:bdr w:val="nil"/>
          <w:lang w:eastAsia="fr-FR"/>
        </w:rPr>
        <w:t>érer</w:t>
      </w:r>
      <w:proofErr w:type="spellEnd"/>
      <w:r w:rsidRPr="000A4830">
        <w:rPr>
          <w:rFonts w:ascii="Calibri" w:eastAsia="Calibri" w:hAnsi="Calibri" w:cs="Calibri"/>
          <w:b/>
          <w:bCs/>
          <w:color w:val="12A7BE"/>
          <w:sz w:val="28"/>
          <w:szCs w:val="28"/>
          <w:u w:color="000000"/>
          <w:bdr w:val="nil"/>
          <w:lang w:eastAsia="fr-FR"/>
        </w:rPr>
        <w:t xml:space="preserve"> dans l’é</w:t>
      </w:r>
      <w:r w:rsidRPr="000A4830">
        <w:rPr>
          <w:rFonts w:ascii="Calibri" w:eastAsia="Calibri" w:hAnsi="Calibri" w:cs="Calibri"/>
          <w:b/>
          <w:bCs/>
          <w:color w:val="12A7BE"/>
          <w:sz w:val="28"/>
          <w:szCs w:val="28"/>
          <w:u w:color="000000"/>
          <w:bdr w:val="nil"/>
          <w:lang w:val="it-IT" w:eastAsia="fr-FR"/>
        </w:rPr>
        <w:t xml:space="preserve">cole » </w:t>
      </w:r>
    </w:p>
    <w:p w:rsidR="003A5904" w:rsidRPr="003A5904" w:rsidRDefault="003A5904" w:rsidP="003A5904">
      <w:pPr>
        <w:pBdr>
          <w:top w:val="nil"/>
          <w:left w:val="nil"/>
          <w:bottom w:val="nil"/>
          <w:right w:val="nil"/>
          <w:between w:val="nil"/>
          <w:bar w:val="nil"/>
        </w:pBdr>
        <w:rPr>
          <w:rFonts w:ascii="Calibri" w:eastAsia="Calibri" w:hAnsi="Calibri" w:cs="Calibri"/>
          <w:b/>
          <w:bCs/>
          <w:color w:val="000000"/>
          <w:sz w:val="28"/>
          <w:szCs w:val="28"/>
          <w:u w:color="000000"/>
          <w:bdr w:val="nil"/>
          <w:lang w:val="it-IT" w:eastAsia="fr-FR"/>
        </w:rPr>
      </w:pP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9"/>
        <w:gridCol w:w="6957"/>
      </w:tblGrid>
      <w:tr w:rsidR="003A5904" w:rsidRPr="003A5904" w:rsidTr="004805AC">
        <w:trPr>
          <w:trHeight w:val="29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Arial"/>
                <w:b/>
                <w:color w:val="12A7BE"/>
                <w:u w:color="000000"/>
              </w:rPr>
            </w:pPr>
            <w:r w:rsidRPr="00093F5C">
              <w:rPr>
                <w:rFonts w:ascii="Calibri" w:eastAsia="Calibri" w:hAnsi="Calibri" w:cs="Arial"/>
                <w:b/>
                <w:color w:val="12A7BE"/>
                <w:u w:color="000000"/>
              </w:rPr>
              <w:t>Dispositif</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jc w:val="center"/>
              <w:rPr>
                <w:rFonts w:ascii="Calibri" w:hAnsi="Calibri" w:cs="Arial"/>
                <w:color w:val="000000"/>
                <w:u w:color="000000"/>
              </w:rPr>
            </w:pPr>
            <w:r w:rsidRPr="003A5904">
              <w:rPr>
                <w:rFonts w:ascii="Calibri" w:eastAsia="Calibri" w:hAnsi="Calibri" w:cs="Arial"/>
                <w:b/>
                <w:bCs/>
                <w:color w:val="000000"/>
                <w:u w:color="000000"/>
              </w:rPr>
              <w:t xml:space="preserve">Pôle ressource et plateau médicosocial dans un lycée </w:t>
            </w:r>
          </w:p>
        </w:tc>
      </w:tr>
      <w:tr w:rsidR="003A5904" w:rsidRPr="003A5904" w:rsidTr="004805AC">
        <w:trPr>
          <w:trHeight w:val="1186"/>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rPr>
                <w:rFonts w:ascii="Calibri" w:eastAsia="Calibri" w:hAnsi="Calibri" w:cs="Arial"/>
                <w:b/>
                <w:color w:val="12A7BE"/>
                <w:u w:color="000000"/>
              </w:rPr>
            </w:pPr>
          </w:p>
          <w:p w:rsidR="003A5904" w:rsidRPr="00093F5C" w:rsidRDefault="003A5904" w:rsidP="003A5904">
            <w:pPr>
              <w:jc w:val="center"/>
              <w:rPr>
                <w:rFonts w:ascii="Calibri" w:eastAsia="Calibri" w:hAnsi="Calibri" w:cs="Arial"/>
                <w:b/>
                <w:color w:val="12A7BE"/>
                <w:u w:color="000000"/>
              </w:rPr>
            </w:pPr>
            <w:r w:rsidRPr="00093F5C">
              <w:rPr>
                <w:rFonts w:ascii="Calibri" w:eastAsia="Calibri" w:hAnsi="Calibri" w:cs="Arial"/>
                <w:b/>
                <w:color w:val="12A7BE"/>
                <w:u w:color="000000"/>
              </w:rPr>
              <w:t>Finalité</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spacing w:line="312" w:lineRule="auto"/>
              <w:rPr>
                <w:rFonts w:ascii="Calibri" w:hAnsi="Calibri" w:cs="Arial"/>
                <w:u w:color="000000"/>
              </w:rPr>
            </w:pPr>
            <w:r w:rsidRPr="003A5904">
              <w:rPr>
                <w:rFonts w:ascii="Calibri" w:eastAsia="Calibri" w:hAnsi="Calibri" w:cs="Arial"/>
                <w:u w:color="000000"/>
              </w:rPr>
              <w:t xml:space="preserve">Permettre la scolarisation dans un lycée ordinaire considérant les besoins spécifiques et en mettant en place les compensations relatives à la scolarité et aux gestes de la vie quotidienne tout en proposant l’accompagnement médico-social nécessaire </w:t>
            </w:r>
          </w:p>
        </w:tc>
      </w:tr>
      <w:tr w:rsidR="003A5904" w:rsidRPr="003A5904" w:rsidTr="004805AC">
        <w:trPr>
          <w:trHeight w:val="57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Arial"/>
                <w:b/>
                <w:color w:val="12A7BE"/>
                <w:u w:color="000000"/>
              </w:rPr>
            </w:pPr>
            <w:r w:rsidRPr="00093F5C">
              <w:rPr>
                <w:rFonts w:ascii="Calibri" w:eastAsia="Calibri" w:hAnsi="Calibri" w:cs="Arial"/>
                <w:b/>
                <w:color w:val="12A7BE"/>
                <w:u w:color="000000"/>
              </w:rPr>
              <w:t>Descriptif</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spacing w:line="312" w:lineRule="auto"/>
              <w:rPr>
                <w:rFonts w:ascii="Calibri" w:eastAsia="Calibri" w:hAnsi="Calibri" w:cs="Arial"/>
                <w:u w:color="000000"/>
              </w:rPr>
            </w:pPr>
            <w:r w:rsidRPr="003A5904">
              <w:rPr>
                <w:rFonts w:ascii="Calibri" w:eastAsia="Calibri" w:hAnsi="Calibri" w:cs="Arial"/>
                <w:u w:color="000000"/>
              </w:rPr>
              <w:t>Dispositif inclusif intervenant en appui des élèves et des équipes pédagogiques en classe, sur les temps de la vie scolaire ou d’internat</w:t>
            </w:r>
          </w:p>
        </w:tc>
      </w:tr>
      <w:tr w:rsidR="003A5904" w:rsidRPr="003A5904" w:rsidTr="004805AC">
        <w:trPr>
          <w:trHeight w:val="151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hAnsi="Calibri" w:cs="Arial"/>
                <w:b/>
                <w:color w:val="12A7BE"/>
                <w:lang w:val="en-US"/>
              </w:rPr>
            </w:pPr>
            <w:r w:rsidRPr="00093F5C">
              <w:rPr>
                <w:rFonts w:ascii="Calibri" w:hAnsi="Calibri" w:cs="Arial"/>
                <w:b/>
                <w:color w:val="12A7BE"/>
                <w:u w:color="000000"/>
                <w:lang w:val="en-US"/>
              </w:rPr>
              <w:t>Public</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numPr>
                <w:ilvl w:val="0"/>
                <w:numId w:val="3"/>
              </w:numPr>
              <w:spacing w:line="312" w:lineRule="auto"/>
              <w:rPr>
                <w:rFonts w:ascii="Calibri" w:eastAsia="Calibri" w:hAnsi="Calibri" w:cs="Arial"/>
                <w:u w:color="000000"/>
              </w:rPr>
            </w:pPr>
            <w:r w:rsidRPr="003A5904">
              <w:rPr>
                <w:rFonts w:ascii="Calibri" w:eastAsia="Calibri" w:hAnsi="Calibri" w:cs="Arial"/>
                <w:u w:color="000000"/>
              </w:rPr>
              <w:t>Lycéens en situation de handicap liée à une altération motrice et/ou sensorielle en capacité de suivre un parcours lycéen</w:t>
            </w:r>
          </w:p>
          <w:p w:rsidR="003A5904" w:rsidRPr="003A5904" w:rsidRDefault="003A5904" w:rsidP="003A5904">
            <w:pPr>
              <w:numPr>
                <w:ilvl w:val="0"/>
                <w:numId w:val="3"/>
              </w:numPr>
              <w:spacing w:line="312" w:lineRule="auto"/>
              <w:rPr>
                <w:rFonts w:ascii="Calibri" w:eastAsia="Calibri" w:hAnsi="Calibri" w:cs="Arial"/>
                <w:u w:color="000000"/>
              </w:rPr>
            </w:pPr>
            <w:r w:rsidRPr="003A5904">
              <w:rPr>
                <w:rFonts w:ascii="Calibri" w:eastAsia="Calibri" w:hAnsi="Calibri" w:cs="Arial"/>
                <w:u w:color="000000"/>
              </w:rPr>
              <w:t>Lycéens avec troubles de la sphère DYS et troubles envahissants du développement en capacité de suivre un parcours lycéen</w:t>
            </w:r>
          </w:p>
        </w:tc>
      </w:tr>
      <w:tr w:rsidR="003A5904" w:rsidRPr="003A5904" w:rsidTr="004805AC">
        <w:trPr>
          <w:trHeight w:val="528"/>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Arial"/>
                <w:b/>
                <w:color w:val="12A7BE"/>
                <w:u w:color="000000"/>
              </w:rPr>
            </w:pPr>
            <w:r w:rsidRPr="00093F5C">
              <w:rPr>
                <w:rFonts w:ascii="Calibri" w:eastAsia="Calibri" w:hAnsi="Calibri" w:cs="Arial"/>
                <w:b/>
                <w:color w:val="12A7BE"/>
                <w:u w:color="000000"/>
              </w:rPr>
              <w:t>Porteurs</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spacing w:line="312" w:lineRule="auto"/>
              <w:rPr>
                <w:rFonts w:ascii="Calibri" w:hAnsi="Calibri" w:cs="Arial"/>
                <w:color w:val="000000"/>
                <w:u w:color="000000"/>
              </w:rPr>
            </w:pPr>
            <w:r w:rsidRPr="003A5904">
              <w:rPr>
                <w:rFonts w:ascii="Calibri" w:eastAsia="Calibri" w:hAnsi="Calibri" w:cs="Arial"/>
                <w:u w:color="000000"/>
              </w:rPr>
              <w:t xml:space="preserve">Rectorat, DSDEN, </w:t>
            </w:r>
            <w:r w:rsidRPr="003A5904">
              <w:rPr>
                <w:rFonts w:ascii="Calibri" w:eastAsia="Calibri" w:hAnsi="Calibri" w:cs="Arial"/>
                <w:color w:val="000000"/>
                <w:u w:color="000000"/>
              </w:rPr>
              <w:t>Lycée Les Bourdonnières à Nantes et APAJH 44</w:t>
            </w:r>
          </w:p>
        </w:tc>
      </w:tr>
      <w:tr w:rsidR="003A5904" w:rsidRPr="003A5904" w:rsidTr="004805AC">
        <w:trPr>
          <w:trHeight w:val="2122"/>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hAnsi="Calibri" w:cs="Arial"/>
                <w:b/>
                <w:color w:val="12A7BE"/>
                <w:u w:color="000000"/>
                <w:lang w:val="en-US"/>
              </w:rPr>
            </w:pPr>
            <w:proofErr w:type="spellStart"/>
            <w:r w:rsidRPr="00093F5C">
              <w:rPr>
                <w:rFonts w:ascii="Calibri" w:eastAsia="Calibri" w:hAnsi="Calibri" w:cs="Arial"/>
                <w:b/>
                <w:color w:val="12A7BE"/>
                <w:u w:color="000000"/>
                <w:lang w:val="en-US"/>
              </w:rPr>
              <w:t>Partena</w:t>
            </w:r>
            <w:proofErr w:type="spellEnd"/>
            <w:r w:rsidRPr="00093F5C">
              <w:rPr>
                <w:rFonts w:ascii="Calibri" w:eastAsia="Calibri" w:hAnsi="Calibri" w:cs="Arial"/>
                <w:b/>
                <w:color w:val="12A7BE"/>
                <w:u w:color="000000"/>
              </w:rPr>
              <w:t>ires</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numPr>
                <w:ilvl w:val="0"/>
                <w:numId w:val="4"/>
              </w:numPr>
              <w:spacing w:line="312" w:lineRule="auto"/>
              <w:rPr>
                <w:rFonts w:ascii="Calibri" w:eastAsia="Calibri" w:hAnsi="Calibri" w:cs="Arial"/>
                <w:u w:color="000000"/>
              </w:rPr>
            </w:pPr>
            <w:r w:rsidRPr="003A5904">
              <w:rPr>
                <w:rFonts w:ascii="Calibri" w:eastAsia="Calibri" w:hAnsi="Calibri" w:cs="Arial"/>
                <w:u w:color="000000"/>
              </w:rPr>
              <w:t xml:space="preserve">Instituts publics, établissements et services médico-sociaux du territoire </w:t>
            </w:r>
          </w:p>
          <w:p w:rsidR="003A5904" w:rsidRPr="003A5904" w:rsidRDefault="003A5904" w:rsidP="003A5904">
            <w:pPr>
              <w:numPr>
                <w:ilvl w:val="0"/>
                <w:numId w:val="4"/>
              </w:numPr>
              <w:spacing w:line="312" w:lineRule="auto"/>
              <w:rPr>
                <w:rFonts w:ascii="Calibri" w:eastAsia="Calibri" w:hAnsi="Calibri" w:cs="Arial"/>
                <w:u w:color="000000"/>
              </w:rPr>
            </w:pPr>
            <w:r w:rsidRPr="003A5904">
              <w:rPr>
                <w:rFonts w:ascii="Calibri" w:eastAsia="Calibri" w:hAnsi="Calibri" w:cs="Arial"/>
                <w:u w:color="000000"/>
              </w:rPr>
              <w:t>Collectivités territoriales : conseil régional, conseil départemental</w:t>
            </w:r>
          </w:p>
          <w:p w:rsidR="003A5904" w:rsidRPr="003A5904" w:rsidRDefault="003A5904" w:rsidP="003A5904">
            <w:pPr>
              <w:numPr>
                <w:ilvl w:val="0"/>
                <w:numId w:val="4"/>
              </w:numPr>
              <w:spacing w:line="312" w:lineRule="auto"/>
              <w:rPr>
                <w:rFonts w:ascii="Calibri" w:eastAsia="Calibri" w:hAnsi="Calibri" w:cs="Arial"/>
                <w:u w:color="000000"/>
              </w:rPr>
            </w:pPr>
            <w:r w:rsidRPr="003A5904">
              <w:rPr>
                <w:rFonts w:ascii="Calibri" w:eastAsia="Calibri" w:hAnsi="Calibri" w:cs="Arial"/>
                <w:u w:color="000000"/>
              </w:rPr>
              <w:t xml:space="preserve">MDPH </w:t>
            </w:r>
          </w:p>
          <w:p w:rsidR="003A5904" w:rsidRPr="003A5904" w:rsidRDefault="003A5904" w:rsidP="003A5904">
            <w:pPr>
              <w:numPr>
                <w:ilvl w:val="0"/>
                <w:numId w:val="4"/>
              </w:numPr>
              <w:spacing w:line="312" w:lineRule="auto"/>
              <w:rPr>
                <w:rFonts w:ascii="Calibri" w:eastAsia="Calibri" w:hAnsi="Calibri" w:cs="Arial"/>
                <w:u w:color="000000"/>
              </w:rPr>
            </w:pPr>
            <w:r w:rsidRPr="003A5904">
              <w:rPr>
                <w:rFonts w:ascii="Calibri" w:eastAsia="Calibri" w:hAnsi="Calibri" w:cs="Arial"/>
                <w:u w:color="000000"/>
              </w:rPr>
              <w:t>Parents</w:t>
            </w:r>
          </w:p>
        </w:tc>
      </w:tr>
      <w:tr w:rsidR="003A5904" w:rsidRPr="003A5904" w:rsidTr="004805AC">
        <w:trPr>
          <w:trHeight w:val="493"/>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Arial"/>
                <w:b/>
                <w:color w:val="12A7BE"/>
                <w:u w:color="000000"/>
              </w:rPr>
            </w:pPr>
            <w:r w:rsidRPr="00093F5C">
              <w:rPr>
                <w:rFonts w:ascii="Calibri" w:eastAsia="Calibri" w:hAnsi="Calibri" w:cs="Arial"/>
                <w:b/>
                <w:color w:val="12A7BE"/>
                <w:u w:color="000000"/>
              </w:rPr>
              <w:t>Zone d’intervention</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spacing w:line="312" w:lineRule="auto"/>
              <w:rPr>
                <w:rFonts w:ascii="Calibri" w:eastAsia="Calibri" w:hAnsi="Calibri" w:cs="Arial"/>
                <w:u w:color="000000"/>
              </w:rPr>
            </w:pPr>
            <w:r w:rsidRPr="003A5904">
              <w:rPr>
                <w:rFonts w:ascii="Calibri" w:eastAsia="Calibri" w:hAnsi="Calibri" w:cs="Arial"/>
                <w:u w:color="000000"/>
              </w:rPr>
              <w:t>Lycée Les Bourdonnières pour ce dispositif inclusif / secteur environnant pour les services APAJH intervenant auprès d’autres jeunes non scolarisés aux Bourdonnières</w:t>
            </w:r>
          </w:p>
        </w:tc>
      </w:tr>
      <w:tr w:rsidR="003A5904" w:rsidRPr="003A5904" w:rsidTr="004805AC">
        <w:trPr>
          <w:trHeight w:val="57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Arial"/>
                <w:b/>
                <w:color w:val="12A7BE"/>
                <w:u w:color="000000"/>
              </w:rPr>
            </w:pPr>
            <w:r w:rsidRPr="00093F5C">
              <w:rPr>
                <w:rFonts w:ascii="Calibri" w:eastAsia="Calibri" w:hAnsi="Calibri" w:cs="Arial"/>
                <w:b/>
                <w:color w:val="12A7BE"/>
                <w:u w:color="000000"/>
              </w:rPr>
              <w:t>Localisation</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spacing w:line="312" w:lineRule="auto"/>
              <w:rPr>
                <w:rFonts w:ascii="Calibri" w:hAnsi="Calibri" w:cs="Arial"/>
                <w:u w:color="000000"/>
                <w:lang w:val="en-US"/>
              </w:rPr>
            </w:pPr>
            <w:r w:rsidRPr="003A5904">
              <w:rPr>
                <w:rFonts w:ascii="Calibri" w:hAnsi="Calibri" w:cs="Arial"/>
                <w:u w:color="000000"/>
                <w:lang w:val="en-US"/>
              </w:rPr>
              <w:t xml:space="preserve">Nantes - Nantes </w:t>
            </w:r>
            <w:proofErr w:type="spellStart"/>
            <w:r w:rsidRPr="003A5904">
              <w:rPr>
                <w:rFonts w:ascii="Calibri" w:hAnsi="Calibri" w:cs="Arial"/>
                <w:u w:color="000000"/>
                <w:lang w:val="en-US"/>
              </w:rPr>
              <w:t>Sud</w:t>
            </w:r>
            <w:proofErr w:type="spellEnd"/>
          </w:p>
        </w:tc>
      </w:tr>
      <w:tr w:rsidR="003A5904" w:rsidRPr="003A5904" w:rsidTr="004805AC">
        <w:trPr>
          <w:trHeight w:val="30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Calibri"/>
                <w:b/>
                <w:color w:val="12A7BE"/>
                <w:u w:color="000000"/>
              </w:rPr>
            </w:pPr>
            <w:r w:rsidRPr="00093F5C">
              <w:rPr>
                <w:rFonts w:ascii="Calibri" w:eastAsia="Calibri" w:hAnsi="Calibri" w:cs="Calibri"/>
                <w:b/>
                <w:color w:val="12A7BE"/>
                <w:u w:color="000000"/>
              </w:rPr>
              <w:t>Contact</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rPr>
                <w:rFonts w:ascii="Calibri" w:hAnsi="Calibri"/>
                <w:lang w:val="en-US"/>
              </w:rPr>
            </w:pPr>
            <w:r w:rsidRPr="003A5904">
              <w:rPr>
                <w:rFonts w:ascii="Calibri" w:hAnsi="Calibri"/>
                <w:lang w:val="en-US"/>
              </w:rPr>
              <w:t xml:space="preserve">Hugues Albert </w:t>
            </w:r>
            <w:hyperlink r:id="rId13" w:history="1">
              <w:r w:rsidRPr="003A5904">
                <w:rPr>
                  <w:rFonts w:ascii="Calibri" w:hAnsi="Calibri"/>
                  <w:u w:val="single"/>
                  <w:lang w:val="en-US"/>
                </w:rPr>
                <w:t>hugues.albert@ac-nantes.fr</w:t>
              </w:r>
            </w:hyperlink>
          </w:p>
          <w:p w:rsidR="003A5904" w:rsidRPr="003A5904" w:rsidRDefault="003A5904" w:rsidP="003A5904">
            <w:pPr>
              <w:rPr>
                <w:rFonts w:ascii="Calibri" w:hAnsi="Calibri"/>
                <w:lang w:val="en-US"/>
              </w:rPr>
            </w:pPr>
            <w:r w:rsidRPr="003A5904">
              <w:rPr>
                <w:rFonts w:ascii="Calibri" w:hAnsi="Calibri"/>
                <w:lang w:val="en-US"/>
              </w:rPr>
              <w:t xml:space="preserve">Rémi Turpin, president APAJH 44 </w:t>
            </w:r>
            <w:hyperlink r:id="rId14" w:history="1">
              <w:r w:rsidRPr="003A5904">
                <w:rPr>
                  <w:rFonts w:ascii="Calibri" w:hAnsi="Calibri"/>
                  <w:u w:val="single"/>
                  <w:lang w:val="en-US"/>
                </w:rPr>
                <w:t>r.turpin@apajh44.org</w:t>
              </w:r>
            </w:hyperlink>
          </w:p>
        </w:tc>
      </w:tr>
    </w:tbl>
    <w:p w:rsidR="00F840E5" w:rsidRDefault="00F840E5">
      <w:r>
        <w:rPr>
          <w:b/>
          <w:noProof/>
          <w:lang w:eastAsia="fr-FR"/>
        </w:rPr>
        <w:lastRenderedPageBreak/>
        <w:drawing>
          <wp:anchor distT="0" distB="0" distL="114300" distR="114300" simplePos="0" relativeHeight="251697152" behindDoc="0" locked="0" layoutInCell="1" allowOverlap="1" wp14:anchorId="25F0607A" wp14:editId="11B20250">
            <wp:simplePos x="0" y="0"/>
            <wp:positionH relativeFrom="margin">
              <wp:align>center</wp:align>
            </wp:positionH>
            <wp:positionV relativeFrom="margin">
              <wp:align>center</wp:align>
            </wp:positionV>
            <wp:extent cx="7656394" cy="10686207"/>
            <wp:effectExtent l="0" t="0" r="1905" b="127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s-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394" cy="10686207"/>
                    </a:xfrm>
                    <a:prstGeom prst="rect">
                      <a:avLst/>
                    </a:prstGeom>
                  </pic:spPr>
                </pic:pic>
              </a:graphicData>
            </a:graphic>
            <wp14:sizeRelH relativeFrom="page">
              <wp14:pctWidth>0</wp14:pctWidth>
            </wp14:sizeRelH>
            <wp14:sizeRelV relativeFrom="page">
              <wp14:pctHeight>0</wp14:pctHeight>
            </wp14:sizeRelV>
          </wp:anchor>
        </w:drawing>
      </w:r>
    </w:p>
    <w:p w:rsidR="00F840E5" w:rsidRDefault="00F840E5">
      <w:r>
        <w:br w:type="page"/>
      </w:r>
    </w:p>
    <w:p w:rsidR="003A5904" w:rsidRDefault="003A5904"/>
    <w:p w:rsidR="003A5904" w:rsidRDefault="003A5904"/>
    <w:p w:rsidR="003A5904" w:rsidRPr="003A5904" w:rsidRDefault="003A5904" w:rsidP="003A5904">
      <w:pPr>
        <w:pBdr>
          <w:top w:val="nil"/>
          <w:left w:val="nil"/>
          <w:bottom w:val="nil"/>
          <w:right w:val="nil"/>
          <w:between w:val="nil"/>
          <w:bar w:val="nil"/>
        </w:pBdr>
        <w:ind w:left="3540"/>
        <w:jc w:val="center"/>
        <w:rPr>
          <w:rFonts w:ascii="Calibri" w:eastAsia="Calibri" w:hAnsi="Calibri" w:cs="Calibri"/>
          <w:color w:val="000000"/>
          <w:u w:color="000000"/>
          <w:bdr w:val="nil"/>
          <w:lang w:eastAsia="fr-FR"/>
        </w:rPr>
      </w:pPr>
      <w:r w:rsidRPr="003A5904">
        <w:rPr>
          <w:rFonts w:ascii="Calibri" w:eastAsia="Calibri" w:hAnsi="Calibri" w:cs="Calibri"/>
          <w:noProof/>
          <w:color w:val="000000"/>
          <w:u w:color="000000"/>
          <w:bdr w:val="nil"/>
          <w:lang w:eastAsia="fr-FR"/>
        </w:rPr>
        <w:drawing>
          <wp:anchor distT="0" distB="0" distL="114300" distR="114300" simplePos="0" relativeHeight="251661312" behindDoc="0" locked="0" layoutInCell="1" allowOverlap="1" wp14:anchorId="1AD67BF7" wp14:editId="315E786A">
            <wp:simplePos x="0" y="0"/>
            <wp:positionH relativeFrom="column">
              <wp:posOffset>62230</wp:posOffset>
            </wp:positionH>
            <wp:positionV relativeFrom="paragraph">
              <wp:posOffset>-518795</wp:posOffset>
            </wp:positionV>
            <wp:extent cx="749935" cy="1009650"/>
            <wp:effectExtent l="0" t="0" r="0" b="0"/>
            <wp:wrapSquare wrapText="bothSides"/>
            <wp:docPr id="3" name="officeArt object" descr="logo SEC_ETAT_PERSONNES_HANDICAPEES.JPG"/>
            <wp:cNvGraphicFramePr/>
            <a:graphic xmlns:a="http://schemas.openxmlformats.org/drawingml/2006/main">
              <a:graphicData uri="http://schemas.openxmlformats.org/drawingml/2006/picture">
                <pic:pic xmlns:pic="http://schemas.openxmlformats.org/drawingml/2006/picture">
                  <pic:nvPicPr>
                    <pic:cNvPr id="1073741825" name="logo SEC_ETAT_PERSONNES_HANDICAPEES.JPG" descr="logo SEC_ETAT_PERSONNES_HANDICAPEES.JP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9935" cy="100965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Pr="003A5904">
        <w:rPr>
          <w:rFonts w:ascii="Calibri" w:eastAsia="Calibri" w:hAnsi="Calibri" w:cs="Calibri"/>
          <w:color w:val="000000"/>
          <w:sz w:val="24"/>
          <w:szCs w:val="24"/>
          <w:u w:color="000000"/>
          <w:bdr w:val="nil"/>
          <w:lang w:eastAsia="fr-FR"/>
        </w:rPr>
        <w:t>Concertation « ensemble pour une é</w:t>
      </w:r>
      <w:r w:rsidRPr="003A5904">
        <w:rPr>
          <w:rFonts w:ascii="Calibri" w:eastAsia="Calibri" w:hAnsi="Calibri" w:cs="Calibri"/>
          <w:color w:val="000000"/>
          <w:sz w:val="24"/>
          <w:szCs w:val="24"/>
          <w:u w:color="000000"/>
          <w:bdr w:val="nil"/>
          <w:lang w:val="it-IT" w:eastAsia="fr-FR"/>
        </w:rPr>
        <w:t>cole inclusive</w:t>
      </w:r>
      <w:r w:rsidRPr="003A5904">
        <w:rPr>
          <w:rFonts w:ascii="Calibri" w:eastAsia="Calibri" w:hAnsi="Calibri" w:cs="Calibri"/>
          <w:color w:val="000000"/>
          <w:sz w:val="24"/>
          <w:szCs w:val="24"/>
          <w:u w:color="000000"/>
          <w:bdr w:val="nil"/>
          <w:lang w:eastAsia="fr-FR"/>
        </w:rPr>
        <w:t> »</w:t>
      </w:r>
    </w:p>
    <w:p w:rsidR="003A5904" w:rsidRPr="00093F5C" w:rsidRDefault="003A5904" w:rsidP="003A5904">
      <w:pPr>
        <w:pBdr>
          <w:top w:val="nil"/>
          <w:left w:val="nil"/>
          <w:bottom w:val="nil"/>
          <w:right w:val="nil"/>
          <w:between w:val="nil"/>
          <w:bar w:val="nil"/>
        </w:pBdr>
        <w:ind w:left="3540"/>
        <w:jc w:val="center"/>
        <w:rPr>
          <w:rFonts w:ascii="Calibri" w:eastAsia="Calibri" w:hAnsi="Calibri" w:cs="Calibri"/>
          <w:b/>
          <w:bCs/>
          <w:color w:val="12A7BE"/>
          <w:sz w:val="28"/>
          <w:szCs w:val="28"/>
          <w:u w:color="000000"/>
          <w:bdr w:val="nil"/>
          <w:lang w:val="it-IT" w:eastAsia="fr-FR"/>
        </w:rPr>
      </w:pPr>
      <w:r w:rsidRPr="00093F5C">
        <w:rPr>
          <w:rFonts w:ascii="Calibri" w:eastAsia="Calibri" w:hAnsi="Calibri" w:cs="Calibri"/>
          <w:b/>
          <w:bCs/>
          <w:color w:val="12A7BE"/>
          <w:sz w:val="28"/>
          <w:szCs w:val="28"/>
          <w:u w:color="000000"/>
          <w:bdr w:val="nil"/>
          <w:lang w:eastAsia="fr-FR"/>
        </w:rPr>
        <w:t>Groupe expert « </w:t>
      </w:r>
      <w:proofErr w:type="spellStart"/>
      <w:r w:rsidRPr="00093F5C">
        <w:rPr>
          <w:rFonts w:ascii="Calibri" w:eastAsia="Calibri" w:hAnsi="Calibri" w:cs="Calibri"/>
          <w:b/>
          <w:bCs/>
          <w:color w:val="12A7BE"/>
          <w:sz w:val="28"/>
          <w:szCs w:val="28"/>
          <w:u w:color="000000"/>
          <w:bdr w:val="nil"/>
          <w:lang w:val="nl-NL" w:eastAsia="fr-FR"/>
        </w:rPr>
        <w:t>Coop</w:t>
      </w:r>
      <w:r w:rsidRPr="00093F5C">
        <w:rPr>
          <w:rFonts w:ascii="Calibri" w:eastAsia="Calibri" w:hAnsi="Calibri" w:cs="Calibri"/>
          <w:b/>
          <w:bCs/>
          <w:color w:val="12A7BE"/>
          <w:sz w:val="28"/>
          <w:szCs w:val="28"/>
          <w:u w:color="000000"/>
          <w:bdr w:val="nil"/>
          <w:lang w:eastAsia="fr-FR"/>
        </w:rPr>
        <w:t>érer</w:t>
      </w:r>
      <w:proofErr w:type="spellEnd"/>
      <w:r w:rsidRPr="00093F5C">
        <w:rPr>
          <w:rFonts w:ascii="Calibri" w:eastAsia="Calibri" w:hAnsi="Calibri" w:cs="Calibri"/>
          <w:b/>
          <w:bCs/>
          <w:color w:val="12A7BE"/>
          <w:sz w:val="28"/>
          <w:szCs w:val="28"/>
          <w:u w:color="000000"/>
          <w:bdr w:val="nil"/>
          <w:lang w:eastAsia="fr-FR"/>
        </w:rPr>
        <w:t xml:space="preserve"> dans l’é</w:t>
      </w:r>
      <w:r w:rsidRPr="00093F5C">
        <w:rPr>
          <w:rFonts w:ascii="Calibri" w:eastAsia="Calibri" w:hAnsi="Calibri" w:cs="Calibri"/>
          <w:b/>
          <w:bCs/>
          <w:color w:val="12A7BE"/>
          <w:sz w:val="28"/>
          <w:szCs w:val="28"/>
          <w:u w:color="000000"/>
          <w:bdr w:val="nil"/>
          <w:lang w:val="it-IT" w:eastAsia="fr-FR"/>
        </w:rPr>
        <w:t>cole”</w:t>
      </w:r>
    </w:p>
    <w:p w:rsidR="003A5904" w:rsidRPr="003A5904" w:rsidRDefault="003A5904" w:rsidP="003A5904">
      <w:pPr>
        <w:pBdr>
          <w:top w:val="nil"/>
          <w:left w:val="nil"/>
          <w:bottom w:val="nil"/>
          <w:right w:val="nil"/>
          <w:between w:val="nil"/>
          <w:bar w:val="nil"/>
        </w:pBdr>
        <w:jc w:val="right"/>
        <w:rPr>
          <w:rFonts w:ascii="Calibri" w:eastAsia="Calibri" w:hAnsi="Calibri" w:cs="Calibri"/>
          <w:b/>
          <w:bCs/>
          <w:color w:val="000000"/>
          <w:sz w:val="28"/>
          <w:szCs w:val="28"/>
          <w:u w:color="000000"/>
          <w:bdr w:val="nil"/>
          <w:lang w:val="it-IT" w:eastAsia="fr-FR"/>
        </w:rPr>
      </w:pPr>
    </w:p>
    <w:tbl>
      <w:tblPr>
        <w:tblStyle w:val="TableNormal1"/>
        <w:tblW w:w="89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21"/>
        <w:gridCol w:w="6227"/>
      </w:tblGrid>
      <w:tr w:rsidR="003A5904" w:rsidRPr="003A5904" w:rsidTr="004805AC">
        <w:trPr>
          <w:trHeight w:val="621"/>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Nom du dispositif</w:t>
            </w:r>
          </w:p>
        </w:tc>
        <w:tc>
          <w:tcPr>
            <w:tcW w:w="6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spacing w:line="312" w:lineRule="auto"/>
              <w:jc w:val="center"/>
              <w:rPr>
                <w:rFonts w:ascii="Calibri" w:eastAsia="Calibri" w:hAnsi="Calibri" w:cs="Calibri"/>
                <w:b/>
                <w:bCs/>
                <w:color w:val="000000"/>
                <w:u w:color="000000"/>
              </w:rPr>
            </w:pPr>
            <w:r w:rsidRPr="003A5904">
              <w:rPr>
                <w:rFonts w:ascii="Calibri" w:eastAsia="Calibri" w:hAnsi="Calibri" w:cs="Calibri"/>
                <w:b/>
                <w:bCs/>
                <w:color w:val="000000"/>
                <w:u w:color="000000"/>
              </w:rPr>
              <w:t>Création d’un réseau scolaire inclusif</w:t>
            </w:r>
          </w:p>
          <w:p w:rsidR="003A5904" w:rsidRPr="003A5904" w:rsidRDefault="003A5904" w:rsidP="003A5904">
            <w:pPr>
              <w:spacing w:line="312" w:lineRule="auto"/>
              <w:jc w:val="center"/>
              <w:rPr>
                <w:rFonts w:eastAsia="Times New Roman"/>
                <w:color w:val="000000"/>
                <w:sz w:val="24"/>
                <w:szCs w:val="24"/>
                <w:u w:color="000000"/>
              </w:rPr>
            </w:pPr>
            <w:r w:rsidRPr="003A5904">
              <w:rPr>
                <w:rFonts w:ascii="Calibri" w:eastAsia="Calibri" w:hAnsi="Calibri" w:cs="Calibri"/>
                <w:b/>
                <w:bCs/>
                <w:color w:val="000000"/>
                <w:u w:color="000000"/>
              </w:rPr>
              <w:t xml:space="preserve"> Montceau-Autun-Le-Creusot</w:t>
            </w:r>
          </w:p>
        </w:tc>
      </w:tr>
      <w:tr w:rsidR="003A5904" w:rsidRPr="003A5904" w:rsidTr="004805AC">
        <w:trPr>
          <w:trHeight w:val="875"/>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Finalité</w:t>
            </w:r>
          </w:p>
        </w:tc>
        <w:tc>
          <w:tcPr>
            <w:tcW w:w="6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spacing w:line="312" w:lineRule="auto"/>
              <w:jc w:val="both"/>
              <w:rPr>
                <w:rFonts w:ascii="Calibri" w:eastAsia="Calibri" w:hAnsi="Calibri" w:cs="Calibri"/>
                <w:color w:val="000000"/>
                <w:u w:color="000000"/>
              </w:rPr>
            </w:pPr>
            <w:r w:rsidRPr="003A5904">
              <w:rPr>
                <w:rFonts w:ascii="Calibri" w:eastAsia="Calibri" w:hAnsi="Calibri" w:cs="Calibri"/>
                <w:color w:val="000000"/>
                <w:u w:color="000000"/>
              </w:rPr>
              <w:t xml:space="preserve">Améliorer le bien-être au travail des enseignants et des élèves par la formation l’accompagnement et l’outillage inclusif pour créer un réseau d’établissements scolaires inclusifs. </w:t>
            </w:r>
          </w:p>
          <w:p w:rsidR="003A5904" w:rsidRPr="003A5904" w:rsidRDefault="003A5904" w:rsidP="003A5904">
            <w:pPr>
              <w:spacing w:line="312" w:lineRule="auto"/>
              <w:jc w:val="both"/>
              <w:rPr>
                <w:rFonts w:ascii="Calibri" w:eastAsia="Calibri" w:hAnsi="Calibri" w:cs="Calibri"/>
                <w:color w:val="000000"/>
                <w:u w:color="000000"/>
              </w:rPr>
            </w:pPr>
            <w:r w:rsidRPr="003A5904">
              <w:rPr>
                <w:rFonts w:ascii="Calibri" w:eastAsia="Calibri" w:hAnsi="Calibri" w:cs="Calibri"/>
                <w:color w:val="000000"/>
                <w:u w:color="000000"/>
              </w:rPr>
              <w:t>Permettre la scolarisation réussie de tous les élèves dans leur établissement  ou école de secteur.</w:t>
            </w:r>
          </w:p>
        </w:tc>
      </w:tr>
      <w:tr w:rsidR="003A5904" w:rsidRPr="003A5904" w:rsidTr="004805AC">
        <w:trPr>
          <w:trHeight w:val="118"/>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Descriptif</w:t>
            </w:r>
          </w:p>
        </w:tc>
        <w:tc>
          <w:tcPr>
            <w:tcW w:w="6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8A7234">
            <w:pPr>
              <w:numPr>
                <w:ilvl w:val="0"/>
                <w:numId w:val="5"/>
              </w:numPr>
              <w:spacing w:line="312" w:lineRule="auto"/>
              <w:jc w:val="both"/>
              <w:rPr>
                <w:rFonts w:ascii="Calibri" w:eastAsia="Calibri" w:hAnsi="Calibri" w:cs="Calibri"/>
                <w:color w:val="000000"/>
                <w:u w:color="000000"/>
              </w:rPr>
            </w:pPr>
            <w:r w:rsidRPr="003A5904">
              <w:rPr>
                <w:rFonts w:ascii="Calibri" w:eastAsia="Calibri" w:hAnsi="Calibri" w:cs="Calibri"/>
                <w:color w:val="000000"/>
                <w:u w:color="000000"/>
              </w:rPr>
              <w:t>Favoriser le maillage d’établissements inclusifs sur les territoires</w:t>
            </w:r>
          </w:p>
          <w:p w:rsidR="003A5904" w:rsidRPr="003A5904" w:rsidRDefault="003A5904" w:rsidP="008A7234">
            <w:pPr>
              <w:numPr>
                <w:ilvl w:val="0"/>
                <w:numId w:val="5"/>
              </w:numPr>
              <w:spacing w:line="312" w:lineRule="auto"/>
              <w:jc w:val="both"/>
              <w:rPr>
                <w:rFonts w:ascii="Calibri" w:eastAsia="Calibri" w:hAnsi="Calibri" w:cs="Calibri"/>
                <w:color w:val="000000"/>
                <w:u w:color="000000"/>
              </w:rPr>
            </w:pPr>
            <w:r w:rsidRPr="003A5904">
              <w:rPr>
                <w:rFonts w:ascii="Calibri" w:eastAsia="Calibri" w:hAnsi="Calibri" w:cs="Calibri"/>
                <w:color w:val="000000"/>
                <w:u w:color="000000"/>
              </w:rPr>
              <w:t>Permettre au territoire de devenir apprenant</w:t>
            </w:r>
          </w:p>
          <w:p w:rsidR="003A5904" w:rsidRPr="003A5904" w:rsidRDefault="003A5904" w:rsidP="008A7234">
            <w:pPr>
              <w:numPr>
                <w:ilvl w:val="0"/>
                <w:numId w:val="5"/>
              </w:numPr>
              <w:spacing w:line="312" w:lineRule="auto"/>
              <w:jc w:val="both"/>
              <w:rPr>
                <w:rFonts w:ascii="Calibri" w:eastAsia="Calibri" w:hAnsi="Calibri" w:cs="Calibri"/>
                <w:color w:val="000000"/>
                <w:u w:color="000000"/>
              </w:rPr>
            </w:pPr>
            <w:r w:rsidRPr="003A5904">
              <w:rPr>
                <w:rFonts w:ascii="Calibri" w:eastAsia="Calibri" w:hAnsi="Calibri" w:cs="Calibri"/>
                <w:color w:val="000000"/>
                <w:u w:color="000000"/>
              </w:rPr>
              <w:t>Instaurer des temps de formation communs pour créer une culture inclusive commune et créer un réseau de ressources locales identifiées.</w:t>
            </w:r>
          </w:p>
          <w:p w:rsidR="003A5904" w:rsidRPr="003A5904" w:rsidRDefault="003A5904" w:rsidP="008A7234">
            <w:pPr>
              <w:numPr>
                <w:ilvl w:val="0"/>
                <w:numId w:val="5"/>
              </w:numPr>
              <w:spacing w:line="312" w:lineRule="auto"/>
              <w:jc w:val="both"/>
              <w:rPr>
                <w:rFonts w:ascii="Calibri" w:eastAsia="Calibri" w:hAnsi="Calibri" w:cs="Calibri"/>
                <w:color w:val="000000"/>
                <w:u w:color="000000"/>
              </w:rPr>
            </w:pPr>
            <w:r w:rsidRPr="003A5904">
              <w:rPr>
                <w:rFonts w:ascii="Calibri" w:eastAsia="Calibri" w:hAnsi="Calibri" w:cs="Calibri"/>
                <w:color w:val="000000"/>
                <w:u w:color="000000"/>
              </w:rPr>
              <w:t>Apporter des compétences et savoir-faire inclusifs adaptés aux besoins identifiés dans les écoles et établissements.</w:t>
            </w:r>
          </w:p>
          <w:p w:rsidR="003A5904" w:rsidRPr="003A5904" w:rsidRDefault="003A5904" w:rsidP="008A7234">
            <w:pPr>
              <w:numPr>
                <w:ilvl w:val="0"/>
                <w:numId w:val="5"/>
              </w:numPr>
              <w:spacing w:line="312" w:lineRule="auto"/>
              <w:jc w:val="both"/>
              <w:rPr>
                <w:rFonts w:ascii="Calibri" w:eastAsia="Calibri" w:hAnsi="Calibri" w:cs="Calibri"/>
                <w:color w:val="000000"/>
                <w:u w:color="000000"/>
              </w:rPr>
            </w:pPr>
            <w:r w:rsidRPr="003A5904">
              <w:rPr>
                <w:rFonts w:ascii="Calibri" w:eastAsia="Calibri" w:hAnsi="Calibri" w:cs="Calibri"/>
                <w:color w:val="000000"/>
                <w:u w:color="000000"/>
              </w:rPr>
              <w:t>Mettre en place des projets d’école ou d’établissement permettant l’inclusion</w:t>
            </w:r>
          </w:p>
        </w:tc>
      </w:tr>
      <w:tr w:rsidR="003A5904" w:rsidRPr="003A5904" w:rsidTr="004805AC">
        <w:trPr>
          <w:trHeight w:val="1143"/>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b/>
                <w:color w:val="12A7BE"/>
                <w:sz w:val="24"/>
                <w:szCs w:val="24"/>
                <w:lang w:val="en-US"/>
              </w:rPr>
            </w:pPr>
            <w:r w:rsidRPr="00093F5C">
              <w:rPr>
                <w:rFonts w:ascii="Trebuchet MS" w:hAnsi="Trebuchet MS" w:cs="Arial Unicode MS"/>
                <w:b/>
                <w:color w:val="12A7BE"/>
                <w:sz w:val="24"/>
                <w:szCs w:val="24"/>
                <w:u w:color="000000"/>
                <w:lang w:val="en-US"/>
              </w:rPr>
              <w:t xml:space="preserve">Public </w:t>
            </w:r>
          </w:p>
        </w:tc>
        <w:tc>
          <w:tcPr>
            <w:tcW w:w="6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8A7234">
            <w:pPr>
              <w:numPr>
                <w:ilvl w:val="0"/>
                <w:numId w:val="6"/>
              </w:numPr>
              <w:spacing w:line="312" w:lineRule="auto"/>
              <w:jc w:val="both"/>
              <w:rPr>
                <w:rFonts w:ascii="Calibri" w:eastAsia="Calibri" w:hAnsi="Calibri" w:cs="Calibri"/>
                <w:color w:val="000000"/>
                <w:u w:color="000000"/>
              </w:rPr>
            </w:pPr>
            <w:r w:rsidRPr="003A5904">
              <w:rPr>
                <w:rFonts w:ascii="Calibri" w:eastAsia="Calibri" w:hAnsi="Calibri" w:cs="Calibri"/>
                <w:color w:val="000000"/>
                <w:u w:color="000000"/>
              </w:rPr>
              <w:t>Elèves avec troubles du comportement, de l’attention, des apprentissages liés aux DYS, du spectre autistique, de la mémoire et du raisonnement ou à Haut potentiel</w:t>
            </w:r>
          </w:p>
        </w:tc>
      </w:tr>
      <w:tr w:rsidR="003A5904" w:rsidRPr="003A5904" w:rsidTr="004805AC">
        <w:trPr>
          <w:trHeight w:val="518"/>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Organisation(s) porteuse(s)</w:t>
            </w:r>
          </w:p>
        </w:tc>
        <w:tc>
          <w:tcPr>
            <w:tcW w:w="6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8A7234">
            <w:pPr>
              <w:numPr>
                <w:ilvl w:val="0"/>
                <w:numId w:val="7"/>
              </w:numPr>
              <w:spacing w:line="312" w:lineRule="auto"/>
              <w:jc w:val="both"/>
              <w:rPr>
                <w:rFonts w:ascii="Calibri" w:eastAsia="Calibri" w:hAnsi="Calibri" w:cs="Calibri"/>
                <w:color w:val="000000"/>
                <w:u w:color="000000"/>
              </w:rPr>
            </w:pPr>
            <w:r w:rsidRPr="003A5904">
              <w:rPr>
                <w:rFonts w:ascii="Calibri" w:eastAsia="Calibri" w:hAnsi="Calibri" w:cs="Calibri"/>
                <w:color w:val="000000"/>
                <w:u w:color="000000"/>
              </w:rPr>
              <w:t xml:space="preserve"> Ecoles maternelles et élémentaires, </w:t>
            </w:r>
            <w:r w:rsidRPr="003A5904">
              <w:rPr>
                <w:rFonts w:ascii="Calibri" w:eastAsia="Calibri" w:hAnsi="Calibri" w:cs="Calibri"/>
                <w:color w:val="000000"/>
                <w:u w:color="000000"/>
                <w:lang w:val="it-IT"/>
              </w:rPr>
              <w:t>Collè</w:t>
            </w:r>
            <w:proofErr w:type="spellStart"/>
            <w:r w:rsidRPr="003A5904">
              <w:rPr>
                <w:rFonts w:ascii="Calibri" w:eastAsia="Calibri" w:hAnsi="Calibri" w:cs="Calibri"/>
                <w:color w:val="000000"/>
                <w:u w:color="000000"/>
              </w:rPr>
              <w:t>ges</w:t>
            </w:r>
            <w:proofErr w:type="spellEnd"/>
            <w:r w:rsidRPr="003A5904">
              <w:rPr>
                <w:rFonts w:ascii="Calibri" w:eastAsia="Calibri" w:hAnsi="Calibri" w:cs="Calibri"/>
                <w:color w:val="000000"/>
                <w:u w:color="000000"/>
              </w:rPr>
              <w:t>, Lycées en lien avec les autorités académiques</w:t>
            </w:r>
          </w:p>
        </w:tc>
      </w:tr>
      <w:tr w:rsidR="003A5904" w:rsidRPr="003A5904" w:rsidTr="004805AC">
        <w:trPr>
          <w:trHeight w:val="926"/>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eastAsia="Times New Roman"/>
                <w:b/>
                <w:color w:val="12A7BE"/>
                <w:sz w:val="24"/>
                <w:szCs w:val="24"/>
                <w:u w:color="000000"/>
              </w:rPr>
            </w:pPr>
            <w:proofErr w:type="spellStart"/>
            <w:r w:rsidRPr="00093F5C">
              <w:rPr>
                <w:rFonts w:ascii="Calibri" w:eastAsia="Calibri" w:hAnsi="Calibri" w:cs="Calibri"/>
                <w:b/>
                <w:color w:val="12A7BE"/>
                <w:sz w:val="24"/>
                <w:szCs w:val="24"/>
                <w:u w:color="000000"/>
                <w:lang w:val="en-US"/>
              </w:rPr>
              <w:t>Partenariat</w:t>
            </w:r>
            <w:proofErr w:type="spellEnd"/>
            <w:r w:rsidRPr="00093F5C">
              <w:rPr>
                <w:rFonts w:ascii="Calibri" w:eastAsia="Calibri" w:hAnsi="Calibri" w:cs="Calibri"/>
                <w:b/>
                <w:color w:val="12A7BE"/>
                <w:sz w:val="24"/>
                <w:szCs w:val="24"/>
                <w:u w:color="000000"/>
                <w:lang w:val="en-US"/>
              </w:rPr>
              <w:t xml:space="preserve">(s) </w:t>
            </w:r>
          </w:p>
        </w:tc>
        <w:tc>
          <w:tcPr>
            <w:tcW w:w="6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8A7234">
            <w:pPr>
              <w:numPr>
                <w:ilvl w:val="0"/>
                <w:numId w:val="8"/>
              </w:numPr>
              <w:spacing w:line="312" w:lineRule="auto"/>
              <w:jc w:val="both"/>
              <w:rPr>
                <w:rFonts w:ascii="Calibri" w:eastAsia="Calibri" w:hAnsi="Calibri" w:cs="Calibri"/>
                <w:color w:val="000000"/>
                <w:u w:color="000000"/>
              </w:rPr>
            </w:pPr>
            <w:r w:rsidRPr="003A5904">
              <w:rPr>
                <w:rFonts w:ascii="Calibri" w:eastAsia="Calibri" w:hAnsi="Calibri" w:cs="Calibri"/>
                <w:color w:val="000000"/>
                <w:u w:color="000000"/>
              </w:rPr>
              <w:t>Médecin scolaire, enseignant référent, Directeur  de l’IME, Conseillers municipaux et départementaux</w:t>
            </w:r>
          </w:p>
        </w:tc>
      </w:tr>
      <w:tr w:rsidR="003A5904" w:rsidRPr="003A5904" w:rsidTr="004805AC">
        <w:trPr>
          <w:trHeight w:val="198"/>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Zone d’intervention</w:t>
            </w:r>
          </w:p>
        </w:tc>
        <w:tc>
          <w:tcPr>
            <w:tcW w:w="6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8A7234">
            <w:pPr>
              <w:numPr>
                <w:ilvl w:val="0"/>
                <w:numId w:val="9"/>
              </w:numPr>
              <w:spacing w:line="312" w:lineRule="auto"/>
              <w:jc w:val="both"/>
              <w:rPr>
                <w:rFonts w:ascii="Calibri" w:eastAsia="Calibri" w:hAnsi="Calibri" w:cs="Calibri"/>
                <w:color w:val="000000"/>
                <w:u w:color="000000"/>
              </w:rPr>
            </w:pPr>
            <w:r w:rsidRPr="003A5904">
              <w:rPr>
                <w:rFonts w:ascii="Calibri" w:eastAsia="Calibri" w:hAnsi="Calibri" w:cs="Calibri"/>
                <w:color w:val="000000"/>
                <w:u w:color="000000"/>
              </w:rPr>
              <w:t xml:space="preserve">Autour de la Ville du Creusot </w:t>
            </w:r>
          </w:p>
        </w:tc>
      </w:tr>
      <w:tr w:rsidR="003A5904" w:rsidRPr="003A5904" w:rsidTr="004805AC">
        <w:trPr>
          <w:trHeight w:val="262"/>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Localisation du porteur</w:t>
            </w:r>
          </w:p>
        </w:tc>
        <w:tc>
          <w:tcPr>
            <w:tcW w:w="6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8A7234">
            <w:pPr>
              <w:numPr>
                <w:ilvl w:val="0"/>
                <w:numId w:val="10"/>
              </w:numPr>
              <w:spacing w:line="312" w:lineRule="auto"/>
              <w:jc w:val="both"/>
              <w:rPr>
                <w:rFonts w:ascii="Calibri" w:eastAsia="Calibri" w:hAnsi="Calibri" w:cs="Calibri"/>
                <w:color w:val="000000"/>
                <w:u w:color="000000"/>
              </w:rPr>
            </w:pPr>
            <w:r w:rsidRPr="003A5904">
              <w:rPr>
                <w:rFonts w:ascii="Calibri" w:eastAsia="Calibri" w:hAnsi="Calibri" w:cs="Calibri"/>
                <w:color w:val="000000"/>
                <w:u w:color="000000"/>
              </w:rPr>
              <w:t>Le Creusot - Saône et Loire</w:t>
            </w:r>
          </w:p>
        </w:tc>
      </w:tr>
      <w:tr w:rsidR="003A5904" w:rsidRPr="003A5904" w:rsidTr="004805AC">
        <w:trPr>
          <w:trHeight w:val="203"/>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Contact</w:t>
            </w:r>
          </w:p>
        </w:tc>
        <w:tc>
          <w:tcPr>
            <w:tcW w:w="6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rPr>
                <w:rFonts w:ascii="Calibri" w:hAnsi="Calibri"/>
                <w:sz w:val="24"/>
                <w:szCs w:val="24"/>
              </w:rPr>
            </w:pPr>
            <w:r w:rsidRPr="003A5904">
              <w:rPr>
                <w:rFonts w:ascii="Calibri" w:hAnsi="Calibri"/>
                <w:sz w:val="24"/>
                <w:szCs w:val="24"/>
              </w:rPr>
              <w:t xml:space="preserve">Dominique Aimon – Principal du Collège Croix Menée – </w:t>
            </w:r>
          </w:p>
          <w:p w:rsidR="003A5904" w:rsidRPr="003A5904" w:rsidRDefault="003A5904" w:rsidP="003A5904">
            <w:pPr>
              <w:rPr>
                <w:rFonts w:ascii="Calibri" w:hAnsi="Calibri"/>
                <w:sz w:val="24"/>
                <w:szCs w:val="24"/>
              </w:rPr>
            </w:pPr>
            <w:r w:rsidRPr="003A5904">
              <w:rPr>
                <w:rFonts w:ascii="Calibri" w:hAnsi="Calibri"/>
                <w:sz w:val="24"/>
                <w:szCs w:val="24"/>
              </w:rPr>
              <w:t>dominique.aimon@ac-dijon.fr</w:t>
            </w:r>
          </w:p>
        </w:tc>
      </w:tr>
    </w:tbl>
    <w:p w:rsidR="003A5904" w:rsidRPr="003A5904" w:rsidRDefault="003A5904" w:rsidP="003A5904">
      <w:pPr>
        <w:pBdr>
          <w:top w:val="nil"/>
          <w:left w:val="nil"/>
          <w:bottom w:val="nil"/>
          <w:right w:val="nil"/>
          <w:between w:val="nil"/>
          <w:bar w:val="nil"/>
        </w:pBdr>
        <w:spacing w:line="240" w:lineRule="auto"/>
        <w:jc w:val="both"/>
        <w:rPr>
          <w:rFonts w:ascii="Calibri" w:eastAsia="Calibri" w:hAnsi="Calibri" w:cs="Calibri"/>
          <w:b/>
          <w:bCs/>
          <w:color w:val="000000"/>
          <w:sz w:val="28"/>
          <w:szCs w:val="28"/>
          <w:u w:color="000000"/>
          <w:bdr w:val="nil"/>
          <w:lang w:eastAsia="fr-FR"/>
        </w:rPr>
      </w:pPr>
    </w:p>
    <w:p w:rsidR="00F840E5" w:rsidRDefault="00F840E5" w:rsidP="003A5904">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p w:rsidR="00F840E5" w:rsidRDefault="00F840E5">
      <w:pPr>
        <w:rPr>
          <w:rFonts w:ascii="Calibri" w:eastAsia="Calibri" w:hAnsi="Calibri" w:cs="Calibri"/>
          <w:b/>
          <w:bCs/>
          <w:color w:val="000000"/>
          <w:sz w:val="28"/>
          <w:szCs w:val="28"/>
          <w:u w:color="000000"/>
          <w:bdr w:val="nil"/>
          <w:lang w:eastAsia="fr-FR"/>
        </w:rPr>
      </w:pPr>
      <w:r>
        <w:rPr>
          <w:b/>
          <w:noProof/>
          <w:lang w:eastAsia="fr-FR"/>
        </w:rPr>
        <w:lastRenderedPageBreak/>
        <w:drawing>
          <wp:anchor distT="0" distB="0" distL="114300" distR="114300" simplePos="0" relativeHeight="251699200" behindDoc="0" locked="0" layoutInCell="1" allowOverlap="1" wp14:anchorId="25F0607A" wp14:editId="11B20250">
            <wp:simplePos x="0" y="0"/>
            <wp:positionH relativeFrom="margin">
              <wp:align>center</wp:align>
            </wp:positionH>
            <wp:positionV relativeFrom="margin">
              <wp:align>center</wp:align>
            </wp:positionV>
            <wp:extent cx="7656394" cy="10686207"/>
            <wp:effectExtent l="0" t="0" r="1905" b="127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s-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394" cy="10686207"/>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color w:val="000000"/>
          <w:sz w:val="28"/>
          <w:szCs w:val="28"/>
          <w:u w:color="000000"/>
          <w:bdr w:val="nil"/>
          <w:lang w:eastAsia="fr-FR"/>
        </w:rPr>
        <w:br w:type="page"/>
      </w:r>
    </w:p>
    <w:p w:rsidR="003A5904" w:rsidRPr="003A5904" w:rsidRDefault="003A5904" w:rsidP="003A5904">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p w:rsidR="003A5904" w:rsidRDefault="003A5904" w:rsidP="003A5904">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p w:rsidR="003A5904" w:rsidRPr="003A5904" w:rsidRDefault="003A5904" w:rsidP="003A5904">
      <w:pPr>
        <w:pBdr>
          <w:top w:val="nil"/>
          <w:left w:val="nil"/>
          <w:bottom w:val="nil"/>
          <w:right w:val="nil"/>
          <w:between w:val="nil"/>
          <w:bar w:val="nil"/>
        </w:pBdr>
        <w:rPr>
          <w:rFonts w:ascii="Calibri" w:eastAsia="Calibri" w:hAnsi="Calibri" w:cs="Calibri"/>
          <w:color w:val="000000"/>
          <w:u w:color="000000"/>
          <w:bdr w:val="nil"/>
          <w:lang w:eastAsia="fr-FR"/>
        </w:rPr>
      </w:pPr>
      <w:r w:rsidRPr="003A5904">
        <w:rPr>
          <w:rFonts w:ascii="Calibri" w:eastAsia="Calibri" w:hAnsi="Calibri" w:cs="Calibri"/>
          <w:noProof/>
          <w:color w:val="000000"/>
          <w:u w:color="000000"/>
          <w:bdr w:val="nil"/>
          <w:lang w:eastAsia="fr-FR"/>
        </w:rPr>
        <w:drawing>
          <wp:anchor distT="0" distB="0" distL="114300" distR="114300" simplePos="0" relativeHeight="251663360" behindDoc="0" locked="0" layoutInCell="1" allowOverlap="1" wp14:anchorId="4F47D304" wp14:editId="117710D1">
            <wp:simplePos x="895350" y="895350"/>
            <wp:positionH relativeFrom="margin">
              <wp:align>left</wp:align>
            </wp:positionH>
            <wp:positionV relativeFrom="margin">
              <wp:align>top</wp:align>
            </wp:positionV>
            <wp:extent cx="749935" cy="1009650"/>
            <wp:effectExtent l="0" t="0" r="0" b="0"/>
            <wp:wrapSquare wrapText="bothSides"/>
            <wp:docPr id="4" name="officeArt object" descr="logo SEC_ETAT_PERSONNES_HANDICAPEES.JPG"/>
            <wp:cNvGraphicFramePr/>
            <a:graphic xmlns:a="http://schemas.openxmlformats.org/drawingml/2006/main">
              <a:graphicData uri="http://schemas.openxmlformats.org/drawingml/2006/picture">
                <pic:pic xmlns:pic="http://schemas.openxmlformats.org/drawingml/2006/picture">
                  <pic:nvPicPr>
                    <pic:cNvPr id="1073741825" name="logo SEC_ETAT_PERSONNES_HANDICAPEES.JPG" descr="logo SEC_ETAT_PERSONNES_HANDICAPEES.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9935" cy="1009650"/>
                    </a:xfrm>
                    <a:prstGeom prst="rect">
                      <a:avLst/>
                    </a:prstGeom>
                    <a:ln w="12700" cap="flat">
                      <a:noFill/>
                      <a:miter lim="400000"/>
                    </a:ln>
                    <a:effectLst/>
                  </pic:spPr>
                </pic:pic>
              </a:graphicData>
            </a:graphic>
          </wp:anchor>
        </w:drawing>
      </w:r>
    </w:p>
    <w:p w:rsidR="003A5904" w:rsidRPr="003A5904" w:rsidRDefault="003A5904" w:rsidP="003A5904">
      <w:pPr>
        <w:pBdr>
          <w:top w:val="nil"/>
          <w:left w:val="nil"/>
          <w:bottom w:val="nil"/>
          <w:right w:val="nil"/>
          <w:between w:val="nil"/>
          <w:bar w:val="nil"/>
        </w:pBdr>
        <w:jc w:val="right"/>
        <w:rPr>
          <w:rFonts w:ascii="Calibri" w:eastAsia="Calibri" w:hAnsi="Calibri" w:cs="Calibri"/>
          <w:color w:val="000000"/>
          <w:sz w:val="24"/>
          <w:szCs w:val="24"/>
          <w:u w:color="000000"/>
          <w:bdr w:val="nil"/>
          <w:lang w:eastAsia="fr-FR"/>
        </w:rPr>
      </w:pPr>
      <w:r w:rsidRPr="003A5904">
        <w:rPr>
          <w:rFonts w:ascii="Calibri" w:eastAsia="Calibri" w:hAnsi="Calibri" w:cs="Calibri"/>
          <w:color w:val="000000"/>
          <w:sz w:val="24"/>
          <w:szCs w:val="24"/>
          <w:u w:color="000000"/>
          <w:bdr w:val="nil"/>
          <w:lang w:eastAsia="fr-FR"/>
        </w:rPr>
        <w:t>Concertation « ensemble pour une é</w:t>
      </w:r>
      <w:r w:rsidRPr="003A5904">
        <w:rPr>
          <w:rFonts w:ascii="Calibri" w:eastAsia="Calibri" w:hAnsi="Calibri" w:cs="Calibri"/>
          <w:color w:val="000000"/>
          <w:sz w:val="24"/>
          <w:szCs w:val="24"/>
          <w:u w:color="000000"/>
          <w:bdr w:val="nil"/>
          <w:lang w:val="it-IT" w:eastAsia="fr-FR"/>
        </w:rPr>
        <w:t>cole inclusive</w:t>
      </w:r>
      <w:r w:rsidRPr="003A5904">
        <w:rPr>
          <w:rFonts w:ascii="Calibri" w:eastAsia="Calibri" w:hAnsi="Calibri" w:cs="Calibri"/>
          <w:color w:val="000000"/>
          <w:sz w:val="24"/>
          <w:szCs w:val="24"/>
          <w:u w:color="000000"/>
          <w:bdr w:val="nil"/>
          <w:lang w:eastAsia="fr-FR"/>
        </w:rPr>
        <w:t> »</w:t>
      </w:r>
    </w:p>
    <w:p w:rsidR="003A5904" w:rsidRPr="00093F5C" w:rsidRDefault="003A5904" w:rsidP="003A5904">
      <w:pPr>
        <w:pBdr>
          <w:top w:val="nil"/>
          <w:left w:val="nil"/>
          <w:bottom w:val="nil"/>
          <w:right w:val="nil"/>
          <w:between w:val="nil"/>
          <w:bar w:val="nil"/>
        </w:pBdr>
        <w:jc w:val="right"/>
        <w:rPr>
          <w:rFonts w:ascii="Calibri" w:eastAsia="Calibri" w:hAnsi="Calibri" w:cs="Calibri"/>
          <w:b/>
          <w:bCs/>
          <w:color w:val="12A7BE"/>
          <w:sz w:val="28"/>
          <w:szCs w:val="28"/>
          <w:u w:color="000000"/>
          <w:bdr w:val="nil"/>
          <w:lang w:eastAsia="fr-FR"/>
        </w:rPr>
      </w:pPr>
      <w:r w:rsidRPr="00093F5C">
        <w:rPr>
          <w:rFonts w:ascii="Calibri" w:eastAsia="Calibri" w:hAnsi="Calibri" w:cs="Calibri"/>
          <w:b/>
          <w:bCs/>
          <w:color w:val="12A7BE"/>
          <w:sz w:val="28"/>
          <w:szCs w:val="28"/>
          <w:u w:color="000000"/>
          <w:bdr w:val="nil"/>
          <w:lang w:eastAsia="fr-FR"/>
        </w:rPr>
        <w:t>Groupe expert « </w:t>
      </w:r>
      <w:proofErr w:type="spellStart"/>
      <w:r w:rsidRPr="00093F5C">
        <w:rPr>
          <w:rFonts w:ascii="Calibri" w:eastAsia="Calibri" w:hAnsi="Calibri" w:cs="Calibri"/>
          <w:b/>
          <w:bCs/>
          <w:color w:val="12A7BE"/>
          <w:sz w:val="28"/>
          <w:szCs w:val="28"/>
          <w:u w:color="000000"/>
          <w:bdr w:val="nil"/>
          <w:lang w:val="nl-NL" w:eastAsia="fr-FR"/>
        </w:rPr>
        <w:t>Coop</w:t>
      </w:r>
      <w:r w:rsidRPr="00093F5C">
        <w:rPr>
          <w:rFonts w:ascii="Calibri" w:eastAsia="Calibri" w:hAnsi="Calibri" w:cs="Calibri"/>
          <w:b/>
          <w:bCs/>
          <w:color w:val="12A7BE"/>
          <w:sz w:val="28"/>
          <w:szCs w:val="28"/>
          <w:u w:color="000000"/>
          <w:bdr w:val="nil"/>
          <w:lang w:eastAsia="fr-FR"/>
        </w:rPr>
        <w:t>érer</w:t>
      </w:r>
      <w:proofErr w:type="spellEnd"/>
      <w:r w:rsidRPr="00093F5C">
        <w:rPr>
          <w:rFonts w:ascii="Calibri" w:eastAsia="Calibri" w:hAnsi="Calibri" w:cs="Calibri"/>
          <w:b/>
          <w:bCs/>
          <w:color w:val="12A7BE"/>
          <w:sz w:val="28"/>
          <w:szCs w:val="28"/>
          <w:u w:color="000000"/>
          <w:bdr w:val="nil"/>
          <w:lang w:eastAsia="fr-FR"/>
        </w:rPr>
        <w:t xml:space="preserve"> dans l’é</w:t>
      </w:r>
      <w:r w:rsidRPr="00093F5C">
        <w:rPr>
          <w:rFonts w:ascii="Calibri" w:eastAsia="Calibri" w:hAnsi="Calibri" w:cs="Calibri"/>
          <w:b/>
          <w:bCs/>
          <w:color w:val="12A7BE"/>
          <w:sz w:val="28"/>
          <w:szCs w:val="28"/>
          <w:u w:color="000000"/>
          <w:bdr w:val="nil"/>
          <w:lang w:val="it-IT" w:eastAsia="fr-FR"/>
        </w:rPr>
        <w:t xml:space="preserve">cole » </w:t>
      </w:r>
    </w:p>
    <w:tbl>
      <w:tblPr>
        <w:tblStyle w:val="TableNormal2"/>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82"/>
        <w:gridCol w:w="7428"/>
      </w:tblGrid>
      <w:tr w:rsidR="003A5904" w:rsidRPr="003A5904" w:rsidTr="00093F5C">
        <w:trPr>
          <w:trHeight w:val="621"/>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Nom du dispositif</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jc w:val="center"/>
              <w:rPr>
                <w:rFonts w:ascii="Calibri" w:hAnsi="Calibri"/>
                <w:sz w:val="24"/>
                <w:szCs w:val="24"/>
              </w:rPr>
            </w:pPr>
            <w:r w:rsidRPr="003A5904">
              <w:rPr>
                <w:rFonts w:ascii="Calibri" w:eastAsia="Calibri" w:hAnsi="Calibri" w:cs="Calibri"/>
                <w:b/>
                <w:bCs/>
                <w:color w:val="000000"/>
                <w:u w:color="000000"/>
              </w:rPr>
              <w:t xml:space="preserve">Dispositif d’autorégulation </w:t>
            </w:r>
          </w:p>
          <w:p w:rsidR="003A5904" w:rsidRPr="003A5904" w:rsidRDefault="003A5904" w:rsidP="003A5904">
            <w:pPr>
              <w:jc w:val="center"/>
              <w:rPr>
                <w:rFonts w:ascii="Calibri" w:hAnsi="Calibri"/>
                <w:sz w:val="24"/>
                <w:szCs w:val="24"/>
              </w:rPr>
            </w:pPr>
            <w:r w:rsidRPr="003A5904">
              <w:rPr>
                <w:rFonts w:ascii="Calibri" w:eastAsia="Calibri" w:hAnsi="Calibri" w:cs="Calibri"/>
                <w:b/>
                <w:bCs/>
                <w:color w:val="000000"/>
                <w:u w:color="000000"/>
              </w:rPr>
              <w:t xml:space="preserve">(Exemple de l’école Guy </w:t>
            </w:r>
            <w:proofErr w:type="spellStart"/>
            <w:r w:rsidRPr="003A5904">
              <w:rPr>
                <w:rFonts w:ascii="Calibri" w:eastAsia="Calibri" w:hAnsi="Calibri" w:cs="Calibri"/>
                <w:b/>
                <w:bCs/>
                <w:color w:val="000000"/>
                <w:u w:color="000000"/>
              </w:rPr>
              <w:t>Monnerot</w:t>
            </w:r>
            <w:proofErr w:type="spellEnd"/>
            <w:r w:rsidRPr="003A5904">
              <w:rPr>
                <w:rFonts w:ascii="Calibri" w:eastAsia="Calibri" w:hAnsi="Calibri" w:cs="Calibri"/>
                <w:b/>
                <w:bCs/>
                <w:color w:val="000000"/>
                <w:u w:color="000000"/>
              </w:rPr>
              <w:t xml:space="preserve"> - </w:t>
            </w:r>
            <w:proofErr w:type="spellStart"/>
            <w:r w:rsidRPr="003A5904">
              <w:rPr>
                <w:rFonts w:ascii="Calibri" w:eastAsia="Calibri" w:hAnsi="Calibri" w:cs="Calibri"/>
                <w:b/>
                <w:bCs/>
                <w:color w:val="000000"/>
                <w:u w:color="000000"/>
              </w:rPr>
              <w:t>Boisseuil</w:t>
            </w:r>
            <w:proofErr w:type="spellEnd"/>
            <w:r w:rsidRPr="003A5904">
              <w:rPr>
                <w:rFonts w:ascii="Calibri" w:eastAsia="Calibri" w:hAnsi="Calibri" w:cs="Calibri"/>
                <w:b/>
                <w:bCs/>
                <w:color w:val="000000"/>
                <w:u w:color="000000"/>
              </w:rPr>
              <w:t xml:space="preserve"> 87)</w:t>
            </w:r>
          </w:p>
        </w:tc>
      </w:tr>
      <w:tr w:rsidR="003A5904" w:rsidRPr="003A5904" w:rsidTr="00093F5C">
        <w:trPr>
          <w:trHeight w:val="1530"/>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Calibri"/>
                <w:b/>
                <w:color w:val="12A7BE"/>
                <w:sz w:val="24"/>
                <w:szCs w:val="24"/>
                <w:u w:color="000000"/>
              </w:rPr>
            </w:pPr>
          </w:p>
          <w:p w:rsidR="003A5904" w:rsidRPr="00093F5C" w:rsidRDefault="003A5904" w:rsidP="003A5904">
            <w:pPr>
              <w:jc w:val="center"/>
              <w:rPr>
                <w:rFonts w:ascii="Calibri" w:eastAsia="Calibri" w:hAnsi="Calibri" w:cs="Calibri"/>
                <w:b/>
                <w:color w:val="12A7BE"/>
                <w:sz w:val="24"/>
                <w:szCs w:val="24"/>
                <w:u w:color="000000"/>
              </w:rPr>
            </w:pPr>
          </w:p>
          <w:p w:rsidR="003A5904" w:rsidRPr="00093F5C" w:rsidRDefault="003A5904" w:rsidP="003A5904">
            <w:pPr>
              <w:jc w:val="center"/>
              <w:rPr>
                <w:rFonts w:ascii="Calibri" w:eastAsia="Calibri" w:hAnsi="Calibri" w:cs="Calibri"/>
                <w:b/>
                <w:color w:val="12A7BE"/>
                <w:sz w:val="24"/>
                <w:szCs w:val="24"/>
                <w:u w:color="000000"/>
              </w:rPr>
            </w:pPr>
            <w:r w:rsidRPr="00093F5C">
              <w:rPr>
                <w:rFonts w:ascii="Calibri" w:eastAsia="Calibri" w:hAnsi="Calibri" w:cs="Calibri"/>
                <w:b/>
                <w:color w:val="12A7BE"/>
                <w:sz w:val="24"/>
                <w:szCs w:val="24"/>
                <w:u w:color="000000"/>
              </w:rPr>
              <w:t>Finalité</w:t>
            </w:r>
          </w:p>
          <w:p w:rsidR="003A5904" w:rsidRPr="00093F5C" w:rsidRDefault="003A5904" w:rsidP="003A5904">
            <w:pPr>
              <w:rPr>
                <w:rFonts w:ascii="Calibri" w:eastAsia="Calibri" w:hAnsi="Calibri" w:cs="Calibri"/>
                <w:b/>
                <w:color w:val="12A7BE"/>
                <w:u w:color="000000"/>
              </w:rPr>
            </w:pP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spacing w:line="312" w:lineRule="auto"/>
              <w:jc w:val="both"/>
              <w:rPr>
                <w:rFonts w:ascii="Calibri" w:eastAsia="Calibri" w:hAnsi="Calibri" w:cs="Calibri"/>
                <w:color w:val="000000"/>
                <w:u w:color="000000"/>
              </w:rPr>
            </w:pPr>
            <w:r w:rsidRPr="003A5904">
              <w:rPr>
                <w:rFonts w:ascii="Calibri" w:eastAsia="Calibri" w:hAnsi="Calibri" w:cs="Calibri"/>
                <w:color w:val="000000"/>
                <w:u w:color="000000"/>
              </w:rPr>
              <w:t>-Scolarisation et autonomie en classe ordinaire des élèves en situation de handicap liée aux troubles du spectre autistique avec mise en place de parcours scolaires fluides.</w:t>
            </w:r>
          </w:p>
          <w:p w:rsidR="003A5904" w:rsidRPr="003A5904" w:rsidRDefault="003A5904" w:rsidP="003A5904">
            <w:pPr>
              <w:spacing w:line="312" w:lineRule="auto"/>
              <w:jc w:val="both"/>
              <w:rPr>
                <w:rFonts w:ascii="Calibri" w:eastAsia="Calibri" w:hAnsi="Calibri" w:cs="Calibri"/>
                <w:color w:val="000000"/>
                <w:u w:color="000000"/>
              </w:rPr>
            </w:pPr>
            <w:r w:rsidRPr="003A5904">
              <w:rPr>
                <w:rFonts w:ascii="Calibri" w:eastAsia="Calibri" w:hAnsi="Calibri" w:cs="Calibri"/>
                <w:u w:color="000000"/>
              </w:rPr>
              <w:t>-Coopération quotidienne entre enseignants et professionnels du médico-social pour une augmentation des compétences et du sentiment d’auto-efficacité de chacun avec pour les enseignants le passage de l’unique compensation à l’accessibilité pédagogi</w:t>
            </w:r>
            <w:r w:rsidRPr="003A5904">
              <w:rPr>
                <w:rFonts w:ascii="Calibri" w:eastAsia="Calibri" w:hAnsi="Calibri" w:cs="Calibri"/>
                <w:color w:val="000000"/>
                <w:u w:color="000000"/>
              </w:rPr>
              <w:t xml:space="preserve">que pour tous. </w:t>
            </w:r>
          </w:p>
        </w:tc>
      </w:tr>
      <w:tr w:rsidR="003A5904" w:rsidRPr="003A5904" w:rsidTr="00093F5C">
        <w:trPr>
          <w:trHeight w:val="290"/>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Descriptif</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spacing w:line="312" w:lineRule="auto"/>
              <w:jc w:val="both"/>
              <w:rPr>
                <w:rFonts w:ascii="Calibri" w:eastAsia="Calibri" w:hAnsi="Calibri" w:cs="Calibri"/>
                <w:color w:val="000000"/>
                <w:u w:color="000000"/>
              </w:rPr>
            </w:pPr>
            <w:r w:rsidRPr="003A5904">
              <w:rPr>
                <w:rFonts w:ascii="Calibri" w:eastAsia="Calibri" w:hAnsi="Calibri" w:cs="Calibri"/>
                <w:color w:val="000000"/>
                <w:u w:color="000000"/>
              </w:rPr>
              <w:t xml:space="preserve">-L’élève en classe ordinaire bénéficie de temps « d’autorégulation », dans une salle de l’école, durant lequel il travaille les compétences cognitives (en lien avec les neuro sciences), sociales et émotionnelles afin de pouvoir les généraliser et être en réussite en classe ordinaire. </w:t>
            </w:r>
          </w:p>
          <w:p w:rsidR="003A5904" w:rsidRPr="003A5904" w:rsidRDefault="003A5904" w:rsidP="003A5904">
            <w:pPr>
              <w:spacing w:line="312" w:lineRule="auto"/>
              <w:jc w:val="both"/>
              <w:rPr>
                <w:rFonts w:ascii="Calibri" w:eastAsia="Calibri" w:hAnsi="Calibri" w:cs="Calibri"/>
                <w:color w:val="000000"/>
                <w:u w:color="000000"/>
              </w:rPr>
            </w:pPr>
            <w:r w:rsidRPr="003A5904">
              <w:rPr>
                <w:rFonts w:ascii="Calibri" w:eastAsia="Calibri" w:hAnsi="Calibri" w:cs="Calibri"/>
                <w:color w:val="000000"/>
                <w:u w:color="000000"/>
              </w:rPr>
              <w:t>-Une articulation et une valorisation des expertises présentes sur un même lieu commun qui favorise une modification accompagnée des gestes professionnels pour une gestion de classe apaisée participant à l’accessibilité pour tous les élèves.</w:t>
            </w:r>
          </w:p>
        </w:tc>
      </w:tr>
      <w:tr w:rsidR="003A5904" w:rsidRPr="003A5904" w:rsidTr="00093F5C">
        <w:trPr>
          <w:trHeight w:val="1102"/>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hAnsi="Calibri"/>
                <w:b/>
                <w:color w:val="12A7BE"/>
                <w:sz w:val="24"/>
                <w:szCs w:val="24"/>
                <w:lang w:val="en-US"/>
              </w:rPr>
            </w:pPr>
            <w:r w:rsidRPr="00093F5C">
              <w:rPr>
                <w:rFonts w:ascii="Calibri" w:eastAsia="Calibri" w:hAnsi="Calibri" w:cs="Calibri"/>
                <w:b/>
                <w:color w:val="12A7BE"/>
                <w:sz w:val="24"/>
                <w:szCs w:val="24"/>
                <w:u w:color="000000"/>
                <w:lang w:val="en-US"/>
              </w:rPr>
              <w:t xml:space="preserve">Public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spacing w:line="312" w:lineRule="auto"/>
              <w:rPr>
                <w:rFonts w:ascii="Calibri" w:eastAsia="Calibri" w:hAnsi="Calibri" w:cs="Calibri"/>
                <w:color w:val="000000"/>
                <w:u w:color="000000"/>
              </w:rPr>
            </w:pPr>
            <w:r w:rsidRPr="003A5904">
              <w:rPr>
                <w:rFonts w:ascii="Calibri" w:eastAsia="Calibri" w:hAnsi="Calibri" w:cs="Calibri"/>
                <w:color w:val="000000"/>
                <w:u w:color="000000"/>
              </w:rPr>
              <w:t xml:space="preserve">Elèves avec TSA (sans déficiences cognitives sévères) dont le niveau cognitif est souvent masqué par les comportements problèmes importants, les empêchant d’entrer dans les apprentissages scolaires. </w:t>
            </w:r>
          </w:p>
        </w:tc>
      </w:tr>
      <w:tr w:rsidR="003A5904" w:rsidRPr="003A5904" w:rsidTr="00093F5C">
        <w:trPr>
          <w:trHeight w:val="850"/>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Organisation</w:t>
            </w:r>
            <w:r w:rsidR="00DB2991" w:rsidRPr="00093F5C">
              <w:rPr>
                <w:rFonts w:ascii="Calibri" w:eastAsia="Calibri" w:hAnsi="Calibri" w:cs="Calibri"/>
                <w:b/>
                <w:color w:val="12A7BE"/>
                <w:sz w:val="24"/>
                <w:szCs w:val="24"/>
                <w:u w:color="000000"/>
              </w:rPr>
              <w:t xml:space="preserve"> </w:t>
            </w:r>
            <w:r w:rsidRPr="00093F5C">
              <w:rPr>
                <w:rFonts w:ascii="Calibri" w:eastAsia="Calibri" w:hAnsi="Calibri" w:cs="Calibri"/>
                <w:b/>
                <w:color w:val="12A7BE"/>
                <w:sz w:val="24"/>
                <w:szCs w:val="24"/>
                <w:u w:color="000000"/>
              </w:rPr>
              <w:t>(s) porteuse(s)</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spacing w:line="312" w:lineRule="auto"/>
              <w:rPr>
                <w:rFonts w:ascii="Calibri" w:hAnsi="Calibri"/>
                <w:sz w:val="24"/>
                <w:szCs w:val="24"/>
              </w:rPr>
            </w:pPr>
            <w:r w:rsidRPr="003A5904">
              <w:rPr>
                <w:rFonts w:ascii="Calibri" w:eastAsia="Calibri" w:hAnsi="Calibri" w:cs="Calibri"/>
                <w:color w:val="000000"/>
                <w:u w:color="000000"/>
              </w:rPr>
              <w:t xml:space="preserve">SESSAD TSA à temps plein sur l’école de </w:t>
            </w:r>
            <w:proofErr w:type="spellStart"/>
            <w:r w:rsidRPr="003A5904">
              <w:rPr>
                <w:rFonts w:ascii="Calibri" w:eastAsia="Calibri" w:hAnsi="Calibri" w:cs="Calibri"/>
                <w:color w:val="000000"/>
                <w:u w:color="000000"/>
              </w:rPr>
              <w:t>Boisseuil</w:t>
            </w:r>
            <w:proofErr w:type="spellEnd"/>
            <w:r w:rsidRPr="003A5904">
              <w:rPr>
                <w:rFonts w:ascii="Calibri" w:eastAsia="Calibri" w:hAnsi="Calibri" w:cs="Calibri"/>
                <w:color w:val="000000"/>
                <w:u w:color="000000"/>
              </w:rPr>
              <w:t xml:space="preserve"> (3 éducateurs pour 10 élèves).</w:t>
            </w:r>
          </w:p>
          <w:p w:rsidR="003A5904" w:rsidRPr="003A5904" w:rsidRDefault="003A5904" w:rsidP="003A5904">
            <w:pPr>
              <w:spacing w:line="312" w:lineRule="auto"/>
              <w:rPr>
                <w:rFonts w:ascii="Calibri" w:hAnsi="Calibri"/>
                <w:sz w:val="24"/>
                <w:szCs w:val="24"/>
              </w:rPr>
            </w:pPr>
            <w:r w:rsidRPr="003A5904">
              <w:rPr>
                <w:rFonts w:ascii="Calibri" w:eastAsia="Calibri" w:hAnsi="Calibri" w:cs="Calibri"/>
                <w:color w:val="000000"/>
                <w:u w:color="000000"/>
              </w:rPr>
              <w:t>DELTA + </w:t>
            </w:r>
            <w:r w:rsidR="00DB2991">
              <w:rPr>
                <w:rFonts w:ascii="Calibri" w:eastAsia="Calibri" w:hAnsi="Calibri" w:cs="Calibri"/>
                <w:color w:val="000000"/>
                <w:u w:color="000000"/>
              </w:rPr>
              <w:t xml:space="preserve">PEP </w:t>
            </w:r>
            <w:r w:rsidRPr="003A5904">
              <w:rPr>
                <w:rFonts w:ascii="Calibri" w:eastAsia="Calibri" w:hAnsi="Calibri" w:cs="Calibri"/>
                <w:color w:val="000000"/>
                <w:u w:color="000000"/>
              </w:rPr>
              <w:t>87 : dispositif d’appui (supervision et coordination).</w:t>
            </w:r>
          </w:p>
        </w:tc>
      </w:tr>
      <w:tr w:rsidR="003A5904" w:rsidRPr="003A5904" w:rsidTr="00093F5C">
        <w:trPr>
          <w:trHeight w:val="790"/>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hAnsi="Calibri"/>
                <w:b/>
                <w:color w:val="12A7BE"/>
                <w:sz w:val="24"/>
                <w:szCs w:val="24"/>
                <w:lang w:val="en-US"/>
              </w:rPr>
            </w:pPr>
            <w:proofErr w:type="spellStart"/>
            <w:r w:rsidRPr="00093F5C">
              <w:rPr>
                <w:rFonts w:ascii="Calibri" w:eastAsia="Calibri" w:hAnsi="Calibri" w:cs="Calibri"/>
                <w:b/>
                <w:color w:val="12A7BE"/>
                <w:sz w:val="24"/>
                <w:szCs w:val="24"/>
                <w:u w:color="000000"/>
                <w:lang w:val="en-US"/>
              </w:rPr>
              <w:t>Partenariat</w:t>
            </w:r>
            <w:proofErr w:type="spellEnd"/>
            <w:r w:rsidRPr="00093F5C">
              <w:rPr>
                <w:rFonts w:ascii="Calibri" w:eastAsia="Calibri" w:hAnsi="Calibri" w:cs="Calibri"/>
                <w:b/>
                <w:color w:val="12A7BE"/>
                <w:sz w:val="24"/>
                <w:szCs w:val="24"/>
                <w:u w:color="000000"/>
                <w:lang w:val="en-US"/>
              </w:rPr>
              <w:t xml:space="preserve">(s)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spacing w:line="312" w:lineRule="auto"/>
              <w:rPr>
                <w:rFonts w:ascii="Calibri" w:hAnsi="Calibri"/>
                <w:sz w:val="24"/>
                <w:szCs w:val="24"/>
              </w:rPr>
            </w:pPr>
            <w:r w:rsidRPr="003A5904">
              <w:rPr>
                <w:rFonts w:ascii="Calibri" w:eastAsia="Calibri" w:hAnsi="Calibri" w:cs="Calibri"/>
                <w:color w:val="000000"/>
                <w:u w:color="000000"/>
              </w:rPr>
              <w:t>Equipe médico-sociale, parents, élèves, élèves TSA, Municipalité, Equipe enseignant, Rectorat / DSDEN / FG. PEP.</w:t>
            </w:r>
          </w:p>
        </w:tc>
      </w:tr>
      <w:tr w:rsidR="003A5904" w:rsidRPr="003A5904" w:rsidTr="00093F5C">
        <w:trPr>
          <w:trHeight w:val="259"/>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Zone d’intervention</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rPr>
                <w:rFonts w:ascii="Calibri" w:hAnsi="Calibri"/>
                <w:sz w:val="24"/>
                <w:szCs w:val="24"/>
                <w:lang w:val="en-US"/>
              </w:rPr>
            </w:pPr>
            <w:proofErr w:type="spellStart"/>
            <w:r w:rsidRPr="003A5904">
              <w:rPr>
                <w:rFonts w:ascii="Calibri" w:eastAsia="Calibri" w:hAnsi="Calibri" w:cs="Calibri"/>
                <w:color w:val="000000"/>
                <w:u w:color="000000"/>
                <w:lang w:val="en-US"/>
              </w:rPr>
              <w:t>Ecole</w:t>
            </w:r>
            <w:proofErr w:type="spellEnd"/>
            <w:r w:rsidRPr="003A5904">
              <w:rPr>
                <w:rFonts w:ascii="Calibri" w:eastAsia="Calibri" w:hAnsi="Calibri" w:cs="Calibri"/>
                <w:color w:val="000000"/>
                <w:u w:color="000000"/>
                <w:lang w:val="en-US"/>
              </w:rPr>
              <w:t xml:space="preserve"> Guy </w:t>
            </w:r>
            <w:proofErr w:type="spellStart"/>
            <w:r w:rsidRPr="003A5904">
              <w:rPr>
                <w:rFonts w:ascii="Calibri" w:eastAsia="Calibri" w:hAnsi="Calibri" w:cs="Calibri"/>
                <w:color w:val="000000"/>
                <w:u w:color="000000"/>
                <w:lang w:val="en-US"/>
              </w:rPr>
              <w:t>Monnerot</w:t>
            </w:r>
            <w:proofErr w:type="spellEnd"/>
            <w:r w:rsidRPr="003A5904">
              <w:rPr>
                <w:rFonts w:ascii="Calibri" w:eastAsia="Calibri" w:hAnsi="Calibri" w:cs="Calibri"/>
                <w:color w:val="000000"/>
                <w:u w:color="000000"/>
                <w:lang w:val="en-US"/>
              </w:rPr>
              <w:t xml:space="preserve"> - </w:t>
            </w:r>
            <w:proofErr w:type="spellStart"/>
            <w:r w:rsidRPr="003A5904">
              <w:rPr>
                <w:rFonts w:ascii="Calibri" w:eastAsia="Calibri" w:hAnsi="Calibri" w:cs="Calibri"/>
                <w:color w:val="000000"/>
                <w:u w:color="000000"/>
                <w:lang w:val="en-US"/>
              </w:rPr>
              <w:t>Boisseuil</w:t>
            </w:r>
            <w:proofErr w:type="spellEnd"/>
            <w:r w:rsidRPr="003A5904">
              <w:rPr>
                <w:rFonts w:ascii="Calibri" w:eastAsia="Calibri" w:hAnsi="Calibri" w:cs="Calibri"/>
                <w:color w:val="000000"/>
                <w:u w:color="000000"/>
                <w:lang w:val="en-US"/>
              </w:rPr>
              <w:t xml:space="preserve"> 87</w:t>
            </w:r>
          </w:p>
        </w:tc>
      </w:tr>
      <w:tr w:rsidR="003A5904" w:rsidRPr="003A5904" w:rsidTr="00093F5C">
        <w:trPr>
          <w:trHeight w:val="507"/>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Localisation du porteur</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spacing w:line="312" w:lineRule="auto"/>
              <w:rPr>
                <w:rFonts w:ascii="Calibri" w:hAnsi="Calibri"/>
                <w:sz w:val="24"/>
                <w:szCs w:val="24"/>
                <w:lang w:val="en-US"/>
              </w:rPr>
            </w:pPr>
            <w:r w:rsidRPr="003A5904">
              <w:rPr>
                <w:rFonts w:ascii="Calibri" w:eastAsia="Calibri" w:hAnsi="Calibri" w:cs="Calibri"/>
                <w:color w:val="000000"/>
                <w:u w:color="000000"/>
                <w:lang w:val="en-US"/>
              </w:rPr>
              <w:t>Haute Vienne</w:t>
            </w:r>
          </w:p>
        </w:tc>
      </w:tr>
      <w:tr w:rsidR="003A5904" w:rsidRPr="003A5904" w:rsidTr="00093F5C">
        <w:trPr>
          <w:trHeight w:val="570"/>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093F5C" w:rsidRDefault="003A5904" w:rsidP="003A5904">
            <w:pPr>
              <w:jc w:val="center"/>
              <w:rPr>
                <w:rFonts w:ascii="Calibri" w:eastAsia="Calibri" w:hAnsi="Calibri" w:cs="Calibri"/>
                <w:b/>
                <w:color w:val="12A7BE"/>
                <w:sz w:val="24"/>
                <w:szCs w:val="24"/>
                <w:u w:color="000000"/>
              </w:rPr>
            </w:pPr>
          </w:p>
          <w:p w:rsidR="003A5904" w:rsidRPr="00093F5C" w:rsidRDefault="003A5904" w:rsidP="003A5904">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Contact</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5904" w:rsidRPr="003A5904" w:rsidRDefault="003A5904" w:rsidP="003A5904">
            <w:pPr>
              <w:rPr>
                <w:rFonts w:ascii="Calibri" w:eastAsia="Calibri" w:hAnsi="Calibri"/>
                <w:sz w:val="24"/>
                <w:szCs w:val="24"/>
              </w:rPr>
            </w:pPr>
            <w:r w:rsidRPr="003A5904">
              <w:rPr>
                <w:rFonts w:ascii="Calibri" w:eastAsia="Calibri" w:hAnsi="Calibri"/>
                <w:bCs/>
                <w:sz w:val="24"/>
                <w:szCs w:val="24"/>
              </w:rPr>
              <w:t xml:space="preserve">F. BLANCHON   </w:t>
            </w:r>
            <w:hyperlink r:id="rId15" w:history="1">
              <w:r w:rsidRPr="003A5904">
                <w:rPr>
                  <w:rFonts w:ascii="Calibri" w:eastAsia="Calibri" w:hAnsi="Calibri"/>
                  <w:color w:val="0000FF"/>
                  <w:sz w:val="24"/>
                  <w:szCs w:val="24"/>
                  <w:u w:val="single"/>
                </w:rPr>
                <w:t>directeurgeneral@lespep87.org</w:t>
              </w:r>
            </w:hyperlink>
            <w:r w:rsidRPr="003A5904">
              <w:rPr>
                <w:rFonts w:ascii="Calibri" w:eastAsia="Calibri" w:hAnsi="Calibri"/>
                <w:color w:val="0000FF"/>
                <w:sz w:val="24"/>
                <w:szCs w:val="24"/>
                <w:u w:val="single"/>
              </w:rPr>
              <w:t xml:space="preserve">  </w:t>
            </w:r>
            <w:r w:rsidRPr="003A5904">
              <w:rPr>
                <w:rFonts w:ascii="Calibri" w:eastAsia="Calibri" w:hAnsi="Calibri"/>
                <w:color w:val="0000FF"/>
                <w:sz w:val="24"/>
                <w:szCs w:val="24"/>
              </w:rPr>
              <w:t xml:space="preserve">           </w:t>
            </w:r>
            <w:r w:rsidRPr="003A5904">
              <w:rPr>
                <w:rFonts w:ascii="Calibri" w:eastAsia="Calibri" w:hAnsi="Calibri"/>
                <w:sz w:val="24"/>
                <w:szCs w:val="24"/>
              </w:rPr>
              <w:t>DG SESSAD</w:t>
            </w:r>
          </w:p>
          <w:p w:rsidR="003A5904" w:rsidRPr="003A5904" w:rsidRDefault="003A5904" w:rsidP="003A5904">
            <w:pPr>
              <w:rPr>
                <w:rFonts w:ascii="Calibri" w:eastAsia="Calibri" w:hAnsi="Calibri"/>
                <w:sz w:val="24"/>
                <w:szCs w:val="24"/>
              </w:rPr>
            </w:pPr>
            <w:r w:rsidRPr="003A5904">
              <w:rPr>
                <w:rFonts w:ascii="Calibri" w:eastAsia="Calibri" w:hAnsi="Calibri"/>
                <w:bCs/>
                <w:sz w:val="24"/>
                <w:szCs w:val="24"/>
              </w:rPr>
              <w:t xml:space="preserve">A.S MORENA    </w:t>
            </w:r>
            <w:hyperlink r:id="rId16" w:history="1">
              <w:r w:rsidRPr="003A5904">
                <w:rPr>
                  <w:rFonts w:ascii="Calibri" w:eastAsia="Calibri" w:hAnsi="Calibri" w:cs="Arial"/>
                  <w:sz w:val="24"/>
                  <w:szCs w:val="24"/>
                  <w:u w:val="single"/>
                </w:rPr>
                <w:t>annesophie.morena@gmail.com</w:t>
              </w:r>
            </w:hyperlink>
            <w:r w:rsidRPr="003A5904">
              <w:rPr>
                <w:rFonts w:ascii="Calibri" w:eastAsia="Calibri" w:hAnsi="Calibri" w:cs="Arial"/>
                <w:color w:val="0000FF"/>
                <w:sz w:val="24"/>
                <w:szCs w:val="24"/>
                <w:u w:val="single"/>
              </w:rPr>
              <w:t xml:space="preserve"> </w:t>
            </w:r>
            <w:r w:rsidRPr="003A5904">
              <w:rPr>
                <w:rFonts w:ascii="Calibri" w:eastAsia="Calibri" w:hAnsi="Calibri" w:cs="Arial"/>
                <w:color w:val="0000FF"/>
                <w:sz w:val="24"/>
                <w:szCs w:val="24"/>
              </w:rPr>
              <w:t xml:space="preserve">           </w:t>
            </w:r>
            <w:r w:rsidRPr="003A5904">
              <w:rPr>
                <w:rFonts w:ascii="Calibri" w:eastAsia="Calibri" w:hAnsi="Calibri" w:cs="Arial"/>
                <w:sz w:val="24"/>
                <w:szCs w:val="24"/>
              </w:rPr>
              <w:t>Superviseur</w:t>
            </w:r>
          </w:p>
          <w:p w:rsidR="003A5904" w:rsidRPr="003A5904" w:rsidRDefault="003A5904" w:rsidP="003A5904">
            <w:pPr>
              <w:rPr>
                <w:rFonts w:ascii="Calibri" w:hAnsi="Calibri"/>
                <w:sz w:val="24"/>
                <w:szCs w:val="24"/>
              </w:rPr>
            </w:pPr>
            <w:r w:rsidRPr="003A5904">
              <w:rPr>
                <w:rFonts w:ascii="Calibri" w:eastAsia="Calibri" w:hAnsi="Calibri"/>
                <w:bCs/>
                <w:sz w:val="24"/>
                <w:szCs w:val="24"/>
              </w:rPr>
              <w:t xml:space="preserve">P. ROUSSEAU   </w:t>
            </w:r>
            <w:hyperlink r:id="rId17" w:history="1">
              <w:r w:rsidRPr="003A5904">
                <w:rPr>
                  <w:rFonts w:ascii="Calibri" w:eastAsia="Calibri" w:hAnsi="Calibri" w:cs="Arial"/>
                  <w:sz w:val="24"/>
                  <w:szCs w:val="24"/>
                  <w:u w:val="single"/>
                </w:rPr>
                <w:t>patrice.rousseau@ac-limoges.fr</w:t>
              </w:r>
            </w:hyperlink>
            <w:r w:rsidRPr="003A5904">
              <w:rPr>
                <w:rFonts w:ascii="Calibri" w:eastAsia="Calibri" w:hAnsi="Calibri" w:cs="Arial"/>
                <w:color w:val="0000FF"/>
                <w:sz w:val="24"/>
                <w:szCs w:val="24"/>
                <w:u w:val="single"/>
              </w:rPr>
              <w:t xml:space="preserve"> </w:t>
            </w:r>
            <w:r w:rsidRPr="003A5904">
              <w:rPr>
                <w:rFonts w:ascii="Calibri" w:eastAsia="Calibri" w:hAnsi="Calibri" w:cs="Arial"/>
                <w:sz w:val="24"/>
                <w:szCs w:val="24"/>
              </w:rPr>
              <w:t xml:space="preserve">             IEN de circonscription</w:t>
            </w:r>
          </w:p>
        </w:tc>
      </w:tr>
    </w:tbl>
    <w:p w:rsidR="00F840E5" w:rsidRDefault="00F840E5" w:rsidP="003A5904">
      <w:pPr>
        <w:pBdr>
          <w:top w:val="nil"/>
          <w:left w:val="nil"/>
          <w:bottom w:val="nil"/>
          <w:right w:val="nil"/>
          <w:between w:val="nil"/>
          <w:bar w:val="nil"/>
        </w:pBdr>
        <w:jc w:val="both"/>
        <w:rPr>
          <w:rFonts w:ascii="Calibri" w:eastAsia="Calibri" w:hAnsi="Calibri" w:cs="Calibri"/>
          <w:b/>
          <w:bCs/>
          <w:color w:val="000000"/>
          <w:sz w:val="28"/>
          <w:szCs w:val="28"/>
          <w:u w:color="000000"/>
          <w:bdr w:val="nil"/>
          <w:lang w:eastAsia="fr-FR"/>
        </w:rPr>
      </w:pPr>
      <w:r>
        <w:rPr>
          <w:b/>
          <w:noProof/>
          <w:lang w:eastAsia="fr-FR"/>
        </w:rPr>
        <w:lastRenderedPageBreak/>
        <w:drawing>
          <wp:anchor distT="0" distB="0" distL="114300" distR="114300" simplePos="0" relativeHeight="251701248" behindDoc="0" locked="0" layoutInCell="1" allowOverlap="1" wp14:anchorId="25F0607A" wp14:editId="11B20250">
            <wp:simplePos x="0" y="0"/>
            <wp:positionH relativeFrom="margin">
              <wp:align>center</wp:align>
            </wp:positionH>
            <wp:positionV relativeFrom="margin">
              <wp:align>center</wp:align>
            </wp:positionV>
            <wp:extent cx="7656394" cy="10686207"/>
            <wp:effectExtent l="0" t="0" r="1905" b="127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s-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394" cy="10686207"/>
                    </a:xfrm>
                    <a:prstGeom prst="rect">
                      <a:avLst/>
                    </a:prstGeom>
                  </pic:spPr>
                </pic:pic>
              </a:graphicData>
            </a:graphic>
            <wp14:sizeRelH relativeFrom="page">
              <wp14:pctWidth>0</wp14:pctWidth>
            </wp14:sizeRelH>
            <wp14:sizeRelV relativeFrom="page">
              <wp14:pctHeight>0</wp14:pctHeight>
            </wp14:sizeRelV>
          </wp:anchor>
        </w:drawing>
      </w:r>
    </w:p>
    <w:p w:rsidR="00F840E5" w:rsidRDefault="00F840E5">
      <w:pPr>
        <w:rPr>
          <w:rFonts w:ascii="Calibri" w:eastAsia="Calibri" w:hAnsi="Calibri" w:cs="Calibri"/>
          <w:b/>
          <w:bCs/>
          <w:color w:val="000000"/>
          <w:sz w:val="28"/>
          <w:szCs w:val="28"/>
          <w:u w:color="000000"/>
          <w:bdr w:val="nil"/>
          <w:lang w:eastAsia="fr-FR"/>
        </w:rPr>
      </w:pPr>
      <w:r>
        <w:rPr>
          <w:rFonts w:ascii="Calibri" w:eastAsia="Calibri" w:hAnsi="Calibri" w:cs="Calibri"/>
          <w:b/>
          <w:bCs/>
          <w:color w:val="000000"/>
          <w:sz w:val="28"/>
          <w:szCs w:val="28"/>
          <w:u w:color="000000"/>
          <w:bdr w:val="nil"/>
          <w:lang w:eastAsia="fr-FR"/>
        </w:rPr>
        <w:br w:type="page"/>
      </w:r>
    </w:p>
    <w:p w:rsidR="003A5904" w:rsidRPr="003A5904" w:rsidRDefault="00F840E5" w:rsidP="003A5904">
      <w:pPr>
        <w:pBdr>
          <w:top w:val="nil"/>
          <w:left w:val="nil"/>
          <w:bottom w:val="nil"/>
          <w:right w:val="nil"/>
          <w:between w:val="nil"/>
          <w:bar w:val="nil"/>
        </w:pBdr>
        <w:jc w:val="both"/>
        <w:rPr>
          <w:rFonts w:ascii="Calibri" w:eastAsia="Calibri" w:hAnsi="Calibri" w:cs="Calibri"/>
          <w:b/>
          <w:bCs/>
          <w:color w:val="000000"/>
          <w:sz w:val="28"/>
          <w:szCs w:val="28"/>
          <w:u w:color="000000"/>
          <w:bdr w:val="nil"/>
          <w:lang w:eastAsia="fr-FR"/>
        </w:rPr>
      </w:pPr>
      <w:r w:rsidRPr="009B5C71">
        <w:rPr>
          <w:rFonts w:ascii="Calibri" w:eastAsia="Calibri" w:hAnsi="Calibri" w:cs="Calibri"/>
          <w:noProof/>
          <w:color w:val="000000"/>
          <w:u w:color="000000"/>
          <w:bdr w:val="nil"/>
          <w:lang w:eastAsia="fr-FR"/>
        </w:rPr>
        <w:lastRenderedPageBreak/>
        <w:drawing>
          <wp:anchor distT="0" distB="0" distL="114300" distR="114300" simplePos="0" relativeHeight="251665408" behindDoc="0" locked="0" layoutInCell="1" allowOverlap="1" wp14:anchorId="0A0982E8" wp14:editId="29EFC28B">
            <wp:simplePos x="0" y="0"/>
            <wp:positionH relativeFrom="margin">
              <wp:posOffset>55880</wp:posOffset>
            </wp:positionH>
            <wp:positionV relativeFrom="margin">
              <wp:posOffset>213360</wp:posOffset>
            </wp:positionV>
            <wp:extent cx="749935" cy="1009650"/>
            <wp:effectExtent l="0" t="0" r="0" b="0"/>
            <wp:wrapSquare wrapText="bothSides"/>
            <wp:docPr id="5" name="officeArt object" descr="logo SEC_ETAT_PERSONNES_HANDICAPEES.JPG"/>
            <wp:cNvGraphicFramePr/>
            <a:graphic xmlns:a="http://schemas.openxmlformats.org/drawingml/2006/main">
              <a:graphicData uri="http://schemas.openxmlformats.org/drawingml/2006/picture">
                <pic:pic xmlns:pic="http://schemas.openxmlformats.org/drawingml/2006/picture">
                  <pic:nvPicPr>
                    <pic:cNvPr id="1073741825" name="logo SEC_ETAT_PERSONNES_HANDICAPEES.JPG" descr="logo SEC_ETAT_PERSONNES_HANDICAPEES.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9935" cy="1009650"/>
                    </a:xfrm>
                    <a:prstGeom prst="rect">
                      <a:avLst/>
                    </a:prstGeom>
                    <a:ln w="12700" cap="flat">
                      <a:noFill/>
                      <a:miter lim="400000"/>
                    </a:ln>
                    <a:effectLst/>
                  </pic:spPr>
                </pic:pic>
              </a:graphicData>
            </a:graphic>
          </wp:anchor>
        </w:drawing>
      </w:r>
    </w:p>
    <w:p w:rsidR="003A5904" w:rsidRDefault="003A5904"/>
    <w:p w:rsidR="003A5904" w:rsidRDefault="003A5904"/>
    <w:p w:rsidR="009B5C71" w:rsidRPr="009B5C71" w:rsidRDefault="009B5C71" w:rsidP="009B5C71">
      <w:pPr>
        <w:pBdr>
          <w:top w:val="nil"/>
          <w:left w:val="nil"/>
          <w:bottom w:val="nil"/>
          <w:right w:val="nil"/>
          <w:between w:val="nil"/>
          <w:bar w:val="nil"/>
        </w:pBdr>
        <w:jc w:val="right"/>
        <w:rPr>
          <w:rFonts w:ascii="Calibri" w:eastAsia="Calibri" w:hAnsi="Calibri" w:cs="Calibri"/>
          <w:color w:val="000000"/>
          <w:u w:color="000000"/>
          <w:bdr w:val="nil"/>
          <w:lang w:eastAsia="fr-FR"/>
        </w:rPr>
      </w:pPr>
      <w:r w:rsidRPr="009B5C71">
        <w:rPr>
          <w:rFonts w:ascii="Calibri" w:eastAsia="Calibri" w:hAnsi="Calibri" w:cs="Calibri"/>
          <w:color w:val="000000"/>
          <w:sz w:val="24"/>
          <w:szCs w:val="24"/>
          <w:u w:color="000000"/>
          <w:bdr w:val="nil"/>
          <w:lang w:eastAsia="fr-FR"/>
        </w:rPr>
        <w:t>Concertation « ensemble pour une é</w:t>
      </w:r>
      <w:r w:rsidRPr="009B5C71">
        <w:rPr>
          <w:rFonts w:ascii="Calibri" w:eastAsia="Calibri" w:hAnsi="Calibri" w:cs="Calibri"/>
          <w:color w:val="000000"/>
          <w:sz w:val="24"/>
          <w:szCs w:val="24"/>
          <w:u w:color="000000"/>
          <w:bdr w:val="nil"/>
          <w:lang w:val="it-IT" w:eastAsia="fr-FR"/>
        </w:rPr>
        <w:t>cole inclusive</w:t>
      </w:r>
      <w:r w:rsidRPr="009B5C71">
        <w:rPr>
          <w:rFonts w:ascii="Calibri" w:eastAsia="Calibri" w:hAnsi="Calibri" w:cs="Calibri"/>
          <w:color w:val="000000"/>
          <w:sz w:val="24"/>
          <w:szCs w:val="24"/>
          <w:u w:color="000000"/>
          <w:bdr w:val="nil"/>
          <w:lang w:eastAsia="fr-FR"/>
        </w:rPr>
        <w:t> »</w:t>
      </w:r>
    </w:p>
    <w:p w:rsidR="009B5C71" w:rsidRPr="00093F5C" w:rsidRDefault="009B5C71" w:rsidP="009B5C71">
      <w:pPr>
        <w:pBdr>
          <w:top w:val="nil"/>
          <w:left w:val="nil"/>
          <w:bottom w:val="nil"/>
          <w:right w:val="nil"/>
          <w:between w:val="nil"/>
          <w:bar w:val="nil"/>
        </w:pBdr>
        <w:jc w:val="right"/>
        <w:rPr>
          <w:rFonts w:ascii="Calibri" w:eastAsia="Calibri" w:hAnsi="Calibri" w:cs="Calibri"/>
          <w:b/>
          <w:bCs/>
          <w:color w:val="12A7BE"/>
          <w:sz w:val="28"/>
          <w:szCs w:val="28"/>
          <w:u w:color="000000"/>
          <w:bdr w:val="nil"/>
          <w:lang w:eastAsia="fr-FR"/>
        </w:rPr>
      </w:pPr>
      <w:r w:rsidRPr="00093F5C">
        <w:rPr>
          <w:rFonts w:ascii="Calibri" w:eastAsia="Calibri" w:hAnsi="Calibri" w:cs="Calibri"/>
          <w:b/>
          <w:bCs/>
          <w:color w:val="12A7BE"/>
          <w:sz w:val="28"/>
          <w:szCs w:val="28"/>
          <w:u w:color="000000"/>
          <w:bdr w:val="nil"/>
          <w:lang w:eastAsia="fr-FR"/>
        </w:rPr>
        <w:t>Groupe expert « </w:t>
      </w:r>
      <w:proofErr w:type="spellStart"/>
      <w:r w:rsidRPr="00093F5C">
        <w:rPr>
          <w:rFonts w:ascii="Calibri" w:eastAsia="Calibri" w:hAnsi="Calibri" w:cs="Calibri"/>
          <w:b/>
          <w:bCs/>
          <w:color w:val="12A7BE"/>
          <w:sz w:val="28"/>
          <w:szCs w:val="28"/>
          <w:u w:color="000000"/>
          <w:bdr w:val="nil"/>
          <w:lang w:val="nl-NL" w:eastAsia="fr-FR"/>
        </w:rPr>
        <w:t>Coop</w:t>
      </w:r>
      <w:r w:rsidRPr="00093F5C">
        <w:rPr>
          <w:rFonts w:ascii="Calibri" w:eastAsia="Calibri" w:hAnsi="Calibri" w:cs="Calibri"/>
          <w:b/>
          <w:bCs/>
          <w:color w:val="12A7BE"/>
          <w:sz w:val="28"/>
          <w:szCs w:val="28"/>
          <w:u w:color="000000"/>
          <w:bdr w:val="nil"/>
          <w:lang w:eastAsia="fr-FR"/>
        </w:rPr>
        <w:t>érer</w:t>
      </w:r>
      <w:proofErr w:type="spellEnd"/>
      <w:r w:rsidRPr="00093F5C">
        <w:rPr>
          <w:rFonts w:ascii="Calibri" w:eastAsia="Calibri" w:hAnsi="Calibri" w:cs="Calibri"/>
          <w:b/>
          <w:bCs/>
          <w:color w:val="12A7BE"/>
          <w:sz w:val="28"/>
          <w:szCs w:val="28"/>
          <w:u w:color="000000"/>
          <w:bdr w:val="nil"/>
          <w:lang w:eastAsia="fr-FR"/>
        </w:rPr>
        <w:t xml:space="preserve"> dans l’é</w:t>
      </w:r>
      <w:r w:rsidRPr="00093F5C">
        <w:rPr>
          <w:rFonts w:ascii="Calibri" w:eastAsia="Calibri" w:hAnsi="Calibri" w:cs="Calibri"/>
          <w:b/>
          <w:bCs/>
          <w:color w:val="12A7BE"/>
          <w:sz w:val="28"/>
          <w:szCs w:val="28"/>
          <w:u w:color="000000"/>
          <w:bdr w:val="nil"/>
          <w:lang w:val="it-IT" w:eastAsia="fr-FR"/>
        </w:rPr>
        <w:t>cole »</w:t>
      </w:r>
    </w:p>
    <w:p w:rsidR="009B5C71" w:rsidRPr="009B5C71" w:rsidRDefault="009B5C71" w:rsidP="009B5C71">
      <w:pPr>
        <w:pBdr>
          <w:top w:val="nil"/>
          <w:left w:val="nil"/>
          <w:bottom w:val="nil"/>
          <w:right w:val="nil"/>
          <w:between w:val="nil"/>
          <w:bar w:val="nil"/>
        </w:pBdr>
        <w:spacing w:after="0"/>
        <w:rPr>
          <w:rFonts w:ascii="Calibri" w:eastAsia="Calibri" w:hAnsi="Calibri" w:cs="Calibri"/>
          <w:b/>
          <w:bCs/>
          <w:color w:val="000000"/>
          <w:sz w:val="28"/>
          <w:szCs w:val="28"/>
          <w:u w:color="000000"/>
          <w:bdr w:val="nil"/>
          <w:lang w:eastAsia="fr-FR"/>
        </w:rPr>
      </w:pPr>
    </w:p>
    <w:tbl>
      <w:tblPr>
        <w:tblStyle w:val="TableNormal"/>
        <w:tblW w:w="89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21"/>
        <w:gridCol w:w="6227"/>
      </w:tblGrid>
      <w:tr w:rsidR="009B5C71" w:rsidRPr="009B5C71" w:rsidTr="004805AC">
        <w:trPr>
          <w:trHeight w:val="300"/>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5C71" w:rsidRPr="00093F5C" w:rsidRDefault="009B5C71" w:rsidP="009B5C71">
            <w:pPr>
              <w:jc w:val="center"/>
              <w:rPr>
                <w:rFonts w:ascii="Calibri" w:eastAsia="Calibri" w:hAnsi="Calibri" w:cs="Calibri"/>
                <w:b/>
                <w:color w:val="12A7BE"/>
                <w:u w:color="000000"/>
              </w:rPr>
            </w:pPr>
            <w:r w:rsidRPr="00093F5C">
              <w:rPr>
                <w:rFonts w:ascii="Calibri" w:eastAsia="Calibri" w:hAnsi="Calibri" w:cs="Calibri"/>
                <w:b/>
                <w:color w:val="12A7BE"/>
                <w:u w:color="000000"/>
              </w:rPr>
              <w:t>D</w:t>
            </w:r>
            <w:r w:rsidRPr="00093F5C">
              <w:rPr>
                <w:rFonts w:ascii="Calibri" w:eastAsia="Calibri" w:hAnsi="Calibri" w:cs="Calibri"/>
                <w:b/>
                <w:color w:val="12A7BE"/>
                <w:sz w:val="24"/>
                <w:szCs w:val="24"/>
                <w:u w:color="000000"/>
              </w:rPr>
              <w:t>ispositif</w:t>
            </w:r>
          </w:p>
        </w:tc>
        <w:tc>
          <w:tcPr>
            <w:tcW w:w="6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5C71" w:rsidRPr="009B5C71" w:rsidRDefault="009B5C71" w:rsidP="009B5C71">
            <w:pPr>
              <w:jc w:val="center"/>
              <w:rPr>
                <w:rFonts w:ascii="Calibri" w:eastAsia="Times New Roman" w:hAnsi="Calibri"/>
                <w:color w:val="000000"/>
                <w:sz w:val="24"/>
                <w:szCs w:val="24"/>
                <w:u w:color="000000"/>
              </w:rPr>
            </w:pPr>
            <w:r w:rsidRPr="009B5C71">
              <w:rPr>
                <w:rFonts w:ascii="Calibri" w:eastAsia="Calibri" w:hAnsi="Calibri" w:cs="Calibri"/>
                <w:b/>
                <w:bCs/>
                <w:color w:val="000000"/>
                <w:u w:color="000000"/>
              </w:rPr>
              <w:t>Pôle SESSAD d’appui à la scolarisation</w:t>
            </w:r>
          </w:p>
        </w:tc>
      </w:tr>
      <w:tr w:rsidR="009B5C71" w:rsidRPr="009B5C71" w:rsidTr="004805AC">
        <w:trPr>
          <w:trHeight w:val="1112"/>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5C71" w:rsidRPr="00093F5C" w:rsidRDefault="009B5C71" w:rsidP="009B5C71">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Finalité</w:t>
            </w:r>
          </w:p>
        </w:tc>
        <w:tc>
          <w:tcPr>
            <w:tcW w:w="6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5C71" w:rsidRPr="009B5C71" w:rsidRDefault="009B5C71" w:rsidP="009B5C71">
            <w:pPr>
              <w:spacing w:line="312" w:lineRule="auto"/>
              <w:rPr>
                <w:rFonts w:ascii="Calibri" w:eastAsia="Times New Roman" w:hAnsi="Calibri"/>
                <w:color w:val="000000"/>
                <w:sz w:val="24"/>
                <w:szCs w:val="24"/>
                <w:u w:color="000000"/>
              </w:rPr>
            </w:pPr>
            <w:r w:rsidRPr="009B5C71">
              <w:rPr>
                <w:rFonts w:ascii="Calibri" w:eastAsia="Calibri" w:hAnsi="Calibri" w:cs="Calibri"/>
                <w:color w:val="000000"/>
                <w:u w:color="000000"/>
              </w:rPr>
              <w:t xml:space="preserve">Accompagner des enfants/jeunes sur leurs lieux de vie donc  surtout à l’école de manière transverse en mutualisant les ressources humaines et matérielles </w:t>
            </w:r>
          </w:p>
        </w:tc>
      </w:tr>
      <w:tr w:rsidR="009B5C71" w:rsidRPr="009B5C71" w:rsidTr="004805AC">
        <w:trPr>
          <w:trHeight w:val="1541"/>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5C71" w:rsidRPr="00093F5C" w:rsidRDefault="009B5C71" w:rsidP="009B5C71">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Descriptif</w:t>
            </w:r>
          </w:p>
        </w:tc>
        <w:tc>
          <w:tcPr>
            <w:tcW w:w="6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5C71" w:rsidRPr="009B5C71" w:rsidRDefault="009B5C71" w:rsidP="008A7234">
            <w:pPr>
              <w:numPr>
                <w:ilvl w:val="0"/>
                <w:numId w:val="11"/>
              </w:numPr>
              <w:spacing w:line="312" w:lineRule="auto"/>
              <w:rPr>
                <w:rFonts w:ascii="Calibri" w:eastAsia="Calibri" w:hAnsi="Calibri" w:cs="Calibri"/>
                <w:color w:val="000000"/>
                <w:u w:color="000000"/>
              </w:rPr>
            </w:pPr>
            <w:r w:rsidRPr="009B5C71">
              <w:rPr>
                <w:rFonts w:ascii="Calibri" w:eastAsia="Calibri" w:hAnsi="Calibri" w:cs="Calibri"/>
                <w:color w:val="000000"/>
                <w:u w:color="000000"/>
              </w:rPr>
              <w:t>3 SESSAD  en pôle avec différents handicaps (surdité, cécité, malvoyante, troubles moteurs et troubles du langage, « </w:t>
            </w:r>
            <w:proofErr w:type="spellStart"/>
            <w:r w:rsidRPr="009B5C71">
              <w:rPr>
                <w:rFonts w:ascii="Calibri" w:eastAsia="Calibri" w:hAnsi="Calibri" w:cs="Calibri"/>
                <w:color w:val="000000"/>
                <w:u w:color="000000"/>
              </w:rPr>
              <w:t>Dys</w:t>
            </w:r>
            <w:proofErr w:type="spellEnd"/>
            <w:r w:rsidRPr="009B5C71">
              <w:rPr>
                <w:rFonts w:ascii="Calibri" w:eastAsia="Calibri" w:hAnsi="Calibri" w:cs="Calibri"/>
                <w:color w:val="000000"/>
                <w:u w:color="000000"/>
              </w:rPr>
              <w:t> »)</w:t>
            </w:r>
          </w:p>
          <w:p w:rsidR="009B5C71" w:rsidRPr="009B5C71" w:rsidRDefault="009B5C71" w:rsidP="008A7234">
            <w:pPr>
              <w:numPr>
                <w:ilvl w:val="0"/>
                <w:numId w:val="11"/>
              </w:numPr>
              <w:spacing w:line="312" w:lineRule="auto"/>
              <w:rPr>
                <w:rFonts w:ascii="Calibri" w:eastAsia="Calibri" w:hAnsi="Calibri" w:cs="Calibri"/>
                <w:color w:val="000000"/>
                <w:u w:color="000000"/>
              </w:rPr>
            </w:pPr>
            <w:r w:rsidRPr="009B5C71">
              <w:rPr>
                <w:rFonts w:ascii="Calibri" w:eastAsia="Calibri" w:hAnsi="Calibri" w:cs="Calibri"/>
                <w:color w:val="000000"/>
                <w:u w:color="000000"/>
              </w:rPr>
              <w:t>Elèves scolarisés à l’école, individuellement ou en ULIS</w:t>
            </w:r>
          </w:p>
          <w:p w:rsidR="009B5C71" w:rsidRPr="009B5C71" w:rsidRDefault="009B5C71" w:rsidP="008A7234">
            <w:pPr>
              <w:numPr>
                <w:ilvl w:val="0"/>
                <w:numId w:val="11"/>
              </w:numPr>
              <w:spacing w:line="312" w:lineRule="auto"/>
              <w:rPr>
                <w:rFonts w:ascii="Calibri" w:eastAsia="Calibri" w:hAnsi="Calibri" w:cs="Calibri"/>
                <w:color w:val="000000"/>
                <w:u w:color="000000"/>
              </w:rPr>
            </w:pPr>
            <w:r w:rsidRPr="009B5C71">
              <w:rPr>
                <w:rFonts w:ascii="Calibri" w:eastAsia="Calibri" w:hAnsi="Calibri" w:cs="Calibri"/>
                <w:color w:val="000000"/>
                <w:u w:color="000000"/>
              </w:rPr>
              <w:t xml:space="preserve">Enfants en crèche </w:t>
            </w:r>
          </w:p>
        </w:tc>
      </w:tr>
      <w:tr w:rsidR="009B5C71" w:rsidRPr="009B5C71" w:rsidTr="004805AC">
        <w:trPr>
          <w:trHeight w:val="320"/>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5C71" w:rsidRPr="00093F5C" w:rsidRDefault="009B5C71" w:rsidP="009B5C71">
            <w:pPr>
              <w:jc w:val="center"/>
              <w:rPr>
                <w:rFonts w:ascii="Calibri" w:hAnsi="Calibri" w:cs="Arial Unicode MS"/>
                <w:b/>
                <w:color w:val="12A7BE"/>
                <w:sz w:val="24"/>
                <w:szCs w:val="24"/>
                <w:u w:color="000000"/>
                <w:lang w:val="en-US"/>
              </w:rPr>
            </w:pPr>
            <w:r w:rsidRPr="00093F5C">
              <w:rPr>
                <w:rFonts w:ascii="Calibri" w:hAnsi="Calibri" w:cs="Arial Unicode MS"/>
                <w:b/>
                <w:color w:val="12A7BE"/>
                <w:sz w:val="24"/>
                <w:szCs w:val="24"/>
                <w:u w:color="000000"/>
                <w:lang w:val="en-US"/>
              </w:rPr>
              <w:t>Public</w:t>
            </w:r>
          </w:p>
        </w:tc>
        <w:tc>
          <w:tcPr>
            <w:tcW w:w="6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5C71" w:rsidRPr="009B5C71" w:rsidRDefault="009B5C71" w:rsidP="009B5C71">
            <w:pPr>
              <w:spacing w:line="312" w:lineRule="auto"/>
              <w:rPr>
                <w:rFonts w:ascii="Calibri" w:hAnsi="Calibri"/>
                <w:sz w:val="24"/>
                <w:szCs w:val="24"/>
                <w:lang w:val="en-US"/>
              </w:rPr>
            </w:pPr>
            <w:r w:rsidRPr="009B5C71">
              <w:rPr>
                <w:rFonts w:ascii="Calibri" w:eastAsia="Calibri" w:hAnsi="Calibri" w:cs="Calibri"/>
                <w:color w:val="000000"/>
                <w:u w:color="000000"/>
                <w:lang w:val="en-US"/>
              </w:rPr>
              <w:t xml:space="preserve">0- 20 </w:t>
            </w:r>
            <w:proofErr w:type="spellStart"/>
            <w:r w:rsidRPr="009B5C71">
              <w:rPr>
                <w:rFonts w:ascii="Calibri" w:eastAsia="Calibri" w:hAnsi="Calibri" w:cs="Calibri"/>
                <w:color w:val="000000"/>
                <w:u w:color="000000"/>
                <w:lang w:val="en-US"/>
              </w:rPr>
              <w:t>ans</w:t>
            </w:r>
            <w:proofErr w:type="spellEnd"/>
            <w:r w:rsidRPr="009B5C71">
              <w:rPr>
                <w:rFonts w:ascii="Calibri" w:eastAsia="Calibri" w:hAnsi="Calibri" w:cs="Calibri"/>
                <w:color w:val="000000"/>
                <w:u w:color="000000"/>
                <w:lang w:val="en-US"/>
              </w:rPr>
              <w:t xml:space="preserve"> </w:t>
            </w:r>
          </w:p>
        </w:tc>
      </w:tr>
      <w:tr w:rsidR="009B5C71" w:rsidRPr="009B5C71" w:rsidTr="004805AC">
        <w:trPr>
          <w:trHeight w:val="242"/>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5C71" w:rsidRPr="00093F5C" w:rsidRDefault="009B5C71" w:rsidP="009B5C71">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 xml:space="preserve">Porteurs </w:t>
            </w:r>
          </w:p>
        </w:tc>
        <w:tc>
          <w:tcPr>
            <w:tcW w:w="6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5C71" w:rsidRPr="009B5C71" w:rsidRDefault="009B5C71" w:rsidP="009B5C71">
            <w:pPr>
              <w:spacing w:line="312" w:lineRule="auto"/>
              <w:rPr>
                <w:rFonts w:ascii="Calibri" w:hAnsi="Calibri"/>
                <w:sz w:val="24"/>
                <w:szCs w:val="24"/>
                <w:lang w:val="en-US"/>
              </w:rPr>
            </w:pPr>
            <w:r w:rsidRPr="009B5C71">
              <w:rPr>
                <w:rFonts w:ascii="Calibri" w:hAnsi="Calibri" w:cs="Arial Unicode MS"/>
                <w:color w:val="000000"/>
                <w:sz w:val="24"/>
                <w:szCs w:val="24"/>
                <w:u w:color="000000"/>
                <w:lang w:val="en-US"/>
              </w:rPr>
              <w:t>Association APAJH Yvelines</w:t>
            </w:r>
          </w:p>
        </w:tc>
      </w:tr>
      <w:tr w:rsidR="009B5C71" w:rsidRPr="009B5C71" w:rsidTr="004805AC">
        <w:trPr>
          <w:trHeight w:val="675"/>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5C71" w:rsidRPr="00093F5C" w:rsidRDefault="009B5C71" w:rsidP="009B5C71">
            <w:pPr>
              <w:jc w:val="center"/>
              <w:rPr>
                <w:rFonts w:ascii="Calibri" w:eastAsia="Times New Roman" w:hAnsi="Calibri"/>
                <w:b/>
                <w:color w:val="12A7BE"/>
                <w:sz w:val="24"/>
                <w:szCs w:val="24"/>
                <w:u w:color="000000"/>
                <w:lang w:val="en-US"/>
              </w:rPr>
            </w:pPr>
            <w:proofErr w:type="spellStart"/>
            <w:r w:rsidRPr="00093F5C">
              <w:rPr>
                <w:rFonts w:ascii="Calibri" w:eastAsia="Calibri" w:hAnsi="Calibri" w:cs="Calibri"/>
                <w:b/>
                <w:color w:val="12A7BE"/>
                <w:sz w:val="24"/>
                <w:szCs w:val="24"/>
                <w:u w:color="000000"/>
                <w:lang w:val="en-US"/>
              </w:rPr>
              <w:t>Partena</w:t>
            </w:r>
            <w:proofErr w:type="spellEnd"/>
            <w:r w:rsidRPr="00093F5C">
              <w:rPr>
                <w:rFonts w:ascii="Calibri" w:eastAsia="Calibri" w:hAnsi="Calibri" w:cs="Calibri"/>
                <w:b/>
                <w:color w:val="12A7BE"/>
                <w:sz w:val="24"/>
                <w:szCs w:val="24"/>
                <w:u w:color="000000"/>
              </w:rPr>
              <w:t>ires</w:t>
            </w:r>
          </w:p>
        </w:tc>
        <w:tc>
          <w:tcPr>
            <w:tcW w:w="6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5C71" w:rsidRPr="009B5C71" w:rsidRDefault="009B5C71" w:rsidP="008A7234">
            <w:pPr>
              <w:numPr>
                <w:ilvl w:val="0"/>
                <w:numId w:val="12"/>
              </w:numPr>
              <w:spacing w:line="312" w:lineRule="auto"/>
              <w:rPr>
                <w:rFonts w:ascii="Calibri" w:eastAsia="Calibri" w:hAnsi="Calibri" w:cs="Calibri"/>
                <w:color w:val="000000"/>
                <w:u w:color="000000"/>
              </w:rPr>
            </w:pPr>
            <w:r w:rsidRPr="009B5C71">
              <w:rPr>
                <w:rFonts w:ascii="Calibri" w:eastAsia="Calibri" w:hAnsi="Calibri" w:cs="Calibri"/>
                <w:color w:val="000000"/>
                <w:u w:color="000000"/>
              </w:rPr>
              <w:t>Education nationale</w:t>
            </w:r>
          </w:p>
          <w:p w:rsidR="009B5C71" w:rsidRPr="009B5C71" w:rsidRDefault="009B5C71" w:rsidP="008A7234">
            <w:pPr>
              <w:numPr>
                <w:ilvl w:val="0"/>
                <w:numId w:val="12"/>
              </w:numPr>
              <w:spacing w:line="312" w:lineRule="auto"/>
              <w:rPr>
                <w:rFonts w:ascii="Calibri" w:eastAsia="Calibri" w:hAnsi="Calibri" w:cs="Calibri"/>
                <w:color w:val="000000"/>
                <w:u w:color="000000"/>
              </w:rPr>
            </w:pPr>
            <w:r w:rsidRPr="009B5C71">
              <w:rPr>
                <w:rFonts w:ascii="Calibri" w:eastAsia="Calibri" w:hAnsi="Calibri" w:cs="Calibri"/>
                <w:color w:val="000000"/>
                <w:u w:color="000000"/>
              </w:rPr>
              <w:t>ARS</w:t>
            </w:r>
          </w:p>
          <w:p w:rsidR="009B5C71" w:rsidRPr="009B5C71" w:rsidRDefault="009B5C71" w:rsidP="008A7234">
            <w:pPr>
              <w:numPr>
                <w:ilvl w:val="0"/>
                <w:numId w:val="12"/>
              </w:numPr>
              <w:spacing w:line="312" w:lineRule="auto"/>
              <w:rPr>
                <w:rFonts w:ascii="Calibri" w:eastAsia="Calibri" w:hAnsi="Calibri" w:cs="Calibri"/>
                <w:color w:val="000000"/>
                <w:u w:color="000000"/>
              </w:rPr>
            </w:pPr>
            <w:r w:rsidRPr="009B5C71">
              <w:rPr>
                <w:rFonts w:ascii="Calibri" w:eastAsia="Calibri" w:hAnsi="Calibri" w:cs="Calibri"/>
                <w:color w:val="000000"/>
                <w:u w:color="000000"/>
              </w:rPr>
              <w:t xml:space="preserve">Etablissements et services médico-sociaux </w:t>
            </w:r>
          </w:p>
        </w:tc>
      </w:tr>
      <w:tr w:rsidR="009B5C71" w:rsidRPr="009B5C71" w:rsidTr="004805AC">
        <w:trPr>
          <w:trHeight w:val="451"/>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5C71" w:rsidRPr="00093F5C" w:rsidRDefault="009B5C71" w:rsidP="009B5C71">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Localisation et Zone d’intervention</w:t>
            </w:r>
          </w:p>
        </w:tc>
        <w:tc>
          <w:tcPr>
            <w:tcW w:w="6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5C71" w:rsidRPr="009B5C71" w:rsidRDefault="009B5C71" w:rsidP="009B5C71">
            <w:pPr>
              <w:spacing w:line="312" w:lineRule="auto"/>
              <w:rPr>
                <w:rFonts w:ascii="Calibri" w:eastAsia="Calibri" w:hAnsi="Calibri" w:cs="Calibri"/>
                <w:color w:val="000000"/>
                <w:u w:color="000000"/>
              </w:rPr>
            </w:pPr>
            <w:r w:rsidRPr="009B5C71">
              <w:rPr>
                <w:rFonts w:ascii="Calibri" w:eastAsia="Calibri" w:hAnsi="Calibri" w:cs="Calibri"/>
                <w:color w:val="000000"/>
                <w:u w:color="000000"/>
              </w:rPr>
              <w:t>Département des Yvelines</w:t>
            </w:r>
          </w:p>
        </w:tc>
      </w:tr>
      <w:tr w:rsidR="009B5C71" w:rsidRPr="009B5C71" w:rsidTr="004805AC">
        <w:trPr>
          <w:trHeight w:val="264"/>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5C71" w:rsidRPr="00093F5C" w:rsidRDefault="009B5C71" w:rsidP="009B5C71">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Contact</w:t>
            </w:r>
          </w:p>
        </w:tc>
        <w:tc>
          <w:tcPr>
            <w:tcW w:w="6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5C71" w:rsidRPr="009B5C71" w:rsidRDefault="009B5C71" w:rsidP="009B5C71">
            <w:pPr>
              <w:rPr>
                <w:rFonts w:ascii="Calibri" w:hAnsi="Calibri" w:cs="Arial Unicode MS"/>
                <w:color w:val="000000"/>
                <w:sz w:val="24"/>
                <w:szCs w:val="24"/>
                <w:u w:color="000000"/>
              </w:rPr>
            </w:pPr>
            <w:r w:rsidRPr="009B5C71">
              <w:rPr>
                <w:rFonts w:ascii="Calibri" w:hAnsi="Calibri" w:cs="Arial Unicode MS"/>
                <w:color w:val="000000"/>
                <w:sz w:val="24"/>
                <w:szCs w:val="24"/>
                <w:u w:color="000000"/>
              </w:rPr>
              <w:t xml:space="preserve">Kathleen GREVISSE, directrice pôle SESSAD </w:t>
            </w:r>
          </w:p>
          <w:p w:rsidR="009B5C71" w:rsidRPr="009B5C71" w:rsidRDefault="00C536E7" w:rsidP="009B5C71">
            <w:pPr>
              <w:rPr>
                <w:rFonts w:ascii="Calibri" w:hAnsi="Calibri" w:cs="Arial Unicode MS"/>
                <w:color w:val="0070C0"/>
                <w:sz w:val="24"/>
                <w:szCs w:val="24"/>
                <w:u w:color="000000"/>
              </w:rPr>
            </w:pPr>
            <w:hyperlink r:id="rId18" w:history="1">
              <w:r w:rsidR="009B5C71" w:rsidRPr="009B5C71">
                <w:rPr>
                  <w:rFonts w:ascii="Calibri" w:hAnsi="Calibri" w:cs="Arial Unicode MS"/>
                  <w:color w:val="0070C0"/>
                  <w:sz w:val="24"/>
                  <w:szCs w:val="24"/>
                  <w:u w:val="single" w:color="000000"/>
                </w:rPr>
                <w:t>kathleen.grevisse@apajh-yveline.org</w:t>
              </w:r>
            </w:hyperlink>
          </w:p>
        </w:tc>
      </w:tr>
    </w:tbl>
    <w:p w:rsidR="00F840E5" w:rsidRDefault="00F840E5" w:rsidP="009B5C71">
      <w:pPr>
        <w:pBdr>
          <w:top w:val="nil"/>
          <w:left w:val="nil"/>
          <w:bottom w:val="nil"/>
          <w:right w:val="nil"/>
          <w:between w:val="nil"/>
          <w:bar w:val="nil"/>
        </w:pBdr>
        <w:spacing w:line="240" w:lineRule="auto"/>
        <w:rPr>
          <w:rFonts w:ascii="Calibri" w:eastAsia="Calibri" w:hAnsi="Calibri" w:cs="Calibri"/>
          <w:b/>
          <w:bCs/>
          <w:color w:val="000000"/>
          <w:sz w:val="28"/>
          <w:szCs w:val="28"/>
          <w:u w:color="000000"/>
          <w:bdr w:val="nil"/>
          <w:lang w:eastAsia="fr-FR"/>
        </w:rPr>
      </w:pPr>
    </w:p>
    <w:p w:rsidR="00F840E5" w:rsidRDefault="00F840E5">
      <w:pPr>
        <w:rPr>
          <w:rFonts w:ascii="Calibri" w:eastAsia="Calibri" w:hAnsi="Calibri" w:cs="Calibri"/>
          <w:b/>
          <w:bCs/>
          <w:color w:val="000000"/>
          <w:sz w:val="28"/>
          <w:szCs w:val="28"/>
          <w:u w:color="000000"/>
          <w:bdr w:val="nil"/>
          <w:lang w:eastAsia="fr-FR"/>
        </w:rPr>
      </w:pPr>
      <w:r>
        <w:rPr>
          <w:rFonts w:ascii="Calibri" w:eastAsia="Calibri" w:hAnsi="Calibri" w:cs="Calibri"/>
          <w:b/>
          <w:bCs/>
          <w:color w:val="000000"/>
          <w:sz w:val="28"/>
          <w:szCs w:val="28"/>
          <w:u w:color="000000"/>
          <w:bdr w:val="nil"/>
          <w:lang w:eastAsia="fr-FR"/>
        </w:rPr>
        <w:br w:type="page"/>
      </w:r>
    </w:p>
    <w:p w:rsidR="009B5C71" w:rsidRPr="009B5C71" w:rsidRDefault="00F840E5" w:rsidP="009B5C71">
      <w:pPr>
        <w:pBdr>
          <w:top w:val="nil"/>
          <w:left w:val="nil"/>
          <w:bottom w:val="nil"/>
          <w:right w:val="nil"/>
          <w:between w:val="nil"/>
          <w:bar w:val="nil"/>
        </w:pBdr>
        <w:spacing w:line="240" w:lineRule="auto"/>
        <w:rPr>
          <w:rFonts w:ascii="Calibri" w:eastAsia="Calibri" w:hAnsi="Calibri" w:cs="Calibri"/>
          <w:b/>
          <w:bCs/>
          <w:color w:val="000000"/>
          <w:sz w:val="28"/>
          <w:szCs w:val="28"/>
          <w:u w:color="000000"/>
          <w:bdr w:val="nil"/>
          <w:lang w:eastAsia="fr-FR"/>
        </w:rPr>
      </w:pPr>
      <w:r>
        <w:rPr>
          <w:b/>
          <w:noProof/>
          <w:lang w:eastAsia="fr-FR"/>
        </w:rPr>
        <w:lastRenderedPageBreak/>
        <w:drawing>
          <wp:anchor distT="0" distB="0" distL="114300" distR="114300" simplePos="0" relativeHeight="251703296" behindDoc="0" locked="0" layoutInCell="1" allowOverlap="1" wp14:anchorId="25F0607A" wp14:editId="11B20250">
            <wp:simplePos x="0" y="0"/>
            <wp:positionH relativeFrom="margin">
              <wp:align>center</wp:align>
            </wp:positionH>
            <wp:positionV relativeFrom="margin">
              <wp:align>center</wp:align>
            </wp:positionV>
            <wp:extent cx="7656394" cy="10686207"/>
            <wp:effectExtent l="0" t="0" r="1905" b="127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s-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394" cy="10686207"/>
                    </a:xfrm>
                    <a:prstGeom prst="rect">
                      <a:avLst/>
                    </a:prstGeom>
                  </pic:spPr>
                </pic:pic>
              </a:graphicData>
            </a:graphic>
            <wp14:sizeRelH relativeFrom="page">
              <wp14:pctWidth>0</wp14:pctWidth>
            </wp14:sizeRelH>
            <wp14:sizeRelV relativeFrom="page">
              <wp14:pctHeight>0</wp14:pctHeight>
            </wp14:sizeRelV>
          </wp:anchor>
        </w:drawing>
      </w:r>
    </w:p>
    <w:p w:rsidR="00DB2991" w:rsidRDefault="00DB2991">
      <w:r>
        <w:br w:type="page"/>
      </w:r>
    </w:p>
    <w:p w:rsidR="004805AC" w:rsidRDefault="004805AC"/>
    <w:p w:rsidR="004805AC" w:rsidRDefault="004805AC"/>
    <w:p w:rsidR="003A5904" w:rsidRDefault="003A5904"/>
    <w:p w:rsidR="004805AC" w:rsidRPr="004805AC" w:rsidRDefault="004805AC" w:rsidP="004805AC">
      <w:pPr>
        <w:pBdr>
          <w:top w:val="nil"/>
          <w:left w:val="nil"/>
          <w:bottom w:val="nil"/>
          <w:right w:val="nil"/>
          <w:between w:val="nil"/>
          <w:bar w:val="nil"/>
        </w:pBdr>
        <w:rPr>
          <w:rFonts w:ascii="Calibri" w:eastAsia="Calibri" w:hAnsi="Calibri" w:cs="Calibri"/>
          <w:color w:val="000000"/>
          <w:u w:color="000000"/>
          <w:bdr w:val="nil"/>
          <w:lang w:eastAsia="fr-FR"/>
        </w:rPr>
      </w:pPr>
      <w:r w:rsidRPr="004805AC">
        <w:rPr>
          <w:rFonts w:ascii="Calibri" w:eastAsia="Calibri" w:hAnsi="Calibri" w:cs="Calibri"/>
          <w:noProof/>
          <w:color w:val="000000"/>
          <w:u w:color="000000"/>
          <w:bdr w:val="nil"/>
          <w:lang w:eastAsia="fr-FR"/>
        </w:rPr>
        <w:drawing>
          <wp:anchor distT="0" distB="0" distL="114300" distR="114300" simplePos="0" relativeHeight="251667456" behindDoc="0" locked="0" layoutInCell="1" allowOverlap="1" wp14:anchorId="3B864311" wp14:editId="28C7C4CF">
            <wp:simplePos x="895350" y="895350"/>
            <wp:positionH relativeFrom="margin">
              <wp:align>left</wp:align>
            </wp:positionH>
            <wp:positionV relativeFrom="margin">
              <wp:align>top</wp:align>
            </wp:positionV>
            <wp:extent cx="749935" cy="1009650"/>
            <wp:effectExtent l="0" t="0" r="0" b="0"/>
            <wp:wrapSquare wrapText="bothSides"/>
            <wp:docPr id="6" name="officeArt object" descr="logo SEC_ETAT_PERSONNES_HANDICAPEES.JPG"/>
            <wp:cNvGraphicFramePr/>
            <a:graphic xmlns:a="http://schemas.openxmlformats.org/drawingml/2006/main">
              <a:graphicData uri="http://schemas.openxmlformats.org/drawingml/2006/picture">
                <pic:pic xmlns:pic="http://schemas.openxmlformats.org/drawingml/2006/picture">
                  <pic:nvPicPr>
                    <pic:cNvPr id="1073741825" name="logo SEC_ETAT_PERSONNES_HANDICAPEES.JPG" descr="logo SEC_ETAT_PERSONNES_HANDICAPEES.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9935" cy="1009650"/>
                    </a:xfrm>
                    <a:prstGeom prst="rect">
                      <a:avLst/>
                    </a:prstGeom>
                    <a:ln w="12700" cap="flat">
                      <a:noFill/>
                      <a:miter lim="400000"/>
                    </a:ln>
                    <a:effectLst/>
                  </pic:spPr>
                </pic:pic>
              </a:graphicData>
            </a:graphic>
          </wp:anchor>
        </w:drawing>
      </w:r>
    </w:p>
    <w:p w:rsidR="004805AC" w:rsidRPr="004805AC" w:rsidRDefault="004805AC" w:rsidP="004805AC">
      <w:pPr>
        <w:pBdr>
          <w:top w:val="nil"/>
          <w:left w:val="nil"/>
          <w:bottom w:val="nil"/>
          <w:right w:val="nil"/>
          <w:between w:val="nil"/>
          <w:bar w:val="nil"/>
        </w:pBdr>
        <w:jc w:val="right"/>
        <w:rPr>
          <w:rFonts w:ascii="Calibri" w:eastAsia="Calibri" w:hAnsi="Calibri" w:cs="Calibri"/>
          <w:color w:val="000000"/>
          <w:sz w:val="24"/>
          <w:szCs w:val="24"/>
          <w:u w:color="000000"/>
          <w:bdr w:val="nil"/>
          <w:lang w:eastAsia="fr-FR"/>
        </w:rPr>
      </w:pPr>
      <w:r w:rsidRPr="004805AC">
        <w:rPr>
          <w:rFonts w:ascii="Calibri" w:eastAsia="Calibri" w:hAnsi="Calibri" w:cs="Calibri"/>
          <w:color w:val="000000"/>
          <w:sz w:val="24"/>
          <w:szCs w:val="24"/>
          <w:u w:color="000000"/>
          <w:bdr w:val="nil"/>
          <w:lang w:eastAsia="fr-FR"/>
        </w:rPr>
        <w:t>Concertation « ensemble pour une é</w:t>
      </w:r>
      <w:r w:rsidRPr="004805AC">
        <w:rPr>
          <w:rFonts w:ascii="Calibri" w:eastAsia="Calibri" w:hAnsi="Calibri" w:cs="Calibri"/>
          <w:color w:val="000000"/>
          <w:sz w:val="24"/>
          <w:szCs w:val="24"/>
          <w:u w:color="000000"/>
          <w:bdr w:val="nil"/>
          <w:lang w:val="it-IT" w:eastAsia="fr-FR"/>
        </w:rPr>
        <w:t>cole inclusive</w:t>
      </w:r>
      <w:r w:rsidRPr="004805AC">
        <w:rPr>
          <w:rFonts w:ascii="Calibri" w:eastAsia="Calibri" w:hAnsi="Calibri" w:cs="Calibri"/>
          <w:color w:val="000000"/>
          <w:sz w:val="24"/>
          <w:szCs w:val="24"/>
          <w:u w:color="000000"/>
          <w:bdr w:val="nil"/>
          <w:lang w:eastAsia="fr-FR"/>
        </w:rPr>
        <w:t> »</w:t>
      </w:r>
    </w:p>
    <w:p w:rsidR="004805AC" w:rsidRPr="00093F5C" w:rsidRDefault="004805AC" w:rsidP="004805AC">
      <w:pPr>
        <w:pBdr>
          <w:top w:val="nil"/>
          <w:left w:val="nil"/>
          <w:bottom w:val="nil"/>
          <w:right w:val="nil"/>
          <w:between w:val="nil"/>
          <w:bar w:val="nil"/>
        </w:pBdr>
        <w:jc w:val="right"/>
        <w:rPr>
          <w:rFonts w:ascii="Calibri" w:eastAsia="Calibri" w:hAnsi="Calibri" w:cs="Calibri"/>
          <w:b/>
          <w:bCs/>
          <w:color w:val="12A7BE"/>
          <w:sz w:val="28"/>
          <w:szCs w:val="28"/>
          <w:u w:color="000000"/>
          <w:bdr w:val="nil"/>
          <w:lang w:val="it-IT" w:eastAsia="fr-FR"/>
        </w:rPr>
      </w:pPr>
      <w:r w:rsidRPr="00093F5C">
        <w:rPr>
          <w:rFonts w:ascii="Calibri" w:eastAsia="Calibri" w:hAnsi="Calibri" w:cs="Calibri"/>
          <w:b/>
          <w:bCs/>
          <w:color w:val="12A7BE"/>
          <w:sz w:val="28"/>
          <w:szCs w:val="28"/>
          <w:u w:color="000000"/>
          <w:bdr w:val="nil"/>
          <w:lang w:eastAsia="fr-FR"/>
        </w:rPr>
        <w:t>Groupe expert « </w:t>
      </w:r>
      <w:proofErr w:type="spellStart"/>
      <w:r w:rsidRPr="00093F5C">
        <w:rPr>
          <w:rFonts w:ascii="Calibri" w:eastAsia="Calibri" w:hAnsi="Calibri" w:cs="Calibri"/>
          <w:b/>
          <w:bCs/>
          <w:color w:val="12A7BE"/>
          <w:sz w:val="28"/>
          <w:szCs w:val="28"/>
          <w:u w:color="000000"/>
          <w:bdr w:val="nil"/>
          <w:lang w:val="nl-NL" w:eastAsia="fr-FR"/>
        </w:rPr>
        <w:t>Coop</w:t>
      </w:r>
      <w:r w:rsidRPr="00093F5C">
        <w:rPr>
          <w:rFonts w:ascii="Calibri" w:eastAsia="Calibri" w:hAnsi="Calibri" w:cs="Calibri"/>
          <w:b/>
          <w:bCs/>
          <w:color w:val="12A7BE"/>
          <w:sz w:val="28"/>
          <w:szCs w:val="28"/>
          <w:u w:color="000000"/>
          <w:bdr w:val="nil"/>
          <w:lang w:eastAsia="fr-FR"/>
        </w:rPr>
        <w:t>érer</w:t>
      </w:r>
      <w:proofErr w:type="spellEnd"/>
      <w:r w:rsidRPr="00093F5C">
        <w:rPr>
          <w:rFonts w:ascii="Calibri" w:eastAsia="Calibri" w:hAnsi="Calibri" w:cs="Calibri"/>
          <w:b/>
          <w:bCs/>
          <w:color w:val="12A7BE"/>
          <w:sz w:val="28"/>
          <w:szCs w:val="28"/>
          <w:u w:color="000000"/>
          <w:bdr w:val="nil"/>
          <w:lang w:eastAsia="fr-FR"/>
        </w:rPr>
        <w:t xml:space="preserve"> dans l’é</w:t>
      </w:r>
      <w:r w:rsidRPr="00093F5C">
        <w:rPr>
          <w:rFonts w:ascii="Calibri" w:eastAsia="Calibri" w:hAnsi="Calibri" w:cs="Calibri"/>
          <w:b/>
          <w:bCs/>
          <w:color w:val="12A7BE"/>
          <w:sz w:val="28"/>
          <w:szCs w:val="28"/>
          <w:u w:color="000000"/>
          <w:bdr w:val="nil"/>
          <w:lang w:val="it-IT" w:eastAsia="fr-FR"/>
        </w:rPr>
        <w:t xml:space="preserve">cole » </w:t>
      </w:r>
    </w:p>
    <w:tbl>
      <w:tblPr>
        <w:tblStyle w:val="TableNormal"/>
        <w:tblW w:w="89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73"/>
        <w:gridCol w:w="7275"/>
      </w:tblGrid>
      <w:tr w:rsidR="004805AC" w:rsidRPr="004805AC" w:rsidTr="004805AC">
        <w:trPr>
          <w:trHeight w:val="484"/>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spacing w:line="312" w:lineRule="auto"/>
              <w:jc w:val="center"/>
              <w:rPr>
                <w:rFonts w:ascii="Calibri" w:eastAsia="Calibri" w:hAnsi="Calibri" w:cs="Calibri"/>
                <w:color w:val="12A7BE"/>
                <w:u w:color="000000"/>
              </w:rPr>
            </w:pPr>
            <w:r w:rsidRPr="00093F5C">
              <w:rPr>
                <w:rFonts w:ascii="Calibri" w:eastAsia="Calibri" w:hAnsi="Calibri" w:cs="Calibri"/>
                <w:color w:val="12A7BE"/>
                <w:u w:color="000000"/>
              </w:rPr>
              <w:t>Dispositif</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jc w:val="center"/>
              <w:rPr>
                <w:rFonts w:ascii="Calibri" w:eastAsia="Calibri" w:hAnsi="Calibri" w:cs="Calibri"/>
                <w:b/>
                <w:bCs/>
                <w:color w:val="000000"/>
                <w:u w:color="000000"/>
              </w:rPr>
            </w:pPr>
            <w:r w:rsidRPr="004805AC">
              <w:rPr>
                <w:rFonts w:ascii="Calibri" w:eastAsia="Calibri" w:hAnsi="Calibri" w:cs="Calibri"/>
                <w:b/>
                <w:bCs/>
                <w:color w:val="000000"/>
                <w:u w:color="000000"/>
              </w:rPr>
              <w:t>Plate-forme de services d’appui au parcours scolaire et de formation</w:t>
            </w:r>
          </w:p>
        </w:tc>
      </w:tr>
      <w:tr w:rsidR="004805AC" w:rsidRPr="004805AC" w:rsidTr="004805AC">
        <w:trPr>
          <w:trHeight w:val="408"/>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spacing w:line="312" w:lineRule="auto"/>
              <w:jc w:val="center"/>
              <w:rPr>
                <w:rFonts w:ascii="Calibri" w:eastAsia="Calibri" w:hAnsi="Calibri" w:cs="Calibri"/>
                <w:color w:val="12A7BE"/>
                <w:u w:color="000000"/>
              </w:rPr>
            </w:pPr>
            <w:r w:rsidRPr="00093F5C">
              <w:rPr>
                <w:rFonts w:ascii="Calibri" w:eastAsia="Calibri" w:hAnsi="Calibri" w:cs="Calibri"/>
                <w:color w:val="12A7BE"/>
                <w:u w:color="000000"/>
              </w:rPr>
              <w:t>Nom</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jc w:val="center"/>
              <w:rPr>
                <w:rFonts w:ascii="Calibri" w:eastAsia="Calibri" w:hAnsi="Calibri" w:cs="Calibri"/>
                <w:bCs/>
                <w:color w:val="000000"/>
                <w:u w:color="000000"/>
              </w:rPr>
            </w:pPr>
            <w:r w:rsidRPr="004805AC">
              <w:rPr>
                <w:rFonts w:ascii="Calibri" w:eastAsia="Calibri" w:hAnsi="Calibri" w:cs="Calibri"/>
                <w:bCs/>
                <w:color w:val="000000"/>
                <w:u w:color="000000"/>
              </w:rPr>
              <w:t xml:space="preserve">Dispositif d’inclusion et d’accompagnement vers le milieu ordinaire </w:t>
            </w:r>
            <w:proofErr w:type="gramStart"/>
            <w:r w:rsidRPr="004805AC">
              <w:rPr>
                <w:rFonts w:ascii="Calibri" w:eastAsia="Calibri" w:hAnsi="Calibri" w:cs="Calibri"/>
                <w:bCs/>
                <w:color w:val="000000"/>
                <w:u w:color="000000"/>
              </w:rPr>
              <w:t>( DINAMO</w:t>
            </w:r>
            <w:proofErr w:type="gramEnd"/>
            <w:r w:rsidRPr="004805AC">
              <w:rPr>
                <w:rFonts w:ascii="Calibri" w:eastAsia="Calibri" w:hAnsi="Calibri" w:cs="Calibri"/>
                <w:bCs/>
                <w:color w:val="000000"/>
                <w:u w:color="000000"/>
              </w:rPr>
              <w:t>)</w:t>
            </w:r>
          </w:p>
        </w:tc>
      </w:tr>
      <w:tr w:rsidR="004805AC" w:rsidRPr="004805AC" w:rsidTr="004805AC">
        <w:trPr>
          <w:trHeight w:val="2372"/>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spacing w:line="312" w:lineRule="auto"/>
              <w:jc w:val="center"/>
              <w:rPr>
                <w:rFonts w:ascii="Calibri" w:eastAsia="Calibri" w:hAnsi="Calibri" w:cs="Calibri"/>
                <w:color w:val="12A7BE"/>
                <w:u w:color="000000"/>
              </w:rPr>
            </w:pPr>
          </w:p>
          <w:p w:rsidR="004805AC" w:rsidRPr="00093F5C" w:rsidRDefault="004805AC" w:rsidP="004805AC">
            <w:pPr>
              <w:spacing w:line="312" w:lineRule="auto"/>
              <w:jc w:val="center"/>
              <w:rPr>
                <w:rFonts w:ascii="Calibri" w:eastAsia="Calibri" w:hAnsi="Calibri" w:cs="Calibri"/>
                <w:color w:val="12A7BE"/>
                <w:u w:color="000000"/>
              </w:rPr>
            </w:pPr>
          </w:p>
          <w:p w:rsidR="004805AC" w:rsidRPr="00093F5C" w:rsidRDefault="004805AC" w:rsidP="004805AC">
            <w:pPr>
              <w:spacing w:line="312" w:lineRule="auto"/>
              <w:jc w:val="center"/>
              <w:rPr>
                <w:rFonts w:ascii="Calibri" w:eastAsia="Calibri" w:hAnsi="Calibri" w:cs="Calibri"/>
                <w:color w:val="12A7BE"/>
                <w:u w:color="000000"/>
              </w:rPr>
            </w:pPr>
            <w:r w:rsidRPr="00093F5C">
              <w:rPr>
                <w:rFonts w:ascii="Calibri" w:eastAsia="Calibri" w:hAnsi="Calibri" w:cs="Calibri"/>
                <w:color w:val="12A7BE"/>
                <w:u w:color="000000"/>
              </w:rPr>
              <w:t>Finalités</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8A7234">
            <w:pPr>
              <w:numPr>
                <w:ilvl w:val="0"/>
                <w:numId w:val="13"/>
              </w:numPr>
              <w:spacing w:line="312" w:lineRule="auto"/>
              <w:jc w:val="both"/>
              <w:rPr>
                <w:rFonts w:ascii="Calibri" w:eastAsia="Calibri" w:hAnsi="Calibri" w:cs="Calibri"/>
                <w:color w:val="000000"/>
                <w:u w:color="000000"/>
              </w:rPr>
            </w:pPr>
            <w:r w:rsidRPr="004805AC">
              <w:rPr>
                <w:rFonts w:ascii="Calibri" w:eastAsia="Calibri" w:hAnsi="Calibri" w:cs="Calibri"/>
                <w:color w:val="000000"/>
                <w:u w:color="000000"/>
              </w:rPr>
              <w:t xml:space="preserve">Passer d’une logique d’établissement à une logique de dispositif </w:t>
            </w:r>
          </w:p>
          <w:p w:rsidR="004805AC" w:rsidRPr="004805AC" w:rsidRDefault="004805AC" w:rsidP="008A7234">
            <w:pPr>
              <w:numPr>
                <w:ilvl w:val="0"/>
                <w:numId w:val="13"/>
              </w:numPr>
              <w:spacing w:line="312" w:lineRule="auto"/>
              <w:jc w:val="both"/>
              <w:rPr>
                <w:rFonts w:ascii="Calibri" w:eastAsia="Calibri" w:hAnsi="Calibri" w:cs="Calibri"/>
                <w:color w:val="000000"/>
                <w:u w:color="000000"/>
              </w:rPr>
            </w:pPr>
            <w:r w:rsidRPr="004805AC">
              <w:rPr>
                <w:rFonts w:ascii="Calibri" w:eastAsia="Calibri" w:hAnsi="Calibri" w:cs="Calibri"/>
                <w:color w:val="000000"/>
                <w:u w:color="000000"/>
              </w:rPr>
              <w:t>Sensibiliser l’ensemble des professionnels à la logique de parcours et de plateforme de service</w:t>
            </w:r>
          </w:p>
          <w:p w:rsidR="004805AC" w:rsidRPr="004805AC" w:rsidRDefault="004805AC" w:rsidP="008A7234">
            <w:pPr>
              <w:numPr>
                <w:ilvl w:val="0"/>
                <w:numId w:val="13"/>
              </w:numPr>
              <w:spacing w:line="312" w:lineRule="auto"/>
              <w:jc w:val="both"/>
              <w:rPr>
                <w:rFonts w:ascii="Calibri" w:eastAsia="Calibri" w:hAnsi="Calibri" w:cs="Calibri"/>
                <w:color w:val="000000"/>
                <w:u w:color="000000"/>
              </w:rPr>
            </w:pPr>
            <w:r w:rsidRPr="004805AC">
              <w:rPr>
                <w:rFonts w:ascii="Calibri" w:eastAsia="Calibri" w:hAnsi="Calibri" w:cs="Calibri"/>
                <w:color w:val="000000"/>
                <w:u w:color="000000"/>
              </w:rPr>
              <w:t xml:space="preserve">Repenser la diversité de public </w:t>
            </w:r>
          </w:p>
          <w:p w:rsidR="004805AC" w:rsidRPr="004805AC" w:rsidRDefault="004805AC" w:rsidP="008A7234">
            <w:pPr>
              <w:numPr>
                <w:ilvl w:val="0"/>
                <w:numId w:val="13"/>
              </w:numPr>
              <w:spacing w:line="312" w:lineRule="auto"/>
              <w:jc w:val="both"/>
              <w:rPr>
                <w:rFonts w:ascii="Calibri" w:eastAsia="Calibri" w:hAnsi="Calibri" w:cs="Calibri"/>
                <w:color w:val="000000"/>
                <w:u w:color="000000"/>
              </w:rPr>
            </w:pPr>
            <w:r w:rsidRPr="004805AC">
              <w:rPr>
                <w:rFonts w:ascii="Calibri" w:eastAsia="Calibri" w:hAnsi="Calibri" w:cs="Calibri"/>
                <w:color w:val="000000"/>
                <w:u w:color="000000"/>
              </w:rPr>
              <w:t>Délivrer en première intention des accompagnements de droit commun</w:t>
            </w:r>
          </w:p>
          <w:p w:rsidR="004805AC" w:rsidRPr="004805AC" w:rsidRDefault="004805AC" w:rsidP="008A7234">
            <w:pPr>
              <w:numPr>
                <w:ilvl w:val="0"/>
                <w:numId w:val="13"/>
              </w:numPr>
              <w:spacing w:line="312" w:lineRule="auto"/>
              <w:jc w:val="both"/>
              <w:rPr>
                <w:rFonts w:ascii="Calibri" w:eastAsia="Calibri" w:hAnsi="Calibri" w:cs="Calibri"/>
                <w:color w:val="000000"/>
                <w:u w:color="000000"/>
              </w:rPr>
            </w:pPr>
            <w:r w:rsidRPr="004805AC">
              <w:rPr>
                <w:rFonts w:ascii="Calibri" w:eastAsia="Calibri" w:hAnsi="Calibri" w:cs="Calibri"/>
                <w:color w:val="000000"/>
                <w:u w:color="000000"/>
              </w:rPr>
              <w:t xml:space="preserve">Proposer des ressources pour les acteurs de l’environnement et le territoire d’intervention </w:t>
            </w:r>
          </w:p>
        </w:tc>
      </w:tr>
      <w:tr w:rsidR="004805AC" w:rsidRPr="004805AC" w:rsidTr="004805AC">
        <w:trPr>
          <w:trHeight w:val="1602"/>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spacing w:line="312" w:lineRule="auto"/>
              <w:jc w:val="center"/>
              <w:rPr>
                <w:rFonts w:ascii="Calibri" w:eastAsia="Calibri" w:hAnsi="Calibri" w:cs="Calibri"/>
                <w:color w:val="12A7BE"/>
                <w:u w:color="000000"/>
              </w:rPr>
            </w:pPr>
            <w:r w:rsidRPr="00093F5C">
              <w:rPr>
                <w:rFonts w:ascii="Calibri" w:eastAsia="Calibri" w:hAnsi="Calibri" w:cs="Calibri"/>
                <w:color w:val="12A7BE"/>
                <w:u w:color="000000"/>
              </w:rPr>
              <w:t>Descriptif</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8A7234">
            <w:pPr>
              <w:numPr>
                <w:ilvl w:val="0"/>
                <w:numId w:val="14"/>
              </w:numPr>
              <w:spacing w:line="312" w:lineRule="auto"/>
              <w:jc w:val="both"/>
              <w:rPr>
                <w:rFonts w:ascii="Calibri" w:eastAsia="Calibri" w:hAnsi="Calibri" w:cs="Calibri"/>
                <w:color w:val="000000"/>
                <w:u w:color="000000"/>
              </w:rPr>
            </w:pPr>
            <w:r w:rsidRPr="004805AC">
              <w:rPr>
                <w:rFonts w:ascii="Calibri" w:eastAsia="Calibri" w:hAnsi="Calibri" w:cs="Calibri"/>
                <w:color w:val="000000"/>
                <w:u w:color="000000"/>
              </w:rPr>
              <w:t>Classes externalisées de l’IME</w:t>
            </w:r>
          </w:p>
          <w:p w:rsidR="004805AC" w:rsidRPr="004805AC" w:rsidRDefault="004805AC" w:rsidP="008A7234">
            <w:pPr>
              <w:numPr>
                <w:ilvl w:val="0"/>
                <w:numId w:val="14"/>
              </w:numPr>
              <w:spacing w:line="312" w:lineRule="auto"/>
              <w:jc w:val="both"/>
              <w:rPr>
                <w:rFonts w:ascii="Calibri" w:eastAsia="Calibri" w:hAnsi="Calibri" w:cs="Calibri"/>
                <w:color w:val="000000"/>
                <w:u w:color="000000"/>
              </w:rPr>
            </w:pPr>
            <w:r w:rsidRPr="004805AC">
              <w:rPr>
                <w:rFonts w:ascii="Calibri" w:eastAsia="Calibri" w:hAnsi="Calibri" w:cs="Calibri"/>
                <w:color w:val="000000"/>
                <w:u w:color="000000"/>
              </w:rPr>
              <w:t>Classe en CFA</w:t>
            </w:r>
          </w:p>
          <w:p w:rsidR="004805AC" w:rsidRPr="004805AC" w:rsidRDefault="004805AC" w:rsidP="008A7234">
            <w:pPr>
              <w:numPr>
                <w:ilvl w:val="0"/>
                <w:numId w:val="14"/>
              </w:numPr>
              <w:spacing w:line="312" w:lineRule="auto"/>
              <w:jc w:val="both"/>
              <w:rPr>
                <w:rFonts w:ascii="Calibri" w:eastAsia="Calibri" w:hAnsi="Calibri" w:cs="Calibri"/>
                <w:color w:val="000000"/>
                <w:u w:color="000000"/>
              </w:rPr>
            </w:pPr>
            <w:r w:rsidRPr="004805AC">
              <w:rPr>
                <w:rFonts w:ascii="Calibri" w:eastAsia="Calibri" w:hAnsi="Calibri" w:cs="Calibri"/>
                <w:color w:val="000000"/>
                <w:u w:color="000000"/>
              </w:rPr>
              <w:t xml:space="preserve">SESSAD professionnel </w:t>
            </w:r>
          </w:p>
          <w:p w:rsidR="004805AC" w:rsidRPr="004805AC" w:rsidRDefault="004805AC" w:rsidP="008A7234">
            <w:pPr>
              <w:numPr>
                <w:ilvl w:val="0"/>
                <w:numId w:val="14"/>
              </w:numPr>
              <w:spacing w:line="312" w:lineRule="auto"/>
              <w:jc w:val="both"/>
              <w:rPr>
                <w:rFonts w:ascii="Calibri" w:eastAsia="Calibri" w:hAnsi="Calibri" w:cs="Calibri"/>
                <w:color w:val="000000"/>
                <w:u w:color="000000"/>
              </w:rPr>
            </w:pPr>
            <w:r w:rsidRPr="004805AC">
              <w:rPr>
                <w:rFonts w:ascii="Calibri" w:eastAsia="Calibri" w:hAnsi="Calibri" w:cs="Calibri"/>
                <w:color w:val="000000"/>
                <w:u w:color="000000"/>
              </w:rPr>
              <w:t xml:space="preserve">Appartements éducatifs en ville  </w:t>
            </w:r>
          </w:p>
          <w:p w:rsidR="004805AC" w:rsidRPr="004805AC" w:rsidRDefault="004805AC" w:rsidP="008A7234">
            <w:pPr>
              <w:numPr>
                <w:ilvl w:val="0"/>
                <w:numId w:val="14"/>
              </w:numPr>
              <w:spacing w:line="312" w:lineRule="auto"/>
              <w:jc w:val="both"/>
              <w:rPr>
                <w:rFonts w:ascii="Calibri" w:eastAsia="Calibri" w:hAnsi="Calibri" w:cs="Calibri"/>
                <w:color w:val="000000"/>
                <w:u w:color="000000"/>
              </w:rPr>
            </w:pPr>
            <w:r w:rsidRPr="004805AC">
              <w:rPr>
                <w:rFonts w:ascii="Calibri" w:eastAsia="Calibri" w:hAnsi="Calibri" w:cs="Calibri"/>
                <w:color w:val="000000"/>
                <w:u w:color="000000"/>
              </w:rPr>
              <w:t>Dispositif inclusion jeunes emploi compétence</w:t>
            </w:r>
          </w:p>
        </w:tc>
      </w:tr>
      <w:tr w:rsidR="004805AC" w:rsidRPr="004805AC" w:rsidTr="004805AC">
        <w:trPr>
          <w:trHeight w:val="537"/>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spacing w:line="312" w:lineRule="auto"/>
              <w:jc w:val="center"/>
              <w:rPr>
                <w:rFonts w:ascii="Calibri" w:eastAsia="Calibri" w:hAnsi="Calibri" w:cs="Calibri"/>
                <w:color w:val="12A7BE"/>
                <w:u w:color="000000"/>
              </w:rPr>
            </w:pPr>
            <w:r w:rsidRPr="00093F5C">
              <w:rPr>
                <w:rFonts w:ascii="Calibri" w:eastAsia="Calibri" w:hAnsi="Calibri" w:cs="Calibri"/>
                <w:color w:val="12A7BE"/>
                <w:u w:color="000000"/>
              </w:rPr>
              <w:t>Organisation(s) porteuse(s)</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8A7234">
            <w:pPr>
              <w:numPr>
                <w:ilvl w:val="0"/>
                <w:numId w:val="15"/>
              </w:numPr>
              <w:spacing w:line="312" w:lineRule="auto"/>
              <w:jc w:val="both"/>
              <w:rPr>
                <w:rFonts w:ascii="Calibri" w:eastAsia="Calibri" w:hAnsi="Calibri" w:cs="Calibri"/>
                <w:color w:val="000000"/>
                <w:u w:color="000000"/>
                <w:lang w:val="en-US"/>
              </w:rPr>
            </w:pPr>
            <w:r w:rsidRPr="004805AC">
              <w:rPr>
                <w:rFonts w:ascii="Calibri" w:eastAsia="Calibri" w:hAnsi="Calibri" w:cs="Calibri"/>
                <w:color w:val="000000"/>
                <w:u w:color="000000"/>
                <w:lang w:val="en-US"/>
              </w:rPr>
              <w:t xml:space="preserve">Les PEP 01 </w:t>
            </w:r>
          </w:p>
        </w:tc>
      </w:tr>
      <w:tr w:rsidR="004805AC" w:rsidRPr="004805AC" w:rsidTr="004805AC">
        <w:trPr>
          <w:trHeight w:val="1498"/>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spacing w:line="312" w:lineRule="auto"/>
              <w:jc w:val="center"/>
              <w:rPr>
                <w:rFonts w:ascii="Calibri" w:eastAsia="Times New Roman" w:hAnsi="Calibri"/>
                <w:color w:val="12A7BE"/>
                <w:u w:color="000000"/>
              </w:rPr>
            </w:pPr>
            <w:proofErr w:type="spellStart"/>
            <w:r w:rsidRPr="00093F5C">
              <w:rPr>
                <w:rFonts w:ascii="Calibri" w:eastAsia="Calibri" w:hAnsi="Calibri" w:cs="Calibri"/>
                <w:color w:val="12A7BE"/>
                <w:u w:color="000000"/>
                <w:lang w:val="en-US"/>
              </w:rPr>
              <w:t>Partenariat</w:t>
            </w:r>
            <w:proofErr w:type="spellEnd"/>
            <w:r w:rsidRPr="00093F5C">
              <w:rPr>
                <w:rFonts w:ascii="Calibri" w:eastAsia="Calibri" w:hAnsi="Calibri" w:cs="Calibri"/>
                <w:color w:val="12A7BE"/>
                <w:u w:color="000000"/>
                <w:lang w:val="en-US"/>
              </w:rPr>
              <w:t xml:space="preserve">(s) </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8A7234">
            <w:pPr>
              <w:numPr>
                <w:ilvl w:val="0"/>
                <w:numId w:val="16"/>
              </w:numPr>
              <w:spacing w:line="312" w:lineRule="auto"/>
              <w:jc w:val="both"/>
              <w:rPr>
                <w:rFonts w:ascii="Calibri" w:eastAsia="Calibri" w:hAnsi="Calibri" w:cs="Calibri"/>
                <w:color w:val="000000"/>
                <w:u w:color="000000"/>
                <w:lang w:val="en-US"/>
              </w:rPr>
            </w:pPr>
            <w:r w:rsidRPr="004805AC">
              <w:rPr>
                <w:rFonts w:ascii="Calibri" w:eastAsia="Calibri" w:hAnsi="Calibri" w:cs="Calibri"/>
                <w:color w:val="000000"/>
                <w:u w:color="000000"/>
                <w:lang w:val="en-US"/>
              </w:rPr>
              <w:t xml:space="preserve">MDPH </w:t>
            </w:r>
            <w:r w:rsidRPr="004805AC">
              <w:rPr>
                <w:rFonts w:ascii="Calibri" w:eastAsia="Calibri" w:hAnsi="Calibri" w:cs="Calibri"/>
                <w:color w:val="000000"/>
                <w:u w:color="000000"/>
              </w:rPr>
              <w:t xml:space="preserve">/ CDAPH </w:t>
            </w:r>
          </w:p>
          <w:p w:rsidR="004805AC" w:rsidRPr="004805AC" w:rsidRDefault="004805AC" w:rsidP="008A7234">
            <w:pPr>
              <w:numPr>
                <w:ilvl w:val="0"/>
                <w:numId w:val="16"/>
              </w:numPr>
              <w:spacing w:line="312" w:lineRule="auto"/>
              <w:jc w:val="both"/>
              <w:rPr>
                <w:rFonts w:ascii="Calibri" w:eastAsia="Calibri" w:hAnsi="Calibri" w:cs="Calibri"/>
                <w:color w:val="000000"/>
                <w:u w:color="000000"/>
              </w:rPr>
            </w:pPr>
            <w:r w:rsidRPr="004805AC">
              <w:rPr>
                <w:rFonts w:ascii="Calibri" w:eastAsia="Calibri" w:hAnsi="Calibri" w:cs="Calibri"/>
                <w:color w:val="000000"/>
                <w:u w:color="000000"/>
              </w:rPr>
              <w:t xml:space="preserve">Centre social et culturel de la commune </w:t>
            </w:r>
          </w:p>
          <w:p w:rsidR="004805AC" w:rsidRPr="004805AC" w:rsidRDefault="004805AC" w:rsidP="008A7234">
            <w:pPr>
              <w:numPr>
                <w:ilvl w:val="0"/>
                <w:numId w:val="16"/>
              </w:numPr>
              <w:spacing w:line="312" w:lineRule="auto"/>
              <w:jc w:val="both"/>
              <w:rPr>
                <w:rFonts w:ascii="Calibri" w:eastAsia="Calibri" w:hAnsi="Calibri" w:cs="Calibri"/>
                <w:color w:val="000000"/>
                <w:u w:color="000000"/>
              </w:rPr>
            </w:pPr>
            <w:r w:rsidRPr="004805AC">
              <w:rPr>
                <w:rFonts w:ascii="Calibri" w:eastAsia="Calibri" w:hAnsi="Calibri" w:cs="Calibri"/>
                <w:color w:val="000000"/>
                <w:u w:color="000000"/>
              </w:rPr>
              <w:t>Collège, lycée, CFA</w:t>
            </w:r>
          </w:p>
          <w:p w:rsidR="004805AC" w:rsidRPr="004805AC" w:rsidRDefault="004805AC" w:rsidP="008A7234">
            <w:pPr>
              <w:numPr>
                <w:ilvl w:val="0"/>
                <w:numId w:val="16"/>
              </w:numPr>
              <w:spacing w:line="312" w:lineRule="auto"/>
              <w:jc w:val="both"/>
              <w:rPr>
                <w:rFonts w:ascii="Calibri" w:eastAsia="Calibri" w:hAnsi="Calibri" w:cs="Calibri"/>
                <w:color w:val="000000"/>
                <w:u w:color="000000"/>
              </w:rPr>
            </w:pPr>
            <w:r w:rsidRPr="004805AC">
              <w:rPr>
                <w:rFonts w:ascii="Calibri" w:eastAsia="Calibri" w:hAnsi="Calibri" w:cs="Calibri"/>
                <w:color w:val="000000"/>
                <w:u w:color="000000"/>
              </w:rPr>
              <w:t>Parents, aidants, proches</w:t>
            </w:r>
          </w:p>
          <w:p w:rsidR="004805AC" w:rsidRPr="004805AC" w:rsidRDefault="004805AC" w:rsidP="008A7234">
            <w:pPr>
              <w:numPr>
                <w:ilvl w:val="0"/>
                <w:numId w:val="16"/>
              </w:numPr>
              <w:spacing w:line="312" w:lineRule="auto"/>
              <w:jc w:val="both"/>
              <w:rPr>
                <w:rFonts w:ascii="Calibri" w:eastAsia="Calibri" w:hAnsi="Calibri" w:cs="Calibri"/>
                <w:color w:val="000000"/>
                <w:u w:color="000000"/>
              </w:rPr>
            </w:pPr>
            <w:r w:rsidRPr="004805AC">
              <w:rPr>
                <w:rFonts w:ascii="Calibri" w:eastAsia="Calibri" w:hAnsi="Calibri" w:cs="Calibri"/>
                <w:color w:val="000000"/>
                <w:u w:color="000000"/>
              </w:rPr>
              <w:t xml:space="preserve">Prestataires extérieurs </w:t>
            </w:r>
          </w:p>
        </w:tc>
      </w:tr>
      <w:tr w:rsidR="004805AC" w:rsidRPr="004805AC" w:rsidTr="004805AC">
        <w:trPr>
          <w:trHeight w:val="654"/>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spacing w:line="312" w:lineRule="auto"/>
              <w:jc w:val="center"/>
              <w:rPr>
                <w:rFonts w:ascii="Calibri" w:eastAsia="Calibri" w:hAnsi="Calibri" w:cs="Calibri"/>
                <w:color w:val="12A7BE"/>
                <w:u w:color="000000"/>
              </w:rPr>
            </w:pPr>
            <w:r w:rsidRPr="00093F5C">
              <w:rPr>
                <w:rFonts w:ascii="Calibri" w:eastAsia="Calibri" w:hAnsi="Calibri" w:cs="Calibri"/>
                <w:color w:val="12A7BE"/>
                <w:u w:color="000000"/>
              </w:rPr>
              <w:t>Zone d’intervention</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jc w:val="both"/>
              <w:rPr>
                <w:rFonts w:ascii="Calibri" w:eastAsia="Calibri" w:hAnsi="Calibri" w:cs="Calibri"/>
                <w:color w:val="000000"/>
                <w:u w:color="000000"/>
              </w:rPr>
            </w:pPr>
            <w:r w:rsidRPr="004805AC">
              <w:rPr>
                <w:rFonts w:ascii="Calibri" w:eastAsia="Calibri" w:hAnsi="Calibri" w:cs="Calibri"/>
                <w:color w:val="000000"/>
                <w:u w:color="000000"/>
              </w:rPr>
              <w:t xml:space="preserve">Totalité du département de l’Ain </w:t>
            </w:r>
          </w:p>
        </w:tc>
      </w:tr>
      <w:tr w:rsidR="004805AC" w:rsidRPr="004805AC" w:rsidTr="004805AC">
        <w:trPr>
          <w:trHeight w:val="29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spacing w:line="312" w:lineRule="auto"/>
              <w:jc w:val="center"/>
              <w:rPr>
                <w:rFonts w:ascii="Calibri" w:eastAsia="Calibri" w:hAnsi="Calibri" w:cs="Calibri"/>
                <w:color w:val="12A7BE"/>
                <w:u w:color="000000"/>
              </w:rPr>
            </w:pPr>
            <w:r w:rsidRPr="00093F5C">
              <w:rPr>
                <w:rFonts w:ascii="Calibri" w:eastAsia="Calibri" w:hAnsi="Calibri" w:cs="Calibri"/>
                <w:color w:val="12A7BE"/>
                <w:u w:color="000000"/>
              </w:rPr>
              <w:t>Localisation du porteur</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jc w:val="both"/>
              <w:rPr>
                <w:rFonts w:ascii="Calibri" w:eastAsia="Times New Roman" w:hAnsi="Calibri"/>
                <w:color w:val="000000"/>
                <w:u w:color="000000"/>
              </w:rPr>
            </w:pPr>
            <w:r w:rsidRPr="004805AC">
              <w:rPr>
                <w:rFonts w:ascii="Calibri" w:eastAsia="Calibri" w:hAnsi="Calibri" w:cs="Calibri"/>
                <w:color w:val="000000"/>
                <w:u w:color="000000"/>
                <w:lang w:val="en-US"/>
              </w:rPr>
              <w:t xml:space="preserve">Ain </w:t>
            </w:r>
          </w:p>
        </w:tc>
      </w:tr>
      <w:tr w:rsidR="004805AC" w:rsidRPr="004805AC" w:rsidTr="004805AC">
        <w:trPr>
          <w:trHeight w:val="30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spacing w:line="312" w:lineRule="auto"/>
              <w:jc w:val="center"/>
              <w:rPr>
                <w:rFonts w:ascii="Calibri" w:eastAsia="Calibri" w:hAnsi="Calibri" w:cs="Calibri"/>
                <w:color w:val="12A7BE"/>
                <w:u w:color="000000"/>
              </w:rPr>
            </w:pPr>
            <w:r w:rsidRPr="00093F5C">
              <w:rPr>
                <w:rFonts w:ascii="Calibri" w:eastAsia="Calibri" w:hAnsi="Calibri" w:cs="Calibri"/>
                <w:color w:val="12A7BE"/>
                <w:u w:color="000000"/>
              </w:rPr>
              <w:t>Contact</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rPr>
                <w:rFonts w:ascii="Calibri" w:hAnsi="Calibri"/>
              </w:rPr>
            </w:pPr>
            <w:r w:rsidRPr="004805AC">
              <w:rPr>
                <w:rFonts w:ascii="Calibri" w:hAnsi="Calibri"/>
              </w:rPr>
              <w:t xml:space="preserve">Fabrice BOUSQUET </w:t>
            </w:r>
            <w:hyperlink r:id="rId19" w:history="1">
              <w:r w:rsidRPr="004805AC">
                <w:rPr>
                  <w:rFonts w:ascii="Calibri" w:hAnsi="Calibri"/>
                  <w:color w:val="0070C0"/>
                  <w:u w:val="single"/>
                </w:rPr>
                <w:t>fabrice.bousquet@lespep01.org</w:t>
              </w:r>
            </w:hyperlink>
          </w:p>
        </w:tc>
      </w:tr>
    </w:tbl>
    <w:p w:rsidR="00F840E5" w:rsidRDefault="00F840E5" w:rsidP="004805AC">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p w:rsidR="00F840E5" w:rsidRDefault="00F840E5">
      <w:pPr>
        <w:rPr>
          <w:rFonts w:ascii="Calibri" w:eastAsia="Calibri" w:hAnsi="Calibri" w:cs="Calibri"/>
          <w:b/>
          <w:bCs/>
          <w:color w:val="000000"/>
          <w:sz w:val="28"/>
          <w:szCs w:val="28"/>
          <w:u w:color="000000"/>
          <w:bdr w:val="nil"/>
          <w:lang w:eastAsia="fr-FR"/>
        </w:rPr>
      </w:pPr>
      <w:r>
        <w:rPr>
          <w:rFonts w:ascii="Calibri" w:eastAsia="Calibri" w:hAnsi="Calibri" w:cs="Calibri"/>
          <w:b/>
          <w:bCs/>
          <w:color w:val="000000"/>
          <w:sz w:val="28"/>
          <w:szCs w:val="28"/>
          <w:u w:color="000000"/>
          <w:bdr w:val="nil"/>
          <w:lang w:eastAsia="fr-FR"/>
        </w:rPr>
        <w:lastRenderedPageBreak/>
        <w:br w:type="page"/>
      </w:r>
      <w:r>
        <w:rPr>
          <w:b/>
          <w:noProof/>
          <w:lang w:eastAsia="fr-FR"/>
        </w:rPr>
        <w:drawing>
          <wp:anchor distT="0" distB="0" distL="114300" distR="114300" simplePos="0" relativeHeight="251705344" behindDoc="0" locked="0" layoutInCell="1" allowOverlap="1" wp14:anchorId="25F0607A" wp14:editId="11B20250">
            <wp:simplePos x="0" y="0"/>
            <wp:positionH relativeFrom="margin">
              <wp:align>center</wp:align>
            </wp:positionH>
            <wp:positionV relativeFrom="margin">
              <wp:align>center</wp:align>
            </wp:positionV>
            <wp:extent cx="7656394" cy="10686207"/>
            <wp:effectExtent l="0" t="0" r="1905" b="127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s-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394" cy="10686207"/>
                    </a:xfrm>
                    <a:prstGeom prst="rect">
                      <a:avLst/>
                    </a:prstGeom>
                  </pic:spPr>
                </pic:pic>
              </a:graphicData>
            </a:graphic>
            <wp14:sizeRelH relativeFrom="page">
              <wp14:pctWidth>0</wp14:pctWidth>
            </wp14:sizeRelH>
            <wp14:sizeRelV relativeFrom="page">
              <wp14:pctHeight>0</wp14:pctHeight>
            </wp14:sizeRelV>
          </wp:anchor>
        </w:drawing>
      </w:r>
    </w:p>
    <w:p w:rsidR="004805AC" w:rsidRPr="004805AC" w:rsidRDefault="004805AC" w:rsidP="004805AC">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p w:rsidR="004805AC" w:rsidRPr="004805AC" w:rsidRDefault="004805AC" w:rsidP="004805AC">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p w:rsidR="004805AC" w:rsidRPr="004805AC" w:rsidRDefault="004805AC" w:rsidP="004805AC">
      <w:pPr>
        <w:ind w:left="708"/>
        <w:jc w:val="right"/>
        <w:rPr>
          <w:rFonts w:ascii="Calibri" w:eastAsia="Calibri" w:hAnsi="Calibri" w:cs="Calibri"/>
          <w:color w:val="000000"/>
          <w:sz w:val="24"/>
          <w:szCs w:val="24"/>
          <w:u w:color="000000"/>
          <w:bdr w:val="nil"/>
          <w:lang w:eastAsia="fr-FR"/>
        </w:rPr>
      </w:pPr>
      <w:r w:rsidRPr="004805AC">
        <w:rPr>
          <w:rFonts w:ascii="Calibri" w:eastAsia="Calibri" w:hAnsi="Calibri" w:cs="Calibri"/>
          <w:noProof/>
          <w:color w:val="000000"/>
          <w:u w:color="000000"/>
          <w:bdr w:val="nil"/>
          <w:lang w:eastAsia="fr-FR"/>
        </w:rPr>
        <w:drawing>
          <wp:anchor distT="0" distB="0" distL="114300" distR="114300" simplePos="0" relativeHeight="251669504" behindDoc="0" locked="0" layoutInCell="1" allowOverlap="1" wp14:anchorId="047373E7" wp14:editId="5C3211CC">
            <wp:simplePos x="895350" y="895350"/>
            <wp:positionH relativeFrom="margin">
              <wp:align>left</wp:align>
            </wp:positionH>
            <wp:positionV relativeFrom="margin">
              <wp:align>top</wp:align>
            </wp:positionV>
            <wp:extent cx="749935" cy="1009650"/>
            <wp:effectExtent l="0" t="0" r="0" b="0"/>
            <wp:wrapSquare wrapText="bothSides"/>
            <wp:docPr id="7" name="officeArt object" descr="logo SEC_ETAT_PERSONNES_HANDICAPEES.JPG"/>
            <wp:cNvGraphicFramePr/>
            <a:graphic xmlns:a="http://schemas.openxmlformats.org/drawingml/2006/main">
              <a:graphicData uri="http://schemas.openxmlformats.org/drawingml/2006/picture">
                <pic:pic xmlns:pic="http://schemas.openxmlformats.org/drawingml/2006/picture">
                  <pic:nvPicPr>
                    <pic:cNvPr id="1073741825" name="logo SEC_ETAT_PERSONNES_HANDICAPEES.JPG" descr="logo SEC_ETAT_PERSONNES_HANDICAPEES.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9935" cy="1009650"/>
                    </a:xfrm>
                    <a:prstGeom prst="rect">
                      <a:avLst/>
                    </a:prstGeom>
                    <a:ln w="12700" cap="flat">
                      <a:noFill/>
                      <a:miter lim="400000"/>
                    </a:ln>
                    <a:effectLst/>
                  </pic:spPr>
                </pic:pic>
              </a:graphicData>
            </a:graphic>
          </wp:anchor>
        </w:drawing>
      </w:r>
      <w:r w:rsidRPr="004805AC">
        <w:rPr>
          <w:rFonts w:ascii="Calibri" w:eastAsia="Calibri" w:hAnsi="Calibri" w:cs="Calibri"/>
          <w:color w:val="000000"/>
          <w:sz w:val="24"/>
          <w:szCs w:val="24"/>
          <w:u w:color="000000"/>
          <w:bdr w:val="nil"/>
          <w:lang w:eastAsia="fr-FR"/>
        </w:rPr>
        <w:t>Concertation « ensemble pour une é</w:t>
      </w:r>
      <w:r w:rsidRPr="004805AC">
        <w:rPr>
          <w:rFonts w:ascii="Calibri" w:eastAsia="Calibri" w:hAnsi="Calibri" w:cs="Calibri"/>
          <w:color w:val="000000"/>
          <w:sz w:val="24"/>
          <w:szCs w:val="24"/>
          <w:u w:color="000000"/>
          <w:bdr w:val="nil"/>
          <w:lang w:val="it-IT" w:eastAsia="fr-FR"/>
        </w:rPr>
        <w:t>cole inclusive</w:t>
      </w:r>
      <w:r w:rsidRPr="004805AC">
        <w:rPr>
          <w:rFonts w:ascii="Calibri" w:eastAsia="Calibri" w:hAnsi="Calibri" w:cs="Calibri"/>
          <w:color w:val="000000"/>
          <w:sz w:val="24"/>
          <w:szCs w:val="24"/>
          <w:u w:color="000000"/>
          <w:bdr w:val="nil"/>
          <w:lang w:eastAsia="fr-FR"/>
        </w:rPr>
        <w:t> »</w:t>
      </w:r>
    </w:p>
    <w:p w:rsidR="004805AC" w:rsidRPr="00093F5C" w:rsidRDefault="004805AC" w:rsidP="004805AC">
      <w:pPr>
        <w:pBdr>
          <w:top w:val="nil"/>
          <w:left w:val="nil"/>
          <w:bottom w:val="nil"/>
          <w:right w:val="nil"/>
          <w:between w:val="nil"/>
          <w:bar w:val="nil"/>
        </w:pBdr>
        <w:jc w:val="right"/>
        <w:rPr>
          <w:rFonts w:ascii="Calibri" w:eastAsia="Calibri" w:hAnsi="Calibri" w:cs="Calibri"/>
          <w:b/>
          <w:bCs/>
          <w:color w:val="12A7BE"/>
          <w:sz w:val="28"/>
          <w:szCs w:val="28"/>
          <w:u w:color="000000"/>
          <w:bdr w:val="nil"/>
          <w:lang w:val="it-IT" w:eastAsia="fr-FR"/>
        </w:rPr>
      </w:pPr>
      <w:r w:rsidRPr="00093F5C">
        <w:rPr>
          <w:rFonts w:ascii="Calibri" w:eastAsia="Calibri" w:hAnsi="Calibri" w:cs="Calibri"/>
          <w:b/>
          <w:bCs/>
          <w:color w:val="12A7BE"/>
          <w:sz w:val="28"/>
          <w:szCs w:val="28"/>
          <w:u w:color="000000"/>
          <w:bdr w:val="nil"/>
          <w:lang w:eastAsia="fr-FR"/>
        </w:rPr>
        <w:t>Groupe expert « </w:t>
      </w:r>
      <w:proofErr w:type="spellStart"/>
      <w:r w:rsidRPr="00093F5C">
        <w:rPr>
          <w:rFonts w:ascii="Calibri" w:eastAsia="Calibri" w:hAnsi="Calibri" w:cs="Calibri"/>
          <w:b/>
          <w:bCs/>
          <w:color w:val="12A7BE"/>
          <w:sz w:val="28"/>
          <w:szCs w:val="28"/>
          <w:u w:color="000000"/>
          <w:bdr w:val="nil"/>
          <w:lang w:val="nl-NL" w:eastAsia="fr-FR"/>
        </w:rPr>
        <w:t>Coop</w:t>
      </w:r>
      <w:r w:rsidRPr="00093F5C">
        <w:rPr>
          <w:rFonts w:ascii="Calibri" w:eastAsia="Calibri" w:hAnsi="Calibri" w:cs="Calibri"/>
          <w:b/>
          <w:bCs/>
          <w:color w:val="12A7BE"/>
          <w:sz w:val="28"/>
          <w:szCs w:val="28"/>
          <w:u w:color="000000"/>
          <w:bdr w:val="nil"/>
          <w:lang w:eastAsia="fr-FR"/>
        </w:rPr>
        <w:t>érer</w:t>
      </w:r>
      <w:proofErr w:type="spellEnd"/>
      <w:r w:rsidRPr="00093F5C">
        <w:rPr>
          <w:rFonts w:ascii="Calibri" w:eastAsia="Calibri" w:hAnsi="Calibri" w:cs="Calibri"/>
          <w:b/>
          <w:bCs/>
          <w:color w:val="12A7BE"/>
          <w:sz w:val="28"/>
          <w:szCs w:val="28"/>
          <w:u w:color="000000"/>
          <w:bdr w:val="nil"/>
          <w:lang w:eastAsia="fr-FR"/>
        </w:rPr>
        <w:t xml:space="preserve"> dans l’é</w:t>
      </w:r>
      <w:r w:rsidRPr="00093F5C">
        <w:rPr>
          <w:rFonts w:ascii="Calibri" w:eastAsia="Calibri" w:hAnsi="Calibri" w:cs="Calibri"/>
          <w:b/>
          <w:bCs/>
          <w:color w:val="12A7BE"/>
          <w:sz w:val="28"/>
          <w:szCs w:val="28"/>
          <w:u w:color="000000"/>
          <w:bdr w:val="nil"/>
          <w:lang w:val="it-IT" w:eastAsia="fr-FR"/>
        </w:rPr>
        <w:t>cole »</w:t>
      </w:r>
    </w:p>
    <w:p w:rsidR="004805AC" w:rsidRPr="004805AC" w:rsidRDefault="004805AC" w:rsidP="004805AC">
      <w:pPr>
        <w:pBdr>
          <w:top w:val="nil"/>
          <w:left w:val="nil"/>
          <w:bottom w:val="nil"/>
          <w:right w:val="nil"/>
          <w:between w:val="nil"/>
          <w:bar w:val="nil"/>
        </w:pBdr>
        <w:jc w:val="right"/>
        <w:rPr>
          <w:rFonts w:ascii="Calibri" w:eastAsia="Calibri" w:hAnsi="Calibri" w:cs="Calibri"/>
          <w:b/>
          <w:bCs/>
          <w:color w:val="000000"/>
          <w:sz w:val="28"/>
          <w:szCs w:val="28"/>
          <w:u w:color="000000"/>
          <w:bdr w:val="nil"/>
          <w:lang w:eastAsia="fr-FR"/>
        </w:rPr>
      </w:pPr>
      <w:r w:rsidRPr="004805AC">
        <w:rPr>
          <w:rFonts w:ascii="Calibri" w:eastAsia="Calibri" w:hAnsi="Calibri" w:cs="Calibri"/>
          <w:b/>
          <w:bCs/>
          <w:color w:val="000000"/>
          <w:sz w:val="28"/>
          <w:szCs w:val="28"/>
          <w:u w:color="000000"/>
          <w:bdr w:val="nil"/>
          <w:lang w:val="it-IT" w:eastAsia="fr-FR"/>
        </w:rPr>
        <w:t xml:space="preserve"> </w:t>
      </w:r>
    </w:p>
    <w:p w:rsidR="004805AC" w:rsidRPr="004805AC" w:rsidRDefault="004805AC" w:rsidP="004805AC">
      <w:pPr>
        <w:pBdr>
          <w:top w:val="nil"/>
          <w:left w:val="nil"/>
          <w:bottom w:val="nil"/>
          <w:right w:val="nil"/>
          <w:between w:val="nil"/>
          <w:bar w:val="nil"/>
        </w:pBdr>
        <w:rPr>
          <w:rFonts w:ascii="Calibri" w:eastAsia="Calibri" w:hAnsi="Calibri" w:cs="Calibri"/>
          <w:color w:val="000000"/>
          <w:u w:color="000000"/>
          <w:bdr w:val="nil"/>
          <w:lang w:val="it-IT" w:eastAsia="fr-FR"/>
        </w:rPr>
      </w:pP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4"/>
        <w:gridCol w:w="6302"/>
      </w:tblGrid>
      <w:tr w:rsidR="004805AC" w:rsidRPr="004805AC" w:rsidTr="004805AC">
        <w:trPr>
          <w:trHeight w:val="290"/>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rFonts w:ascii="Calibri" w:eastAsia="Calibri" w:hAnsi="Calibri" w:cs="Calibri"/>
                <w:b/>
                <w:color w:val="12A7BE"/>
                <w:sz w:val="24"/>
                <w:szCs w:val="24"/>
                <w:u w:color="000000"/>
              </w:rPr>
            </w:pPr>
            <w:r w:rsidRPr="00093F5C">
              <w:rPr>
                <w:rFonts w:ascii="Calibri" w:eastAsia="Calibri" w:hAnsi="Calibri" w:cs="Calibri"/>
                <w:b/>
                <w:color w:val="12A7BE"/>
                <w:sz w:val="24"/>
                <w:szCs w:val="24"/>
                <w:u w:color="000000"/>
              </w:rPr>
              <w:t>Dispositif</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jc w:val="center"/>
              <w:rPr>
                <w:rFonts w:ascii="Calibri" w:eastAsia="Calibri" w:hAnsi="Calibri" w:cs="Calibri"/>
                <w:b/>
                <w:bCs/>
                <w:color w:val="000000"/>
                <w:u w:color="000000"/>
              </w:rPr>
            </w:pPr>
            <w:r w:rsidRPr="004805AC">
              <w:rPr>
                <w:rFonts w:ascii="Calibri" w:eastAsia="Calibri" w:hAnsi="Calibri" w:cs="Calibri"/>
                <w:b/>
                <w:bCs/>
                <w:color w:val="000000"/>
                <w:u w:color="000000"/>
              </w:rPr>
              <w:t>Palette ressource inter-associative d’appui à la scolarisation</w:t>
            </w:r>
          </w:p>
        </w:tc>
      </w:tr>
      <w:tr w:rsidR="004805AC" w:rsidRPr="004805AC" w:rsidTr="004805AC">
        <w:trPr>
          <w:trHeight w:val="290"/>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Nom du dispositif</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jc w:val="center"/>
              <w:rPr>
                <w:sz w:val="24"/>
                <w:szCs w:val="24"/>
                <w:lang w:val="en-US"/>
              </w:rPr>
            </w:pPr>
            <w:r w:rsidRPr="004805AC">
              <w:rPr>
                <w:rFonts w:ascii="Calibri" w:eastAsia="Calibri" w:hAnsi="Calibri" w:cs="Calibri"/>
                <w:b/>
                <w:bCs/>
                <w:color w:val="000000"/>
                <w:u w:color="000000"/>
                <w:lang w:val="en-US"/>
              </w:rPr>
              <w:t xml:space="preserve">GPA : </w:t>
            </w:r>
            <w:proofErr w:type="spellStart"/>
            <w:r w:rsidRPr="004805AC">
              <w:rPr>
                <w:rFonts w:ascii="Calibri" w:eastAsia="Calibri" w:hAnsi="Calibri" w:cs="Calibri"/>
                <w:b/>
                <w:bCs/>
                <w:color w:val="000000"/>
                <w:u w:color="000000"/>
                <w:lang w:val="en-US"/>
              </w:rPr>
              <w:t>Groupe</w:t>
            </w:r>
            <w:proofErr w:type="spellEnd"/>
            <w:r w:rsidRPr="004805AC">
              <w:rPr>
                <w:rFonts w:ascii="Calibri" w:eastAsia="Calibri" w:hAnsi="Calibri" w:cs="Calibri"/>
                <w:b/>
                <w:bCs/>
                <w:color w:val="000000"/>
                <w:u w:color="000000"/>
                <w:lang w:val="en-US"/>
              </w:rPr>
              <w:t xml:space="preserve"> </w:t>
            </w:r>
            <w:proofErr w:type="spellStart"/>
            <w:r w:rsidRPr="004805AC">
              <w:rPr>
                <w:rFonts w:ascii="Calibri" w:eastAsia="Calibri" w:hAnsi="Calibri" w:cs="Calibri"/>
                <w:b/>
                <w:bCs/>
                <w:color w:val="000000"/>
                <w:u w:color="000000"/>
                <w:lang w:val="en-US"/>
              </w:rPr>
              <w:t>Pluri</w:t>
            </w:r>
            <w:proofErr w:type="spellEnd"/>
            <w:r w:rsidRPr="004805AC">
              <w:rPr>
                <w:rFonts w:ascii="Calibri" w:eastAsia="Calibri" w:hAnsi="Calibri" w:cs="Calibri"/>
                <w:b/>
                <w:bCs/>
                <w:color w:val="000000"/>
                <w:u w:color="000000"/>
                <w:lang w:val="en-US"/>
              </w:rPr>
              <w:t xml:space="preserve"> </w:t>
            </w:r>
            <w:proofErr w:type="spellStart"/>
            <w:r w:rsidRPr="004805AC">
              <w:rPr>
                <w:rFonts w:ascii="Calibri" w:eastAsia="Calibri" w:hAnsi="Calibri" w:cs="Calibri"/>
                <w:b/>
                <w:bCs/>
                <w:color w:val="000000"/>
                <w:u w:color="000000"/>
                <w:lang w:val="en-US"/>
              </w:rPr>
              <w:t>Associatif</w:t>
            </w:r>
            <w:proofErr w:type="spellEnd"/>
            <w:r w:rsidRPr="004805AC">
              <w:rPr>
                <w:rFonts w:ascii="Calibri" w:eastAsia="Calibri" w:hAnsi="Calibri" w:cs="Calibri"/>
                <w:b/>
                <w:bCs/>
                <w:color w:val="000000"/>
                <w:u w:color="000000"/>
                <w:lang w:val="en-US"/>
              </w:rPr>
              <w:t xml:space="preserve"> </w:t>
            </w:r>
          </w:p>
        </w:tc>
      </w:tr>
      <w:tr w:rsidR="004805AC" w:rsidRPr="004805AC" w:rsidTr="004805AC">
        <w:trPr>
          <w:trHeight w:val="874"/>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Descriptif</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rPr>
                <w:rFonts w:ascii="Calibri" w:eastAsia="Calibri" w:hAnsi="Calibri" w:cs="Calibri"/>
                <w:color w:val="000000"/>
                <w:u w:color="000000"/>
              </w:rPr>
            </w:pPr>
            <w:r w:rsidRPr="004805AC">
              <w:rPr>
                <w:rFonts w:ascii="Calibri" w:eastAsia="Calibri" w:hAnsi="Calibri" w:cs="Calibri"/>
                <w:color w:val="000000"/>
                <w:u w:color="000000"/>
              </w:rPr>
              <w:t>Groupe pluri-associatif regroupant des associations gestionnaires et non gestionnaires pour une mutualisation des services au profit d’une palette ressource notamment d’appui à la scolarisation.</w:t>
            </w:r>
          </w:p>
        </w:tc>
      </w:tr>
      <w:tr w:rsidR="004805AC" w:rsidRPr="004805AC" w:rsidTr="004805AC">
        <w:trPr>
          <w:trHeight w:val="1186"/>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b/>
                <w:color w:val="12A7BE"/>
                <w:sz w:val="24"/>
                <w:szCs w:val="24"/>
                <w:lang w:val="en-US"/>
              </w:rPr>
            </w:pPr>
            <w:proofErr w:type="spellStart"/>
            <w:r w:rsidRPr="00093F5C">
              <w:rPr>
                <w:rFonts w:ascii="Calibri" w:eastAsia="Calibri" w:hAnsi="Calibri" w:cs="Calibri"/>
                <w:b/>
                <w:color w:val="12A7BE"/>
                <w:sz w:val="24"/>
                <w:szCs w:val="24"/>
                <w:u w:color="000000"/>
                <w:lang w:val="en-US"/>
              </w:rPr>
              <w:t>Finalité</w:t>
            </w:r>
            <w:proofErr w:type="spellEnd"/>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rPr>
                <w:sz w:val="24"/>
                <w:szCs w:val="24"/>
              </w:rPr>
            </w:pPr>
            <w:bookmarkStart w:id="0" w:name="_Hlk534815292"/>
            <w:r w:rsidRPr="004805AC">
              <w:rPr>
                <w:rFonts w:ascii="Calibri" w:eastAsia="Calibri" w:hAnsi="Calibri" w:cs="Calibri"/>
                <w:color w:val="000000"/>
                <w:u w:color="000000"/>
              </w:rPr>
              <w:t xml:space="preserve">Proposer une unité d’enseignement externalisé qui prenne en compte les textes juridiques actuels et les problématiques liées à ces profils en permettant l’accès à la scolarisation du second degré </w:t>
            </w:r>
            <w:bookmarkEnd w:id="0"/>
          </w:p>
        </w:tc>
      </w:tr>
      <w:tr w:rsidR="004805AC" w:rsidRPr="004805AC" w:rsidTr="004805AC">
        <w:trPr>
          <w:trHeight w:val="268"/>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b/>
                <w:color w:val="12A7BE"/>
                <w:sz w:val="24"/>
                <w:szCs w:val="24"/>
                <w:lang w:val="en-US"/>
              </w:rPr>
            </w:pPr>
            <w:r w:rsidRPr="00093F5C">
              <w:rPr>
                <w:rFonts w:ascii="Calibri" w:eastAsia="Calibri" w:hAnsi="Calibri" w:cs="Calibri"/>
                <w:b/>
                <w:color w:val="12A7BE"/>
                <w:sz w:val="24"/>
                <w:szCs w:val="24"/>
                <w:u w:color="000000"/>
                <w:lang w:val="en-US"/>
              </w:rPr>
              <w:t xml:space="preserve">Public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rPr>
                <w:rFonts w:ascii="Calibri" w:eastAsia="Calibri" w:hAnsi="Calibri" w:cs="Calibri"/>
                <w:color w:val="000000"/>
                <w:u w:color="000000"/>
              </w:rPr>
            </w:pPr>
            <w:r w:rsidRPr="004805AC">
              <w:rPr>
                <w:rFonts w:ascii="Calibri" w:eastAsia="Calibri" w:hAnsi="Calibri" w:cs="Calibri"/>
                <w:color w:val="000000"/>
                <w:u w:color="000000"/>
              </w:rPr>
              <w:t xml:space="preserve">Personnes avec TSA ou avec déficiences intellectuelles </w:t>
            </w:r>
          </w:p>
        </w:tc>
      </w:tr>
      <w:tr w:rsidR="004805AC" w:rsidRPr="004805AC" w:rsidTr="004805AC">
        <w:trPr>
          <w:trHeight w:val="570"/>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Organisations porteuses</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rPr>
                <w:sz w:val="24"/>
                <w:szCs w:val="24"/>
              </w:rPr>
            </w:pPr>
            <w:r w:rsidRPr="004805AC">
              <w:rPr>
                <w:rFonts w:ascii="Calibri" w:eastAsia="Calibri" w:hAnsi="Calibri" w:cs="Calibri"/>
                <w:color w:val="000000"/>
                <w:u w:color="000000"/>
              </w:rPr>
              <w:t xml:space="preserve">Groupe pluri-associatif avec gouvernance commune </w:t>
            </w:r>
          </w:p>
          <w:p w:rsidR="004805AC" w:rsidRPr="004805AC" w:rsidRDefault="004805AC" w:rsidP="004805AC">
            <w:pPr>
              <w:spacing w:line="312" w:lineRule="auto"/>
              <w:rPr>
                <w:sz w:val="24"/>
                <w:szCs w:val="24"/>
              </w:rPr>
            </w:pPr>
            <w:r w:rsidRPr="004805AC">
              <w:rPr>
                <w:rFonts w:ascii="Calibri" w:eastAsia="Calibri" w:hAnsi="Calibri" w:cs="Calibri"/>
                <w:color w:val="000000"/>
                <w:u w:color="000000"/>
              </w:rPr>
              <w:t xml:space="preserve">GCSMS  avec l’association Emmanuelle </w:t>
            </w:r>
          </w:p>
        </w:tc>
      </w:tr>
      <w:tr w:rsidR="004805AC" w:rsidRPr="004805AC" w:rsidTr="004805AC">
        <w:trPr>
          <w:trHeight w:val="3389"/>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b/>
                <w:color w:val="12A7BE"/>
                <w:sz w:val="24"/>
                <w:szCs w:val="24"/>
                <w:lang w:val="en-US"/>
              </w:rPr>
            </w:pPr>
            <w:proofErr w:type="spellStart"/>
            <w:r w:rsidRPr="00093F5C">
              <w:rPr>
                <w:rFonts w:ascii="Calibri" w:eastAsia="Calibri" w:hAnsi="Calibri" w:cs="Calibri"/>
                <w:b/>
                <w:color w:val="12A7BE"/>
                <w:sz w:val="24"/>
                <w:szCs w:val="24"/>
                <w:u w:color="000000"/>
                <w:lang w:val="en-US"/>
              </w:rPr>
              <w:t>Partenariat</w:t>
            </w:r>
            <w:proofErr w:type="spellEnd"/>
            <w:r w:rsidRPr="00093F5C">
              <w:rPr>
                <w:rFonts w:ascii="Calibri" w:eastAsia="Calibri" w:hAnsi="Calibri" w:cs="Calibri"/>
                <w:b/>
                <w:color w:val="12A7BE"/>
                <w:sz w:val="24"/>
                <w:szCs w:val="24"/>
                <w:u w:color="000000"/>
                <w:lang w:val="en-US"/>
              </w:rPr>
              <w:t xml:space="preserve">(s)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rPr>
                <w:sz w:val="24"/>
                <w:szCs w:val="24"/>
              </w:rPr>
            </w:pPr>
            <w:r w:rsidRPr="004805AC">
              <w:rPr>
                <w:rFonts w:ascii="Calibri" w:eastAsia="Calibri" w:hAnsi="Calibri" w:cs="Calibri"/>
                <w:color w:val="000000"/>
                <w:u w:color="000000"/>
              </w:rPr>
              <w:t>ARS nouvelle aquitaine</w:t>
            </w:r>
          </w:p>
          <w:p w:rsidR="004805AC" w:rsidRPr="004805AC" w:rsidRDefault="004805AC" w:rsidP="004805AC">
            <w:pPr>
              <w:spacing w:line="312" w:lineRule="auto"/>
              <w:rPr>
                <w:sz w:val="24"/>
                <w:szCs w:val="24"/>
              </w:rPr>
            </w:pPr>
            <w:r w:rsidRPr="004805AC">
              <w:rPr>
                <w:rFonts w:ascii="Calibri" w:eastAsia="Calibri" w:hAnsi="Calibri" w:cs="Calibri"/>
                <w:color w:val="000000"/>
                <w:u w:color="000000"/>
              </w:rPr>
              <w:t xml:space="preserve">Conseil départemental </w:t>
            </w:r>
          </w:p>
          <w:p w:rsidR="004805AC" w:rsidRPr="004805AC" w:rsidRDefault="004805AC" w:rsidP="004805AC">
            <w:pPr>
              <w:spacing w:line="312" w:lineRule="auto"/>
              <w:rPr>
                <w:sz w:val="24"/>
                <w:szCs w:val="24"/>
              </w:rPr>
            </w:pPr>
            <w:r w:rsidRPr="004805AC">
              <w:rPr>
                <w:rFonts w:ascii="Calibri" w:eastAsia="Calibri" w:hAnsi="Calibri" w:cs="Calibri"/>
                <w:color w:val="000000"/>
                <w:u w:color="000000"/>
              </w:rPr>
              <w:t>CAF</w:t>
            </w:r>
          </w:p>
          <w:p w:rsidR="004805AC" w:rsidRPr="004805AC" w:rsidRDefault="004805AC" w:rsidP="004805AC">
            <w:pPr>
              <w:spacing w:line="312" w:lineRule="auto"/>
              <w:rPr>
                <w:sz w:val="24"/>
                <w:szCs w:val="24"/>
              </w:rPr>
            </w:pPr>
            <w:r w:rsidRPr="004805AC">
              <w:rPr>
                <w:rFonts w:ascii="Calibri" w:eastAsia="Calibri" w:hAnsi="Calibri" w:cs="Calibri"/>
                <w:color w:val="000000"/>
                <w:u w:color="000000"/>
              </w:rPr>
              <w:t xml:space="preserve">DDCSPP </w:t>
            </w:r>
          </w:p>
          <w:p w:rsidR="004805AC" w:rsidRPr="004805AC" w:rsidRDefault="004805AC" w:rsidP="004805AC">
            <w:pPr>
              <w:spacing w:line="312" w:lineRule="auto"/>
              <w:rPr>
                <w:sz w:val="24"/>
                <w:szCs w:val="24"/>
              </w:rPr>
            </w:pPr>
            <w:r w:rsidRPr="004805AC">
              <w:rPr>
                <w:rFonts w:ascii="Calibri" w:eastAsia="Calibri" w:hAnsi="Calibri" w:cs="Calibri"/>
                <w:color w:val="000000"/>
                <w:u w:color="000000"/>
              </w:rPr>
              <w:t xml:space="preserve">Acteurs du milieu ordinaire </w:t>
            </w:r>
          </w:p>
          <w:p w:rsidR="004805AC" w:rsidRPr="004805AC" w:rsidRDefault="004805AC" w:rsidP="004805AC">
            <w:pPr>
              <w:spacing w:line="312" w:lineRule="auto"/>
              <w:rPr>
                <w:sz w:val="24"/>
                <w:szCs w:val="24"/>
              </w:rPr>
            </w:pPr>
            <w:r w:rsidRPr="004805AC">
              <w:rPr>
                <w:rFonts w:ascii="Calibri" w:eastAsia="Calibri" w:hAnsi="Calibri" w:cs="Calibri"/>
                <w:color w:val="000000"/>
                <w:u w:color="000000"/>
              </w:rPr>
              <w:t>Associations médico-sociales gestionnaires ou non</w:t>
            </w:r>
          </w:p>
          <w:p w:rsidR="004805AC" w:rsidRPr="004805AC" w:rsidRDefault="004805AC" w:rsidP="004805AC">
            <w:pPr>
              <w:spacing w:line="312" w:lineRule="auto"/>
              <w:rPr>
                <w:sz w:val="24"/>
                <w:szCs w:val="24"/>
              </w:rPr>
            </w:pPr>
            <w:r w:rsidRPr="004805AC">
              <w:rPr>
                <w:rFonts w:ascii="Calibri" w:eastAsia="Calibri" w:hAnsi="Calibri" w:cs="Calibri"/>
                <w:color w:val="000000"/>
                <w:u w:color="000000"/>
              </w:rPr>
              <w:t xml:space="preserve">Conseils départementaux (79, 16, et 17) </w:t>
            </w:r>
          </w:p>
          <w:p w:rsidR="004805AC" w:rsidRPr="004805AC" w:rsidRDefault="004805AC" w:rsidP="004805AC">
            <w:pPr>
              <w:spacing w:line="312" w:lineRule="auto"/>
              <w:rPr>
                <w:sz w:val="24"/>
                <w:szCs w:val="24"/>
              </w:rPr>
            </w:pPr>
            <w:r w:rsidRPr="004805AC">
              <w:rPr>
                <w:rFonts w:ascii="Calibri" w:eastAsia="Calibri" w:hAnsi="Calibri" w:cs="Calibri"/>
                <w:color w:val="000000"/>
                <w:u w:color="000000"/>
              </w:rPr>
              <w:t xml:space="preserve"> Master IPHD </w:t>
            </w:r>
          </w:p>
          <w:p w:rsidR="004805AC" w:rsidRPr="004805AC" w:rsidRDefault="004805AC" w:rsidP="004805AC">
            <w:pPr>
              <w:spacing w:line="312" w:lineRule="auto"/>
              <w:rPr>
                <w:sz w:val="24"/>
                <w:szCs w:val="24"/>
              </w:rPr>
            </w:pPr>
            <w:r w:rsidRPr="004805AC">
              <w:rPr>
                <w:rFonts w:ascii="Calibri" w:eastAsia="Calibri" w:hAnsi="Calibri" w:cs="Calibri"/>
                <w:color w:val="000000"/>
                <w:u w:color="000000"/>
              </w:rPr>
              <w:t>Centre ressource handicap</w:t>
            </w:r>
          </w:p>
          <w:p w:rsidR="004805AC" w:rsidRPr="004805AC" w:rsidRDefault="004805AC" w:rsidP="004805AC">
            <w:pPr>
              <w:spacing w:line="312" w:lineRule="auto"/>
              <w:rPr>
                <w:sz w:val="24"/>
                <w:szCs w:val="24"/>
              </w:rPr>
            </w:pPr>
            <w:r w:rsidRPr="004805AC">
              <w:rPr>
                <w:rFonts w:ascii="Calibri" w:eastAsia="Calibri" w:hAnsi="Calibri" w:cs="Calibri"/>
                <w:color w:val="000000"/>
                <w:u w:color="000000"/>
              </w:rPr>
              <w:t>Université de Poitiers</w:t>
            </w:r>
          </w:p>
        </w:tc>
      </w:tr>
      <w:tr w:rsidR="004805AC" w:rsidRPr="004805AC" w:rsidTr="004805AC">
        <w:trPr>
          <w:trHeight w:val="268"/>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Zone d’intervention</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rPr>
                <w:rFonts w:ascii="Calibri" w:eastAsia="Calibri" w:hAnsi="Calibri" w:cs="Calibri"/>
                <w:color w:val="000000"/>
                <w:u w:color="000000"/>
              </w:rPr>
            </w:pPr>
            <w:r w:rsidRPr="004805AC">
              <w:rPr>
                <w:rFonts w:ascii="Calibri" w:eastAsia="Calibri" w:hAnsi="Calibri" w:cs="Calibri"/>
                <w:color w:val="000000"/>
                <w:u w:color="000000"/>
              </w:rPr>
              <w:t>GPA : 79 et 16 ; Emmanuelle : 17</w:t>
            </w:r>
          </w:p>
        </w:tc>
      </w:tr>
      <w:tr w:rsidR="004805AC" w:rsidRPr="004805AC" w:rsidTr="004805AC">
        <w:trPr>
          <w:trHeight w:val="290"/>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Localisation du porteur</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rPr>
                <w:sz w:val="24"/>
                <w:szCs w:val="24"/>
                <w:lang w:val="en-US"/>
              </w:rPr>
            </w:pPr>
          </w:p>
        </w:tc>
      </w:tr>
      <w:tr w:rsidR="004805AC" w:rsidRPr="004805AC" w:rsidTr="004805AC">
        <w:trPr>
          <w:trHeight w:val="290"/>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rFonts w:ascii="Calibri" w:eastAsia="Calibri" w:hAnsi="Calibri" w:cs="Calibri"/>
                <w:b/>
                <w:color w:val="12A7BE"/>
                <w:u w:color="000000"/>
              </w:rPr>
            </w:pPr>
            <w:r w:rsidRPr="00093F5C">
              <w:rPr>
                <w:rFonts w:ascii="Calibri" w:eastAsia="Calibri" w:hAnsi="Calibri" w:cs="Calibri"/>
                <w:b/>
                <w:color w:val="12A7BE"/>
                <w:sz w:val="24"/>
                <w:szCs w:val="24"/>
                <w:u w:color="000000"/>
              </w:rPr>
              <w:t>Contact</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rPr>
                <w:rFonts w:asciiTheme="minorHAnsi" w:hAnsiTheme="minorHAnsi" w:cstheme="minorHAnsi"/>
                <w:sz w:val="24"/>
                <w:szCs w:val="24"/>
              </w:rPr>
            </w:pPr>
            <w:r w:rsidRPr="00093F5C">
              <w:rPr>
                <w:rFonts w:asciiTheme="minorHAnsi" w:hAnsiTheme="minorHAnsi" w:cstheme="minorHAnsi"/>
                <w:sz w:val="24"/>
                <w:szCs w:val="24"/>
              </w:rPr>
              <w:t xml:space="preserve">Philippe BONNET </w:t>
            </w:r>
            <w:hyperlink r:id="rId20" w:history="1">
              <w:r w:rsidRPr="00093F5C">
                <w:rPr>
                  <w:rFonts w:asciiTheme="minorHAnsi" w:hAnsiTheme="minorHAnsi" w:cstheme="minorHAnsi"/>
                  <w:color w:val="0070C0"/>
                  <w:sz w:val="24"/>
                  <w:szCs w:val="24"/>
                  <w:u w:val="single"/>
                </w:rPr>
                <w:t>p.bonnet@gpa-asso.fr</w:t>
              </w:r>
            </w:hyperlink>
          </w:p>
          <w:p w:rsidR="004805AC" w:rsidRPr="004805AC" w:rsidRDefault="004805AC" w:rsidP="004805AC">
            <w:pPr>
              <w:rPr>
                <w:sz w:val="24"/>
                <w:szCs w:val="24"/>
              </w:rPr>
            </w:pPr>
          </w:p>
        </w:tc>
      </w:tr>
    </w:tbl>
    <w:p w:rsidR="00F840E5" w:rsidRDefault="00F840E5" w:rsidP="004805AC">
      <w:pPr>
        <w:pBdr>
          <w:top w:val="nil"/>
          <w:left w:val="nil"/>
          <w:bottom w:val="nil"/>
          <w:right w:val="nil"/>
          <w:between w:val="nil"/>
          <w:bar w:val="nil"/>
        </w:pBdr>
        <w:jc w:val="both"/>
        <w:rPr>
          <w:rFonts w:ascii="Calibri" w:eastAsia="Calibri" w:hAnsi="Calibri" w:cs="Calibri"/>
          <w:b/>
          <w:bCs/>
          <w:color w:val="000000"/>
          <w:sz w:val="28"/>
          <w:szCs w:val="28"/>
          <w:u w:color="000000"/>
          <w:bdr w:val="nil"/>
          <w:lang w:eastAsia="fr-FR"/>
        </w:rPr>
      </w:pPr>
    </w:p>
    <w:p w:rsidR="00F840E5" w:rsidRDefault="00F840E5">
      <w:pPr>
        <w:rPr>
          <w:rFonts w:ascii="Calibri" w:eastAsia="Calibri" w:hAnsi="Calibri" w:cs="Calibri"/>
          <w:b/>
          <w:bCs/>
          <w:color w:val="000000"/>
          <w:sz w:val="28"/>
          <w:szCs w:val="28"/>
          <w:u w:color="000000"/>
          <w:bdr w:val="nil"/>
          <w:lang w:eastAsia="fr-FR"/>
        </w:rPr>
      </w:pPr>
      <w:r>
        <w:rPr>
          <w:rFonts w:ascii="Calibri" w:eastAsia="Calibri" w:hAnsi="Calibri" w:cs="Calibri"/>
          <w:b/>
          <w:bCs/>
          <w:color w:val="000000"/>
          <w:sz w:val="28"/>
          <w:szCs w:val="28"/>
          <w:u w:color="000000"/>
          <w:bdr w:val="nil"/>
          <w:lang w:eastAsia="fr-FR"/>
        </w:rPr>
        <w:lastRenderedPageBreak/>
        <w:br w:type="page"/>
      </w:r>
      <w:r>
        <w:rPr>
          <w:b/>
          <w:noProof/>
          <w:lang w:eastAsia="fr-FR"/>
        </w:rPr>
        <w:drawing>
          <wp:anchor distT="0" distB="0" distL="114300" distR="114300" simplePos="0" relativeHeight="251707392" behindDoc="0" locked="0" layoutInCell="1" allowOverlap="1" wp14:anchorId="25F0607A" wp14:editId="11B20250">
            <wp:simplePos x="0" y="0"/>
            <wp:positionH relativeFrom="margin">
              <wp:align>center</wp:align>
            </wp:positionH>
            <wp:positionV relativeFrom="margin">
              <wp:align>center</wp:align>
            </wp:positionV>
            <wp:extent cx="7656394" cy="10686207"/>
            <wp:effectExtent l="0" t="0" r="1905" b="127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s-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394" cy="10686207"/>
                    </a:xfrm>
                    <a:prstGeom prst="rect">
                      <a:avLst/>
                    </a:prstGeom>
                  </pic:spPr>
                </pic:pic>
              </a:graphicData>
            </a:graphic>
            <wp14:sizeRelH relativeFrom="page">
              <wp14:pctWidth>0</wp14:pctWidth>
            </wp14:sizeRelH>
            <wp14:sizeRelV relativeFrom="page">
              <wp14:pctHeight>0</wp14:pctHeight>
            </wp14:sizeRelV>
          </wp:anchor>
        </w:drawing>
      </w:r>
    </w:p>
    <w:p w:rsidR="004805AC" w:rsidRPr="004805AC" w:rsidRDefault="004805AC" w:rsidP="004805AC">
      <w:pPr>
        <w:pBdr>
          <w:top w:val="nil"/>
          <w:left w:val="nil"/>
          <w:bottom w:val="nil"/>
          <w:right w:val="nil"/>
          <w:between w:val="nil"/>
          <w:bar w:val="nil"/>
        </w:pBdr>
        <w:jc w:val="both"/>
        <w:rPr>
          <w:rFonts w:ascii="Calibri" w:eastAsia="Calibri" w:hAnsi="Calibri" w:cs="Calibri"/>
          <w:b/>
          <w:bCs/>
          <w:color w:val="000000"/>
          <w:sz w:val="28"/>
          <w:szCs w:val="28"/>
          <w:u w:color="000000"/>
          <w:bdr w:val="nil"/>
          <w:lang w:eastAsia="fr-FR"/>
        </w:rPr>
      </w:pPr>
    </w:p>
    <w:p w:rsidR="004805AC" w:rsidRPr="004805AC" w:rsidRDefault="004805AC" w:rsidP="004805AC">
      <w:pPr>
        <w:pBdr>
          <w:top w:val="nil"/>
          <w:left w:val="nil"/>
          <w:bottom w:val="nil"/>
          <w:right w:val="nil"/>
          <w:between w:val="nil"/>
          <w:bar w:val="nil"/>
        </w:pBdr>
        <w:rPr>
          <w:rFonts w:ascii="Calibri" w:eastAsia="Calibri" w:hAnsi="Calibri" w:cs="Calibri"/>
          <w:color w:val="000000"/>
          <w:u w:color="000000"/>
          <w:bdr w:val="nil"/>
          <w:lang w:eastAsia="fr-FR"/>
        </w:rPr>
      </w:pPr>
      <w:r w:rsidRPr="004805AC">
        <w:rPr>
          <w:rFonts w:ascii="Calibri" w:eastAsia="Calibri" w:hAnsi="Calibri" w:cs="Calibri"/>
          <w:noProof/>
          <w:color w:val="000000"/>
          <w:u w:color="000000"/>
          <w:bdr w:val="nil"/>
          <w:lang w:eastAsia="fr-FR"/>
        </w:rPr>
        <w:drawing>
          <wp:anchor distT="0" distB="0" distL="114300" distR="114300" simplePos="0" relativeHeight="251671552" behindDoc="0" locked="0" layoutInCell="1" allowOverlap="1" wp14:anchorId="248BC5A2" wp14:editId="21299F56">
            <wp:simplePos x="895350" y="895350"/>
            <wp:positionH relativeFrom="margin">
              <wp:align>left</wp:align>
            </wp:positionH>
            <wp:positionV relativeFrom="margin">
              <wp:align>top</wp:align>
            </wp:positionV>
            <wp:extent cx="749935" cy="1009650"/>
            <wp:effectExtent l="0" t="0" r="0" b="0"/>
            <wp:wrapSquare wrapText="bothSides"/>
            <wp:docPr id="8" name="officeArt object" descr="logo SEC_ETAT_PERSONNES_HANDICAPEES.JPG"/>
            <wp:cNvGraphicFramePr/>
            <a:graphic xmlns:a="http://schemas.openxmlformats.org/drawingml/2006/main">
              <a:graphicData uri="http://schemas.openxmlformats.org/drawingml/2006/picture">
                <pic:pic xmlns:pic="http://schemas.openxmlformats.org/drawingml/2006/picture">
                  <pic:nvPicPr>
                    <pic:cNvPr id="1073741825" name="logo SEC_ETAT_PERSONNES_HANDICAPEES.JPG" descr="logo SEC_ETAT_PERSONNES_HANDICAPEES.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9935" cy="1009650"/>
                    </a:xfrm>
                    <a:prstGeom prst="rect">
                      <a:avLst/>
                    </a:prstGeom>
                    <a:ln w="12700" cap="flat">
                      <a:noFill/>
                      <a:miter lim="400000"/>
                    </a:ln>
                    <a:effectLst/>
                  </pic:spPr>
                </pic:pic>
              </a:graphicData>
            </a:graphic>
          </wp:anchor>
        </w:drawing>
      </w:r>
    </w:p>
    <w:p w:rsidR="004805AC" w:rsidRPr="004805AC" w:rsidRDefault="004805AC" w:rsidP="004805AC">
      <w:pPr>
        <w:pBdr>
          <w:top w:val="nil"/>
          <w:left w:val="nil"/>
          <w:bottom w:val="nil"/>
          <w:right w:val="nil"/>
          <w:between w:val="nil"/>
          <w:bar w:val="nil"/>
        </w:pBdr>
        <w:jc w:val="right"/>
        <w:rPr>
          <w:rFonts w:ascii="Calibri" w:eastAsia="Calibri" w:hAnsi="Calibri" w:cs="Calibri"/>
          <w:color w:val="000000"/>
          <w:sz w:val="24"/>
          <w:szCs w:val="24"/>
          <w:u w:color="000000"/>
          <w:bdr w:val="nil"/>
          <w:lang w:eastAsia="fr-FR"/>
        </w:rPr>
      </w:pPr>
      <w:r w:rsidRPr="004805AC">
        <w:rPr>
          <w:rFonts w:ascii="Calibri" w:eastAsia="Calibri" w:hAnsi="Calibri" w:cs="Calibri"/>
          <w:color w:val="000000"/>
          <w:sz w:val="24"/>
          <w:szCs w:val="24"/>
          <w:u w:color="000000"/>
          <w:bdr w:val="nil"/>
          <w:lang w:eastAsia="fr-FR"/>
        </w:rPr>
        <w:t>Concertation « ensemble pour une é</w:t>
      </w:r>
      <w:r w:rsidRPr="004805AC">
        <w:rPr>
          <w:rFonts w:ascii="Calibri" w:eastAsia="Calibri" w:hAnsi="Calibri" w:cs="Calibri"/>
          <w:color w:val="000000"/>
          <w:sz w:val="24"/>
          <w:szCs w:val="24"/>
          <w:u w:color="000000"/>
          <w:bdr w:val="nil"/>
          <w:lang w:val="it-IT" w:eastAsia="fr-FR"/>
        </w:rPr>
        <w:t>cole inclusive</w:t>
      </w:r>
      <w:r w:rsidRPr="004805AC">
        <w:rPr>
          <w:rFonts w:ascii="Calibri" w:eastAsia="Calibri" w:hAnsi="Calibri" w:cs="Calibri"/>
          <w:color w:val="000000"/>
          <w:sz w:val="24"/>
          <w:szCs w:val="24"/>
          <w:u w:color="000000"/>
          <w:bdr w:val="nil"/>
          <w:lang w:eastAsia="fr-FR"/>
        </w:rPr>
        <w:t> »</w:t>
      </w:r>
    </w:p>
    <w:p w:rsidR="004805AC" w:rsidRPr="00093F5C" w:rsidRDefault="004805AC" w:rsidP="004805AC">
      <w:pPr>
        <w:pBdr>
          <w:top w:val="nil"/>
          <w:left w:val="nil"/>
          <w:bottom w:val="nil"/>
          <w:right w:val="nil"/>
          <w:between w:val="nil"/>
          <w:bar w:val="nil"/>
        </w:pBdr>
        <w:jc w:val="right"/>
        <w:rPr>
          <w:rFonts w:ascii="Calibri" w:eastAsia="Calibri" w:hAnsi="Calibri" w:cs="Calibri"/>
          <w:b/>
          <w:bCs/>
          <w:color w:val="12A7BE"/>
          <w:sz w:val="28"/>
          <w:szCs w:val="28"/>
          <w:u w:color="000000"/>
          <w:bdr w:val="nil"/>
          <w:lang w:eastAsia="fr-FR"/>
        </w:rPr>
      </w:pPr>
      <w:r w:rsidRPr="00093F5C">
        <w:rPr>
          <w:rFonts w:ascii="Calibri" w:eastAsia="Calibri" w:hAnsi="Calibri" w:cs="Calibri"/>
          <w:b/>
          <w:bCs/>
          <w:color w:val="12A7BE"/>
          <w:sz w:val="28"/>
          <w:szCs w:val="28"/>
          <w:u w:color="000000"/>
          <w:bdr w:val="nil"/>
          <w:lang w:eastAsia="fr-FR"/>
        </w:rPr>
        <w:t>Groupe expert « </w:t>
      </w:r>
      <w:proofErr w:type="spellStart"/>
      <w:r w:rsidRPr="00093F5C">
        <w:rPr>
          <w:rFonts w:ascii="Calibri" w:eastAsia="Calibri" w:hAnsi="Calibri" w:cs="Calibri"/>
          <w:b/>
          <w:bCs/>
          <w:color w:val="12A7BE"/>
          <w:sz w:val="28"/>
          <w:szCs w:val="28"/>
          <w:u w:color="000000"/>
          <w:bdr w:val="nil"/>
          <w:lang w:val="nl-NL" w:eastAsia="fr-FR"/>
        </w:rPr>
        <w:t>Coop</w:t>
      </w:r>
      <w:r w:rsidRPr="00093F5C">
        <w:rPr>
          <w:rFonts w:ascii="Calibri" w:eastAsia="Calibri" w:hAnsi="Calibri" w:cs="Calibri"/>
          <w:b/>
          <w:bCs/>
          <w:color w:val="12A7BE"/>
          <w:sz w:val="28"/>
          <w:szCs w:val="28"/>
          <w:u w:color="000000"/>
          <w:bdr w:val="nil"/>
          <w:lang w:eastAsia="fr-FR"/>
        </w:rPr>
        <w:t>érer</w:t>
      </w:r>
      <w:proofErr w:type="spellEnd"/>
      <w:r w:rsidRPr="00093F5C">
        <w:rPr>
          <w:rFonts w:ascii="Calibri" w:eastAsia="Calibri" w:hAnsi="Calibri" w:cs="Calibri"/>
          <w:b/>
          <w:bCs/>
          <w:color w:val="12A7BE"/>
          <w:sz w:val="28"/>
          <w:szCs w:val="28"/>
          <w:u w:color="000000"/>
          <w:bdr w:val="nil"/>
          <w:lang w:eastAsia="fr-FR"/>
        </w:rPr>
        <w:t xml:space="preserve"> dans l’é</w:t>
      </w:r>
      <w:r w:rsidRPr="00093F5C">
        <w:rPr>
          <w:rFonts w:ascii="Calibri" w:eastAsia="Calibri" w:hAnsi="Calibri" w:cs="Calibri"/>
          <w:b/>
          <w:bCs/>
          <w:color w:val="12A7BE"/>
          <w:sz w:val="28"/>
          <w:szCs w:val="28"/>
          <w:u w:color="000000"/>
          <w:bdr w:val="nil"/>
          <w:lang w:val="it-IT" w:eastAsia="fr-FR"/>
        </w:rPr>
        <w:t xml:space="preserve">cole » </w:t>
      </w:r>
    </w:p>
    <w:p w:rsidR="004805AC" w:rsidRPr="004805AC" w:rsidRDefault="004805AC" w:rsidP="004805AC">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9"/>
        <w:gridCol w:w="6957"/>
      </w:tblGrid>
      <w:tr w:rsidR="004805AC" w:rsidRPr="004805AC" w:rsidTr="004805AC">
        <w:trPr>
          <w:trHeight w:val="541"/>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rFonts w:ascii="Calibri" w:eastAsia="Calibri" w:hAnsi="Calibri" w:cs="Calibri"/>
                <w:b/>
                <w:color w:val="12A7BE"/>
                <w:u w:color="000000"/>
              </w:rPr>
            </w:pPr>
            <w:r w:rsidRPr="00093F5C">
              <w:rPr>
                <w:rFonts w:ascii="Calibri" w:eastAsia="Calibri" w:hAnsi="Calibri" w:cs="Calibri"/>
                <w:b/>
                <w:color w:val="12A7BE"/>
                <w:u w:color="000000"/>
              </w:rPr>
              <w:t>Projet</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jc w:val="center"/>
              <w:rPr>
                <w:rFonts w:ascii="Calibri" w:hAnsi="Calibri"/>
                <w:b/>
              </w:rPr>
            </w:pPr>
            <w:r w:rsidRPr="004805AC">
              <w:rPr>
                <w:rFonts w:ascii="Calibri" w:hAnsi="Calibri"/>
                <w:b/>
              </w:rPr>
              <w:t>ATELIER REPIT SCOLAIRE</w:t>
            </w:r>
          </w:p>
        </w:tc>
      </w:tr>
      <w:tr w:rsidR="004805AC" w:rsidRPr="004805AC" w:rsidTr="004805AC">
        <w:trPr>
          <w:trHeight w:val="678"/>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rFonts w:ascii="Calibri" w:eastAsia="Calibri" w:hAnsi="Calibri" w:cs="Calibri"/>
                <w:b/>
                <w:color w:val="12A7BE"/>
                <w:u w:color="000000"/>
              </w:rPr>
            </w:pPr>
            <w:r w:rsidRPr="00093F5C">
              <w:rPr>
                <w:rFonts w:ascii="Calibri" w:eastAsia="Calibri" w:hAnsi="Calibri" w:cs="Calibri"/>
                <w:b/>
                <w:color w:val="12A7BE"/>
                <w:u w:color="000000"/>
              </w:rPr>
              <w:t>Finalité</w:t>
            </w:r>
          </w:p>
          <w:p w:rsidR="004805AC" w:rsidRPr="00093F5C" w:rsidRDefault="004805AC" w:rsidP="004805AC">
            <w:pPr>
              <w:rPr>
                <w:rFonts w:ascii="Calibri" w:eastAsia="Calibri" w:hAnsi="Calibri" w:cs="Calibri"/>
                <w:b/>
                <w:color w:val="12A7BE"/>
                <w:u w:color="000000"/>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rPr>
                <w:rFonts w:ascii="Calibri" w:eastAsia="Calibri" w:hAnsi="Calibri" w:cs="Calibri"/>
                <w:color w:val="000000"/>
                <w:u w:color="000000"/>
              </w:rPr>
            </w:pPr>
            <w:r w:rsidRPr="004805AC">
              <w:rPr>
                <w:rFonts w:ascii="Calibri" w:eastAsia="Calibri" w:hAnsi="Calibri" w:cs="Calibri"/>
                <w:color w:val="000000"/>
                <w:u w:color="000000"/>
              </w:rPr>
              <w:t xml:space="preserve">Prévenir le risque de rupture de parcours scolaire pour les enfants porteurs de Troubles du Spectre Autistique </w:t>
            </w:r>
          </w:p>
        </w:tc>
      </w:tr>
      <w:tr w:rsidR="004805AC" w:rsidRPr="004805AC" w:rsidTr="004805AC">
        <w:trPr>
          <w:trHeight w:val="57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rFonts w:ascii="Calibri" w:eastAsia="Calibri" w:hAnsi="Calibri" w:cs="Calibri"/>
                <w:b/>
                <w:color w:val="12A7BE"/>
                <w:u w:color="000000"/>
              </w:rPr>
            </w:pPr>
            <w:r w:rsidRPr="00093F5C">
              <w:rPr>
                <w:rFonts w:ascii="Calibri" w:eastAsia="Calibri" w:hAnsi="Calibri" w:cs="Calibri"/>
                <w:b/>
                <w:color w:val="12A7BE"/>
                <w:u w:color="000000"/>
              </w:rPr>
              <w:t>Descriptif</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before="100" w:beforeAutospacing="1" w:after="100" w:afterAutospacing="1"/>
              <w:rPr>
                <w:rFonts w:ascii="Calibri" w:eastAsia="Times New Roman" w:hAnsi="Calibri" w:cs="Calibri"/>
              </w:rPr>
            </w:pPr>
            <w:r w:rsidRPr="004805AC">
              <w:rPr>
                <w:rFonts w:ascii="Calibri" w:eastAsia="Times New Roman" w:hAnsi="Calibri" w:cs="Calibri"/>
              </w:rPr>
              <w:t>Les enfants sont autorisés à ne pas aller à l’école une demi-journée par semaine pour apprendre autrement. Nous abordons les apprentissages différemment afin de stimuler l’intérêt d’apprendre en apportant des réponses individualisées en s’appuyant sur les centres d’</w:t>
            </w:r>
            <w:proofErr w:type="spellStart"/>
            <w:r w:rsidRPr="004805AC">
              <w:rPr>
                <w:rFonts w:ascii="Calibri" w:eastAsia="Times New Roman" w:hAnsi="Calibri" w:cs="Calibri"/>
              </w:rPr>
              <w:t>intérêt</w:t>
            </w:r>
            <w:proofErr w:type="spellEnd"/>
            <w:r w:rsidRPr="004805AC">
              <w:rPr>
                <w:rFonts w:ascii="Calibri" w:eastAsia="Times New Roman" w:hAnsi="Calibri" w:cs="Calibri"/>
              </w:rPr>
              <w:t xml:space="preserve"> des enfants.</w:t>
            </w:r>
          </w:p>
          <w:p w:rsidR="004805AC" w:rsidRPr="004805AC" w:rsidRDefault="004805AC" w:rsidP="004805AC">
            <w:pPr>
              <w:spacing w:line="312" w:lineRule="auto"/>
              <w:rPr>
                <w:rFonts w:ascii="Calibri" w:eastAsia="Calibri" w:hAnsi="Calibri" w:cs="Calibri"/>
                <w:color w:val="000000"/>
                <w:u w:color="000000"/>
              </w:rPr>
            </w:pPr>
            <w:r w:rsidRPr="004805AC">
              <w:rPr>
                <w:rFonts w:ascii="ArialMT" w:eastAsia="Calibri" w:hAnsi="ArialMT" w:cs="Calibri"/>
                <w:color w:val="000000"/>
                <w:u w:color="000000"/>
              </w:rPr>
              <w:t xml:space="preserve">1 </w:t>
            </w:r>
            <w:r w:rsidRPr="004805AC">
              <w:rPr>
                <w:rFonts w:ascii="Calibri" w:eastAsia="Calibri" w:hAnsi="Calibri" w:cs="Calibri"/>
                <w:color w:val="000000"/>
                <w:u w:color="000000"/>
              </w:rPr>
              <w:t xml:space="preserve">POUR LES ENFANTS DE PRIMAIRE </w:t>
            </w:r>
          </w:p>
          <w:p w:rsidR="004805AC" w:rsidRPr="004805AC" w:rsidRDefault="004805AC" w:rsidP="004805AC">
            <w:pPr>
              <w:spacing w:line="312" w:lineRule="auto"/>
              <w:rPr>
                <w:rFonts w:ascii="Calibri" w:eastAsia="Calibri" w:hAnsi="Calibri" w:cs="Calibri"/>
                <w:color w:val="000000"/>
                <w:u w:color="000000"/>
              </w:rPr>
            </w:pPr>
            <w:r w:rsidRPr="004805AC">
              <w:rPr>
                <w:rFonts w:ascii="Calibri" w:eastAsia="Calibri" w:hAnsi="Calibri" w:cs="Calibri"/>
                <w:color w:val="000000"/>
                <w:u w:color="000000"/>
              </w:rPr>
              <w:t xml:space="preserve">L’atelier dure 2 heures 30. </w:t>
            </w:r>
            <w:r w:rsidRPr="004805AC">
              <w:rPr>
                <w:rFonts w:ascii="Calibri" w:eastAsia="Calibri" w:hAnsi="Calibri" w:cs="Calibri"/>
                <w:bCs/>
                <w:color w:val="000000"/>
                <w:u w:color="000000"/>
              </w:rPr>
              <w:t xml:space="preserve">Un plateau de jeu a été créé, pour les enfants de primaire qui reprend les compétences du socle commun. Ils réalisent différentes épreuves, telles que poser une opération, conjuguer…A chaque épreuve, ils gagnent des pièces de Lego (leur intérêt spécifique) </w:t>
            </w:r>
          </w:p>
          <w:p w:rsidR="004805AC" w:rsidRPr="004805AC" w:rsidRDefault="004805AC" w:rsidP="004805AC">
            <w:pPr>
              <w:spacing w:line="312" w:lineRule="auto"/>
              <w:rPr>
                <w:rFonts w:ascii="Calibri" w:eastAsia="Calibri" w:hAnsi="Calibri" w:cs="Calibri"/>
                <w:color w:val="000000"/>
                <w:u w:color="000000"/>
              </w:rPr>
            </w:pPr>
            <w:r w:rsidRPr="004805AC">
              <w:rPr>
                <w:rFonts w:ascii="Calibri" w:eastAsia="Calibri" w:hAnsi="Calibri" w:cs="Calibri"/>
                <w:color w:val="000000"/>
                <w:u w:color="000000"/>
              </w:rPr>
              <w:t>2 POUR LES COLLEGIENS</w:t>
            </w:r>
          </w:p>
          <w:p w:rsidR="004805AC" w:rsidRPr="004805AC" w:rsidRDefault="004805AC" w:rsidP="004805AC">
            <w:pPr>
              <w:spacing w:line="312" w:lineRule="auto"/>
              <w:rPr>
                <w:rFonts w:ascii="Calibri" w:eastAsia="Calibri" w:hAnsi="Calibri" w:cs="Calibri"/>
                <w:color w:val="000000"/>
                <w:u w:color="000000"/>
              </w:rPr>
            </w:pPr>
            <w:r w:rsidRPr="004805AC">
              <w:rPr>
                <w:rFonts w:ascii="Calibri" w:eastAsia="Calibri" w:hAnsi="Calibri" w:cs="Calibri"/>
                <w:color w:val="000000"/>
                <w:u w:color="000000"/>
              </w:rPr>
              <w:t xml:space="preserve">Pour les collégiens, l’atelier dure 3 heures. </w:t>
            </w:r>
            <w:r w:rsidRPr="004805AC">
              <w:rPr>
                <w:rFonts w:ascii="Calibri" w:eastAsia="Calibri" w:hAnsi="Calibri" w:cs="Calibri"/>
                <w:bCs/>
                <w:color w:val="000000"/>
                <w:u w:color="000000"/>
              </w:rPr>
              <w:t xml:space="preserve">Ils ont été missionnés dans le cadre d’une enquête policière. Un gendarme est venu leur présenter </w:t>
            </w:r>
            <w:proofErr w:type="gramStart"/>
            <w:r w:rsidRPr="004805AC">
              <w:rPr>
                <w:rFonts w:ascii="Calibri" w:eastAsia="Calibri" w:hAnsi="Calibri" w:cs="Calibri"/>
                <w:bCs/>
                <w:color w:val="000000"/>
                <w:u w:color="000000"/>
              </w:rPr>
              <w:t>l’enquête .</w:t>
            </w:r>
            <w:proofErr w:type="gramEnd"/>
            <w:r w:rsidRPr="004805AC">
              <w:rPr>
                <w:rFonts w:ascii="Calibri" w:eastAsia="Calibri" w:hAnsi="Calibri" w:cs="Calibri"/>
                <w:color w:val="000000"/>
                <w:u w:color="000000"/>
              </w:rPr>
              <w:t xml:space="preserve"> </w:t>
            </w:r>
            <w:r w:rsidRPr="004805AC">
              <w:rPr>
                <w:rFonts w:ascii="Calibri" w:eastAsia="Calibri" w:hAnsi="Calibri" w:cs="Calibri"/>
                <w:bCs/>
                <w:color w:val="000000"/>
                <w:u w:color="000000"/>
              </w:rPr>
              <w:t>Des mots mal orthographiés, des codes à déchiffrer, des articles de presse à lire, des témoignages en Anglais, des cartes géographiques à exploiter...</w:t>
            </w:r>
            <w:r w:rsidRPr="004805AC">
              <w:rPr>
                <w:rFonts w:ascii="Calibri" w:eastAsia="Calibri" w:hAnsi="Calibri" w:cs="Calibri"/>
                <w:b/>
                <w:bCs/>
                <w:color w:val="000000"/>
                <w:u w:color="000000"/>
              </w:rPr>
              <w:t xml:space="preserve">  </w:t>
            </w:r>
          </w:p>
        </w:tc>
      </w:tr>
      <w:tr w:rsidR="004805AC" w:rsidRPr="004805AC" w:rsidTr="004805AC">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rFonts w:ascii="Calibri" w:hAnsi="Calibri"/>
                <w:b/>
                <w:color w:val="12A7BE"/>
                <w:lang w:val="en-US"/>
              </w:rPr>
            </w:pPr>
            <w:r w:rsidRPr="00093F5C">
              <w:rPr>
                <w:rFonts w:ascii="Calibri" w:eastAsia="Calibri" w:hAnsi="Calibri" w:cs="Calibri"/>
                <w:b/>
                <w:color w:val="12A7BE"/>
                <w:u w:color="000000"/>
                <w:lang w:val="en-US"/>
              </w:rPr>
              <w:t xml:space="preserve">Public </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rPr>
                <w:rFonts w:ascii="Calibri" w:eastAsia="Calibri" w:hAnsi="Calibri" w:cs="Calibri"/>
                <w:color w:val="000000"/>
                <w:u w:color="000000"/>
              </w:rPr>
            </w:pPr>
            <w:r w:rsidRPr="004805AC">
              <w:rPr>
                <w:rFonts w:ascii="Calibri" w:eastAsia="Calibri" w:hAnsi="Calibri" w:cs="Calibri"/>
                <w:color w:val="000000"/>
                <w:u w:color="000000"/>
              </w:rPr>
              <w:t>4 Enfants de primaire et 2 collégiens avec TSA</w:t>
            </w:r>
          </w:p>
        </w:tc>
      </w:tr>
      <w:tr w:rsidR="004805AC" w:rsidRPr="004805AC" w:rsidTr="004805AC">
        <w:trPr>
          <w:trHeight w:val="57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rFonts w:ascii="Calibri" w:eastAsia="Calibri" w:hAnsi="Calibri" w:cs="Calibri"/>
                <w:b/>
                <w:color w:val="12A7BE"/>
                <w:u w:color="000000"/>
              </w:rPr>
            </w:pPr>
            <w:r w:rsidRPr="00093F5C">
              <w:rPr>
                <w:rFonts w:ascii="Calibri" w:eastAsia="Calibri" w:hAnsi="Calibri" w:cs="Calibri"/>
                <w:b/>
                <w:color w:val="12A7BE"/>
                <w:u w:color="000000"/>
              </w:rPr>
              <w:t>Organisation(s) porteuse(s)</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rPr>
                <w:rFonts w:ascii="Calibri" w:hAnsi="Calibri"/>
              </w:rPr>
            </w:pPr>
            <w:r w:rsidRPr="004805AC">
              <w:rPr>
                <w:rFonts w:ascii="Calibri" w:hAnsi="Calibri"/>
              </w:rPr>
              <w:t xml:space="preserve">Asperger </w:t>
            </w:r>
            <w:proofErr w:type="spellStart"/>
            <w:r w:rsidRPr="004805AC">
              <w:rPr>
                <w:rFonts w:ascii="Calibri" w:hAnsi="Calibri"/>
              </w:rPr>
              <w:t>Family</w:t>
            </w:r>
            <w:proofErr w:type="spellEnd"/>
            <w:r w:rsidRPr="004805AC">
              <w:rPr>
                <w:rFonts w:ascii="Calibri" w:hAnsi="Calibri"/>
              </w:rPr>
              <w:t xml:space="preserve"> 5 impasse Jeanne d’Arc 76310 Sainte Adresse. </w:t>
            </w:r>
          </w:p>
        </w:tc>
      </w:tr>
      <w:tr w:rsidR="004805AC" w:rsidRPr="004805AC" w:rsidTr="004805AC">
        <w:trPr>
          <w:trHeight w:val="827"/>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rFonts w:ascii="Calibri" w:hAnsi="Calibri"/>
                <w:b/>
                <w:color w:val="12A7BE"/>
                <w:lang w:val="en-US"/>
              </w:rPr>
            </w:pPr>
            <w:r w:rsidRPr="00093F5C">
              <w:rPr>
                <w:rFonts w:ascii="Calibri" w:eastAsia="Calibri" w:hAnsi="Calibri" w:cs="Calibri"/>
                <w:b/>
                <w:color w:val="12A7BE"/>
                <w:u w:color="000000"/>
              </w:rPr>
              <w:t>Partenariat</w:t>
            </w:r>
            <w:r w:rsidRPr="00093F5C">
              <w:rPr>
                <w:rFonts w:ascii="Calibri" w:eastAsia="Calibri" w:hAnsi="Calibri" w:cs="Calibri"/>
                <w:b/>
                <w:color w:val="12A7BE"/>
                <w:u w:color="000000"/>
                <w:lang w:val="en-US"/>
              </w:rPr>
              <w:t xml:space="preserve">(s) </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rPr>
                <w:rFonts w:ascii="Calibri" w:hAnsi="Calibri"/>
              </w:rPr>
            </w:pPr>
            <w:r w:rsidRPr="004805AC">
              <w:rPr>
                <w:rFonts w:ascii="Calibri" w:hAnsi="Calibri"/>
              </w:rPr>
              <w:t xml:space="preserve">La gendarmerie de Seine Maritime, le réseau CANOPEE, l’Académie de Rouen, Le poste Ressources de l’EPA HELEN KELLER, l’enseignement privé. </w:t>
            </w:r>
          </w:p>
        </w:tc>
      </w:tr>
      <w:tr w:rsidR="004805AC" w:rsidRPr="004805AC" w:rsidTr="004805AC">
        <w:trPr>
          <w:trHeight w:val="329"/>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rFonts w:ascii="Calibri" w:eastAsia="Calibri" w:hAnsi="Calibri" w:cs="Calibri"/>
                <w:b/>
                <w:color w:val="12A7BE"/>
                <w:u w:color="000000"/>
              </w:rPr>
            </w:pPr>
            <w:r w:rsidRPr="00093F5C">
              <w:rPr>
                <w:rFonts w:ascii="Calibri" w:eastAsia="Calibri" w:hAnsi="Calibri" w:cs="Calibri"/>
                <w:b/>
                <w:color w:val="12A7BE"/>
                <w:u w:color="000000"/>
              </w:rPr>
              <w:t>Zone d’intervention</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rPr>
                <w:rFonts w:ascii="Calibri" w:eastAsia="Calibri" w:hAnsi="Calibri" w:cs="Calibri"/>
                <w:color w:val="000000"/>
                <w:u w:color="000000"/>
              </w:rPr>
            </w:pPr>
            <w:r w:rsidRPr="004805AC">
              <w:rPr>
                <w:rFonts w:ascii="Calibri" w:eastAsia="Calibri" w:hAnsi="Calibri" w:cs="Calibri"/>
                <w:color w:val="000000"/>
                <w:u w:color="000000"/>
              </w:rPr>
              <w:t>Sainte Adresse 76310</w:t>
            </w:r>
          </w:p>
        </w:tc>
      </w:tr>
      <w:tr w:rsidR="004805AC" w:rsidRPr="004805AC" w:rsidTr="004805AC">
        <w:trPr>
          <w:trHeight w:val="451"/>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rFonts w:ascii="Calibri" w:eastAsia="Calibri" w:hAnsi="Calibri" w:cs="Calibri"/>
                <w:b/>
                <w:color w:val="12A7BE"/>
                <w:u w:color="000000"/>
              </w:rPr>
            </w:pPr>
            <w:bookmarkStart w:id="1" w:name="_Hlk534814432"/>
            <w:r w:rsidRPr="00093F5C">
              <w:rPr>
                <w:rFonts w:ascii="Calibri" w:eastAsia="Calibri" w:hAnsi="Calibri" w:cs="Calibri"/>
                <w:b/>
                <w:color w:val="12A7BE"/>
                <w:u w:color="000000"/>
              </w:rPr>
              <w:t>Localisation du porteur</w:t>
            </w:r>
            <w:bookmarkEnd w:id="1"/>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rPr>
                <w:rFonts w:ascii="Calibri" w:hAnsi="Calibri"/>
              </w:rPr>
            </w:pPr>
            <w:r w:rsidRPr="004805AC">
              <w:rPr>
                <w:rFonts w:ascii="Calibri" w:hAnsi="Calibri"/>
              </w:rPr>
              <w:t>5 Impasse Jeanne d’Arc 76310 Sainte Adresse</w:t>
            </w:r>
          </w:p>
        </w:tc>
      </w:tr>
      <w:tr w:rsidR="004805AC" w:rsidRPr="004805AC" w:rsidTr="004805AC">
        <w:trPr>
          <w:trHeight w:val="57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4805AC">
            <w:pPr>
              <w:jc w:val="center"/>
              <w:rPr>
                <w:rFonts w:ascii="Calibri" w:eastAsia="Calibri" w:hAnsi="Calibri" w:cs="Calibri"/>
                <w:b/>
                <w:color w:val="12A7BE"/>
                <w:u w:color="000000"/>
              </w:rPr>
            </w:pPr>
            <w:r w:rsidRPr="00093F5C">
              <w:rPr>
                <w:rFonts w:ascii="Calibri" w:eastAsia="Calibri" w:hAnsi="Calibri" w:cs="Calibri"/>
                <w:b/>
                <w:color w:val="12A7BE"/>
                <w:u w:color="000000"/>
              </w:rPr>
              <w:t>Contact</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C536E7" w:rsidP="004805AC">
            <w:pPr>
              <w:rPr>
                <w:rFonts w:ascii="Calibri" w:hAnsi="Calibri"/>
              </w:rPr>
            </w:pPr>
            <w:hyperlink r:id="rId21" w:history="1">
              <w:r w:rsidR="004805AC" w:rsidRPr="004805AC">
                <w:rPr>
                  <w:rFonts w:ascii="Calibri" w:hAnsi="Calibri"/>
                  <w:u w:val="single"/>
                </w:rPr>
                <w:t>asperger76.family@gmail.com/06</w:t>
              </w:r>
            </w:hyperlink>
            <w:r w:rsidR="004805AC" w:rsidRPr="004805AC">
              <w:rPr>
                <w:rFonts w:ascii="Calibri" w:hAnsi="Calibri"/>
              </w:rPr>
              <w:t xml:space="preserve"> 16 46 45 74 Stéphanie Audebert</w:t>
            </w:r>
          </w:p>
        </w:tc>
      </w:tr>
    </w:tbl>
    <w:p w:rsidR="00F840E5" w:rsidRDefault="00F840E5" w:rsidP="004805AC">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p w:rsidR="00F840E5" w:rsidRDefault="00F840E5">
      <w:pPr>
        <w:rPr>
          <w:rFonts w:ascii="Calibri" w:eastAsia="Calibri" w:hAnsi="Calibri" w:cs="Calibri"/>
          <w:b/>
          <w:bCs/>
          <w:color w:val="000000"/>
          <w:sz w:val="28"/>
          <w:szCs w:val="28"/>
          <w:u w:color="000000"/>
          <w:bdr w:val="nil"/>
          <w:lang w:eastAsia="fr-FR"/>
        </w:rPr>
      </w:pPr>
      <w:r>
        <w:rPr>
          <w:rFonts w:ascii="Calibri" w:eastAsia="Calibri" w:hAnsi="Calibri" w:cs="Calibri"/>
          <w:b/>
          <w:bCs/>
          <w:color w:val="000000"/>
          <w:sz w:val="28"/>
          <w:szCs w:val="28"/>
          <w:u w:color="000000"/>
          <w:bdr w:val="nil"/>
          <w:lang w:eastAsia="fr-FR"/>
        </w:rPr>
        <w:lastRenderedPageBreak/>
        <w:br w:type="page"/>
      </w:r>
      <w:r>
        <w:rPr>
          <w:b/>
          <w:noProof/>
          <w:lang w:eastAsia="fr-FR"/>
        </w:rPr>
        <w:drawing>
          <wp:anchor distT="0" distB="0" distL="114300" distR="114300" simplePos="0" relativeHeight="251709440" behindDoc="0" locked="0" layoutInCell="1" allowOverlap="1" wp14:anchorId="25F0607A" wp14:editId="11B20250">
            <wp:simplePos x="0" y="0"/>
            <wp:positionH relativeFrom="margin">
              <wp:align>center</wp:align>
            </wp:positionH>
            <wp:positionV relativeFrom="margin">
              <wp:align>center</wp:align>
            </wp:positionV>
            <wp:extent cx="7656394" cy="10686207"/>
            <wp:effectExtent l="0" t="0" r="1905" b="127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s-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394" cy="10686207"/>
                    </a:xfrm>
                    <a:prstGeom prst="rect">
                      <a:avLst/>
                    </a:prstGeom>
                  </pic:spPr>
                </pic:pic>
              </a:graphicData>
            </a:graphic>
            <wp14:sizeRelH relativeFrom="page">
              <wp14:pctWidth>0</wp14:pctWidth>
            </wp14:sizeRelH>
            <wp14:sizeRelV relativeFrom="page">
              <wp14:pctHeight>0</wp14:pctHeight>
            </wp14:sizeRelV>
          </wp:anchor>
        </w:drawing>
      </w:r>
    </w:p>
    <w:p w:rsidR="004805AC" w:rsidRPr="004805AC" w:rsidRDefault="004805AC" w:rsidP="004805AC">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p w:rsidR="004805AC" w:rsidRDefault="004805AC" w:rsidP="004805AC">
      <w:pPr>
        <w:pBdr>
          <w:top w:val="nil"/>
          <w:left w:val="nil"/>
          <w:bottom w:val="nil"/>
          <w:right w:val="nil"/>
          <w:between w:val="nil"/>
          <w:bar w:val="nil"/>
        </w:pBdr>
        <w:rPr>
          <w:rFonts w:ascii="Calibri" w:eastAsia="Calibri" w:hAnsi="Calibri" w:cs="Calibri"/>
          <w:b/>
          <w:bCs/>
          <w:color w:val="000000"/>
          <w:sz w:val="24"/>
          <w:szCs w:val="24"/>
          <w:u w:color="000000"/>
          <w:bdr w:val="nil"/>
          <w:lang w:eastAsia="fr-FR"/>
        </w:rPr>
      </w:pPr>
    </w:p>
    <w:p w:rsidR="004805AC" w:rsidRPr="004805AC" w:rsidRDefault="004805AC" w:rsidP="004805AC">
      <w:pPr>
        <w:pBdr>
          <w:top w:val="nil"/>
          <w:left w:val="nil"/>
          <w:bottom w:val="nil"/>
          <w:right w:val="nil"/>
          <w:between w:val="nil"/>
          <w:bar w:val="nil"/>
        </w:pBdr>
        <w:rPr>
          <w:rFonts w:ascii="Calibri" w:eastAsia="Calibri" w:hAnsi="Calibri" w:cs="Calibri"/>
          <w:color w:val="000000"/>
          <w:sz w:val="24"/>
          <w:szCs w:val="24"/>
          <w:u w:color="000000"/>
          <w:bdr w:val="nil"/>
          <w:lang w:eastAsia="fr-FR"/>
        </w:rPr>
      </w:pPr>
      <w:r w:rsidRPr="004805AC">
        <w:rPr>
          <w:rFonts w:ascii="Calibri" w:eastAsia="Calibri" w:hAnsi="Calibri" w:cs="Calibri"/>
          <w:noProof/>
          <w:color w:val="000000"/>
          <w:sz w:val="24"/>
          <w:szCs w:val="24"/>
          <w:u w:color="000000"/>
          <w:bdr w:val="nil"/>
          <w:lang w:eastAsia="fr-FR"/>
        </w:rPr>
        <w:drawing>
          <wp:anchor distT="0" distB="0" distL="114300" distR="114300" simplePos="0" relativeHeight="251673600" behindDoc="0" locked="0" layoutInCell="1" allowOverlap="1" wp14:anchorId="274BE3AE" wp14:editId="256A49AD">
            <wp:simplePos x="895350" y="895350"/>
            <wp:positionH relativeFrom="margin">
              <wp:align>left</wp:align>
            </wp:positionH>
            <wp:positionV relativeFrom="margin">
              <wp:align>top</wp:align>
            </wp:positionV>
            <wp:extent cx="749935" cy="1009650"/>
            <wp:effectExtent l="0" t="0" r="0" b="0"/>
            <wp:wrapSquare wrapText="bothSides"/>
            <wp:docPr id="9" name="officeArt object" descr="logo SEC_ETAT_PERSONNES_HANDICAPEES.JPG"/>
            <wp:cNvGraphicFramePr/>
            <a:graphic xmlns:a="http://schemas.openxmlformats.org/drawingml/2006/main">
              <a:graphicData uri="http://schemas.openxmlformats.org/drawingml/2006/picture">
                <pic:pic xmlns:pic="http://schemas.openxmlformats.org/drawingml/2006/picture">
                  <pic:nvPicPr>
                    <pic:cNvPr id="1073741825" name="logo SEC_ETAT_PERSONNES_HANDICAPEES.JPG" descr="logo SEC_ETAT_PERSONNES_HANDICAPEES.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9935" cy="1009650"/>
                    </a:xfrm>
                    <a:prstGeom prst="rect">
                      <a:avLst/>
                    </a:prstGeom>
                    <a:ln w="12700" cap="flat">
                      <a:noFill/>
                      <a:miter lim="400000"/>
                    </a:ln>
                    <a:effectLst/>
                  </pic:spPr>
                </pic:pic>
              </a:graphicData>
            </a:graphic>
          </wp:anchor>
        </w:drawing>
      </w:r>
    </w:p>
    <w:p w:rsidR="004805AC" w:rsidRPr="004805AC" w:rsidRDefault="004805AC" w:rsidP="004805AC">
      <w:pPr>
        <w:pBdr>
          <w:top w:val="nil"/>
          <w:left w:val="nil"/>
          <w:bottom w:val="nil"/>
          <w:right w:val="nil"/>
          <w:between w:val="nil"/>
          <w:bar w:val="nil"/>
        </w:pBdr>
        <w:jc w:val="right"/>
        <w:rPr>
          <w:rFonts w:ascii="Calibri" w:eastAsia="Calibri" w:hAnsi="Calibri" w:cs="Calibri"/>
          <w:color w:val="000000"/>
          <w:sz w:val="24"/>
          <w:szCs w:val="24"/>
          <w:u w:color="000000"/>
          <w:bdr w:val="nil"/>
          <w:lang w:eastAsia="fr-FR"/>
        </w:rPr>
      </w:pPr>
      <w:r w:rsidRPr="004805AC">
        <w:rPr>
          <w:rFonts w:ascii="Calibri" w:eastAsia="Calibri" w:hAnsi="Calibri" w:cs="Calibri"/>
          <w:color w:val="000000"/>
          <w:sz w:val="24"/>
          <w:szCs w:val="24"/>
          <w:u w:color="000000"/>
          <w:bdr w:val="nil"/>
          <w:lang w:eastAsia="fr-FR"/>
        </w:rPr>
        <w:t>Concertation « ensemble pour une é</w:t>
      </w:r>
      <w:r w:rsidRPr="004805AC">
        <w:rPr>
          <w:rFonts w:ascii="Calibri" w:eastAsia="Calibri" w:hAnsi="Calibri" w:cs="Calibri"/>
          <w:color w:val="000000"/>
          <w:sz w:val="24"/>
          <w:szCs w:val="24"/>
          <w:u w:color="000000"/>
          <w:bdr w:val="nil"/>
          <w:lang w:val="it-IT" w:eastAsia="fr-FR"/>
        </w:rPr>
        <w:t>cole inclusive</w:t>
      </w:r>
      <w:r w:rsidRPr="004805AC">
        <w:rPr>
          <w:rFonts w:ascii="Calibri" w:eastAsia="Calibri" w:hAnsi="Calibri" w:cs="Calibri"/>
          <w:color w:val="000000"/>
          <w:sz w:val="24"/>
          <w:szCs w:val="24"/>
          <w:u w:color="000000"/>
          <w:bdr w:val="nil"/>
          <w:lang w:eastAsia="fr-FR"/>
        </w:rPr>
        <w:t> »</w:t>
      </w:r>
    </w:p>
    <w:p w:rsidR="004805AC" w:rsidRPr="00093F5C" w:rsidRDefault="004805AC" w:rsidP="004805AC">
      <w:pPr>
        <w:pBdr>
          <w:top w:val="nil"/>
          <w:left w:val="nil"/>
          <w:bottom w:val="nil"/>
          <w:right w:val="nil"/>
          <w:between w:val="nil"/>
          <w:bar w:val="nil"/>
        </w:pBdr>
        <w:jc w:val="right"/>
        <w:rPr>
          <w:rFonts w:ascii="Calibri" w:eastAsia="Calibri" w:hAnsi="Calibri" w:cs="Calibri"/>
          <w:b/>
          <w:bCs/>
          <w:color w:val="12A7BE"/>
          <w:sz w:val="28"/>
          <w:szCs w:val="24"/>
          <w:u w:color="000000"/>
          <w:bdr w:val="nil"/>
          <w:lang w:eastAsia="fr-FR"/>
        </w:rPr>
      </w:pPr>
      <w:r w:rsidRPr="00093F5C">
        <w:rPr>
          <w:rFonts w:ascii="Calibri" w:eastAsia="Calibri" w:hAnsi="Calibri" w:cs="Calibri"/>
          <w:b/>
          <w:bCs/>
          <w:color w:val="12A7BE"/>
          <w:sz w:val="28"/>
          <w:szCs w:val="24"/>
          <w:u w:color="000000"/>
          <w:bdr w:val="nil"/>
          <w:lang w:eastAsia="fr-FR"/>
        </w:rPr>
        <w:t>Groupe expert « </w:t>
      </w:r>
      <w:proofErr w:type="spellStart"/>
      <w:r w:rsidRPr="00093F5C">
        <w:rPr>
          <w:rFonts w:ascii="Calibri" w:eastAsia="Calibri" w:hAnsi="Calibri" w:cs="Calibri"/>
          <w:b/>
          <w:bCs/>
          <w:color w:val="12A7BE"/>
          <w:sz w:val="28"/>
          <w:szCs w:val="24"/>
          <w:u w:color="000000"/>
          <w:bdr w:val="nil"/>
          <w:lang w:val="nl-NL" w:eastAsia="fr-FR"/>
        </w:rPr>
        <w:t>Coop</w:t>
      </w:r>
      <w:r w:rsidRPr="00093F5C">
        <w:rPr>
          <w:rFonts w:ascii="Calibri" w:eastAsia="Calibri" w:hAnsi="Calibri" w:cs="Calibri"/>
          <w:b/>
          <w:bCs/>
          <w:color w:val="12A7BE"/>
          <w:sz w:val="28"/>
          <w:szCs w:val="24"/>
          <w:u w:color="000000"/>
          <w:bdr w:val="nil"/>
          <w:lang w:eastAsia="fr-FR"/>
        </w:rPr>
        <w:t>érer</w:t>
      </w:r>
      <w:proofErr w:type="spellEnd"/>
      <w:r w:rsidRPr="00093F5C">
        <w:rPr>
          <w:rFonts w:ascii="Calibri" w:eastAsia="Calibri" w:hAnsi="Calibri" w:cs="Calibri"/>
          <w:b/>
          <w:bCs/>
          <w:color w:val="12A7BE"/>
          <w:sz w:val="28"/>
          <w:szCs w:val="24"/>
          <w:u w:color="000000"/>
          <w:bdr w:val="nil"/>
          <w:lang w:eastAsia="fr-FR"/>
        </w:rPr>
        <w:t xml:space="preserve"> dans l’é</w:t>
      </w:r>
      <w:r w:rsidRPr="00093F5C">
        <w:rPr>
          <w:rFonts w:ascii="Calibri" w:eastAsia="Calibri" w:hAnsi="Calibri" w:cs="Calibri"/>
          <w:b/>
          <w:bCs/>
          <w:color w:val="12A7BE"/>
          <w:sz w:val="28"/>
          <w:szCs w:val="24"/>
          <w:u w:color="000000"/>
          <w:bdr w:val="nil"/>
          <w:lang w:val="it-IT" w:eastAsia="fr-FR"/>
        </w:rPr>
        <w:t xml:space="preserve">cole » </w:t>
      </w:r>
    </w:p>
    <w:tbl>
      <w:tblPr>
        <w:tblStyle w:val="TableNormal"/>
        <w:tblW w:w="10206" w:type="dxa"/>
        <w:tblInd w:w="-4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1"/>
        <w:gridCol w:w="8505"/>
      </w:tblGrid>
      <w:tr w:rsidR="004805AC" w:rsidRPr="004805AC" w:rsidTr="004805AC">
        <w:trPr>
          <w:trHeight w:val="621"/>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093F5C">
            <w:pPr>
              <w:jc w:val="center"/>
              <w:rPr>
                <w:rFonts w:ascii="Calibri" w:eastAsia="Calibri" w:hAnsi="Calibri"/>
                <w:b/>
                <w:color w:val="12A7BE"/>
                <w:u w:color="000000"/>
              </w:rPr>
            </w:pPr>
            <w:r w:rsidRPr="00093F5C">
              <w:rPr>
                <w:rFonts w:ascii="Calibri" w:eastAsia="Calibri" w:hAnsi="Calibri"/>
                <w:b/>
                <w:color w:val="12A7BE"/>
                <w:u w:color="000000"/>
              </w:rPr>
              <w:t>Projet</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093F5C">
            <w:pPr>
              <w:jc w:val="center"/>
              <w:rPr>
                <w:rFonts w:ascii="Calibri" w:hAnsi="Calibri"/>
              </w:rPr>
            </w:pPr>
            <w:r w:rsidRPr="004805AC">
              <w:rPr>
                <w:rFonts w:ascii="Calibri" w:eastAsia="Calibri" w:hAnsi="Calibri"/>
                <w:b/>
                <w:bCs/>
                <w:color w:val="000000"/>
                <w:u w:color="000000"/>
              </w:rPr>
              <w:t>Projet création d’une « Cité scolaire inclusive »</w:t>
            </w:r>
          </w:p>
        </w:tc>
      </w:tr>
      <w:tr w:rsidR="004805AC" w:rsidRPr="004805AC" w:rsidTr="004805AC">
        <w:trPr>
          <w:trHeight w:val="96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093F5C">
            <w:pPr>
              <w:jc w:val="center"/>
              <w:rPr>
                <w:rFonts w:ascii="Calibri" w:eastAsia="Calibri" w:hAnsi="Calibri"/>
                <w:b/>
                <w:color w:val="12A7BE"/>
                <w:u w:color="000000"/>
              </w:rPr>
            </w:pPr>
          </w:p>
          <w:p w:rsidR="004805AC" w:rsidRPr="00093F5C" w:rsidRDefault="004805AC" w:rsidP="00093F5C">
            <w:pPr>
              <w:jc w:val="center"/>
              <w:rPr>
                <w:rFonts w:ascii="Calibri" w:eastAsia="Calibri" w:hAnsi="Calibri"/>
                <w:b/>
                <w:color w:val="12A7BE"/>
                <w:u w:color="000000"/>
              </w:rPr>
            </w:pPr>
          </w:p>
          <w:p w:rsidR="004805AC" w:rsidRPr="00093F5C" w:rsidRDefault="004805AC" w:rsidP="00093F5C">
            <w:pPr>
              <w:jc w:val="center"/>
              <w:rPr>
                <w:rFonts w:ascii="Calibri" w:eastAsia="Calibri" w:hAnsi="Calibri"/>
                <w:b/>
                <w:color w:val="12A7BE"/>
                <w:u w:color="000000"/>
              </w:rPr>
            </w:pPr>
            <w:r w:rsidRPr="00093F5C">
              <w:rPr>
                <w:rFonts w:ascii="Calibri" w:eastAsia="Calibri" w:hAnsi="Calibri"/>
                <w:b/>
                <w:color w:val="12A7BE"/>
                <w:u w:color="000000"/>
              </w:rPr>
              <w:t>Finalité</w:t>
            </w:r>
          </w:p>
          <w:p w:rsidR="004805AC" w:rsidRPr="00093F5C" w:rsidRDefault="004805AC" w:rsidP="00093F5C">
            <w:pPr>
              <w:jc w:val="center"/>
              <w:rPr>
                <w:rFonts w:ascii="Calibri" w:eastAsia="Calibri" w:hAnsi="Calibri"/>
                <w:b/>
                <w:color w:val="12A7BE"/>
                <w:u w:color="000000"/>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autoSpaceDE w:val="0"/>
              <w:autoSpaceDN w:val="0"/>
              <w:adjustRightInd w:val="0"/>
              <w:jc w:val="both"/>
              <w:rPr>
                <w:rFonts w:ascii="Calibri" w:hAnsi="Calibri"/>
                <w:color w:val="000000"/>
              </w:rPr>
            </w:pPr>
            <w:r w:rsidRPr="004805AC">
              <w:rPr>
                <w:rFonts w:ascii="Calibri" w:hAnsi="Calibri"/>
                <w:color w:val="000000"/>
              </w:rPr>
              <w:t xml:space="preserve">La cité scolaire inclusive  possédant une école maternelle et primaire un collège, un LPO (général, technologique et professionnel) ainsi qu’un BTS, souhaite offrir un accompagnement de qualité pour les élèves rencontrant ou non des troubles d’apprentissage ou différentes formes de handicap (visuel, moteur, autisme </w:t>
            </w:r>
            <w:proofErr w:type="spellStart"/>
            <w:r w:rsidRPr="004805AC">
              <w:rPr>
                <w:rFonts w:ascii="Calibri" w:hAnsi="Calibri"/>
                <w:color w:val="000000"/>
              </w:rPr>
              <w:t>asperger,TDH</w:t>
            </w:r>
            <w:proofErr w:type="spellEnd"/>
            <w:r w:rsidRPr="004805AC">
              <w:rPr>
                <w:rFonts w:ascii="Calibri" w:hAnsi="Calibri"/>
                <w:color w:val="000000"/>
              </w:rPr>
              <w:t>, DYS etc. afin de leur assurer une orientation réussie favorisant l’insertion professionnelle.</w:t>
            </w:r>
          </w:p>
        </w:tc>
      </w:tr>
      <w:tr w:rsidR="004805AC" w:rsidRPr="004805AC" w:rsidTr="004805AC">
        <w:trPr>
          <w:trHeight w:val="57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093F5C">
            <w:pPr>
              <w:jc w:val="center"/>
              <w:rPr>
                <w:rFonts w:ascii="Calibri" w:eastAsia="Calibri" w:hAnsi="Calibri"/>
                <w:b/>
                <w:color w:val="12A7BE"/>
                <w:u w:color="000000"/>
              </w:rPr>
            </w:pPr>
            <w:r w:rsidRPr="00093F5C">
              <w:rPr>
                <w:rFonts w:ascii="Calibri" w:eastAsia="Calibri" w:hAnsi="Calibri"/>
                <w:b/>
                <w:color w:val="12A7BE"/>
                <w:u w:color="000000"/>
              </w:rPr>
              <w:t>Descriptif</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jc w:val="both"/>
              <w:rPr>
                <w:rFonts w:ascii="Calibri" w:hAnsi="Calibri"/>
              </w:rPr>
            </w:pPr>
            <w:r w:rsidRPr="004805AC">
              <w:rPr>
                <w:rFonts w:ascii="Calibri" w:hAnsi="Calibri"/>
              </w:rPr>
              <w:t>L’établissement a mis en place un bureau ASH avec un groupe d’enseignants volontaires pour recevoir les familles et les élèves afin de les accompagner dans les différentes démarches nécessaires à l’</w:t>
            </w:r>
            <w:proofErr w:type="spellStart"/>
            <w:r w:rsidRPr="004805AC">
              <w:rPr>
                <w:rFonts w:ascii="Calibri" w:hAnsi="Calibri"/>
              </w:rPr>
              <w:t>inclusivité</w:t>
            </w:r>
            <w:proofErr w:type="spellEnd"/>
            <w:r w:rsidRPr="004805AC">
              <w:rPr>
                <w:rFonts w:ascii="Calibri" w:hAnsi="Calibri"/>
              </w:rPr>
              <w:t xml:space="preserve"> dans l’école.</w:t>
            </w:r>
          </w:p>
          <w:p w:rsidR="004805AC" w:rsidRPr="004805AC" w:rsidRDefault="004805AC" w:rsidP="004805AC">
            <w:pPr>
              <w:jc w:val="both"/>
              <w:rPr>
                <w:rFonts w:ascii="Calibri" w:hAnsi="Calibri"/>
              </w:rPr>
            </w:pPr>
          </w:p>
          <w:p w:rsidR="004805AC" w:rsidRPr="004805AC" w:rsidRDefault="004805AC" w:rsidP="004805AC">
            <w:pPr>
              <w:jc w:val="both"/>
              <w:rPr>
                <w:rFonts w:ascii="Calibri" w:hAnsi="Calibri"/>
              </w:rPr>
            </w:pPr>
            <w:r w:rsidRPr="004805AC">
              <w:rPr>
                <w:rFonts w:ascii="Calibri" w:hAnsi="Calibri"/>
              </w:rPr>
              <w:t>Le projet d’établissement tient compte de l’ensemble des enjeux nous permettant de continuer à avancer dans la mise en place d’une véritable cité scolaire inclusive en capacité de créer des passerelles entre formations, de générer des schémas de réorientation entre filières proposées, de permettre l’individualisation (notamment dans le mode d’évaluation des langues vivantes), etc. A cette fin un laboratoire pédagogique rassemblant des enseignants de différentes filières réfléchit à la mise en place d’outils pédagogiques innovants pour permettre des pratiques pédagogiques différenciées.</w:t>
            </w:r>
          </w:p>
          <w:p w:rsidR="004805AC" w:rsidRPr="004805AC" w:rsidRDefault="004805AC" w:rsidP="004805AC">
            <w:pPr>
              <w:jc w:val="both"/>
              <w:rPr>
                <w:rFonts w:ascii="Calibri" w:hAnsi="Calibri"/>
              </w:rPr>
            </w:pPr>
          </w:p>
          <w:p w:rsidR="004805AC" w:rsidRPr="004805AC" w:rsidRDefault="004805AC" w:rsidP="004805AC">
            <w:pPr>
              <w:jc w:val="both"/>
              <w:rPr>
                <w:rFonts w:ascii="Calibri" w:hAnsi="Calibri"/>
              </w:rPr>
            </w:pPr>
            <w:r w:rsidRPr="004805AC">
              <w:rPr>
                <w:rFonts w:ascii="Calibri" w:hAnsi="Calibri"/>
              </w:rPr>
              <w:t>La 6</w:t>
            </w:r>
            <w:r w:rsidRPr="004805AC">
              <w:rPr>
                <w:rFonts w:ascii="Calibri" w:hAnsi="Calibri"/>
                <w:vertAlign w:val="superscript"/>
              </w:rPr>
              <w:t>ème</w:t>
            </w:r>
            <w:r w:rsidRPr="004805AC">
              <w:rPr>
                <w:rFonts w:ascii="Calibri" w:hAnsi="Calibri"/>
              </w:rPr>
              <w:t xml:space="preserve"> ASH ouverte à la rentrée de septembre 2018, accueillant les élèves à besoins particuliers montre d’excellents résultats et ouvre de belles perspectives pour accompagner ces jeunes élèves vers la réussite de la fin du cycle 3 et de facto une bonne insertion au collège.</w:t>
            </w:r>
          </w:p>
          <w:p w:rsidR="004805AC" w:rsidRPr="004805AC" w:rsidRDefault="004805AC" w:rsidP="004805AC">
            <w:pPr>
              <w:jc w:val="both"/>
              <w:rPr>
                <w:rFonts w:ascii="Calibri" w:hAnsi="Calibri"/>
              </w:rPr>
            </w:pPr>
            <w:r w:rsidRPr="004805AC">
              <w:rPr>
                <w:rFonts w:ascii="Calibri" w:hAnsi="Calibri"/>
              </w:rPr>
              <w:t>La 3eme prépa-pro ainsi que l’ensemble de nos filières professionnelles nous offrent la possibilité lors des conseils de classe d’accompagner chaque élève au plus près de ses besoins éducatifs.</w:t>
            </w:r>
          </w:p>
        </w:tc>
      </w:tr>
      <w:tr w:rsidR="004805AC" w:rsidRPr="004805AC" w:rsidTr="004805AC">
        <w:trPr>
          <w:trHeight w:val="56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093F5C">
            <w:pPr>
              <w:jc w:val="center"/>
              <w:rPr>
                <w:rFonts w:ascii="Calibri" w:hAnsi="Calibri"/>
                <w:b/>
                <w:color w:val="12A7BE"/>
                <w:lang w:val="en-US"/>
              </w:rPr>
            </w:pPr>
            <w:r w:rsidRPr="00093F5C">
              <w:rPr>
                <w:rFonts w:ascii="Calibri" w:eastAsia="Calibri" w:hAnsi="Calibri"/>
                <w:b/>
                <w:color w:val="12A7BE"/>
                <w:u w:color="000000"/>
                <w:lang w:val="en-US"/>
              </w:rPr>
              <w:t>Public</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jc w:val="both"/>
              <w:rPr>
                <w:rFonts w:ascii="Calibri" w:hAnsi="Calibri"/>
              </w:rPr>
            </w:pPr>
            <w:r w:rsidRPr="004805AC">
              <w:rPr>
                <w:rFonts w:ascii="Calibri" w:hAnsi="Calibri"/>
              </w:rPr>
              <w:t>Elèves tous niveaux de l’Institution : 1</w:t>
            </w:r>
            <w:r w:rsidRPr="004805AC">
              <w:rPr>
                <w:rFonts w:ascii="Calibri" w:hAnsi="Calibri"/>
                <w:vertAlign w:val="superscript"/>
              </w:rPr>
              <w:t>er</w:t>
            </w:r>
            <w:r w:rsidRPr="004805AC">
              <w:rPr>
                <w:rFonts w:ascii="Calibri" w:hAnsi="Calibri"/>
              </w:rPr>
              <w:t xml:space="preserve"> degré, collège, lycée général, technologique, professionnel et post-bac.</w:t>
            </w:r>
          </w:p>
        </w:tc>
      </w:tr>
      <w:tr w:rsidR="004805AC" w:rsidRPr="004805AC" w:rsidTr="004805AC">
        <w:trPr>
          <w:trHeight w:val="57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093F5C">
            <w:pPr>
              <w:jc w:val="center"/>
              <w:rPr>
                <w:rFonts w:ascii="Calibri" w:eastAsia="Calibri" w:hAnsi="Calibri"/>
                <w:b/>
                <w:color w:val="12A7BE"/>
                <w:u w:color="000000"/>
              </w:rPr>
            </w:pPr>
            <w:r w:rsidRPr="00093F5C">
              <w:rPr>
                <w:rFonts w:ascii="Calibri" w:eastAsia="Calibri" w:hAnsi="Calibri"/>
                <w:b/>
                <w:color w:val="12A7BE"/>
                <w:u w:color="000000"/>
              </w:rPr>
              <w:t>Organisation(s) porteuse(s)</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jc w:val="both"/>
              <w:rPr>
                <w:rFonts w:ascii="Calibri" w:hAnsi="Calibri"/>
              </w:rPr>
            </w:pPr>
            <w:r w:rsidRPr="004805AC">
              <w:rPr>
                <w:rFonts w:ascii="Calibri" w:hAnsi="Calibri"/>
              </w:rPr>
              <w:t>Institution Notre-Dame Saint-François </w:t>
            </w:r>
          </w:p>
        </w:tc>
      </w:tr>
      <w:tr w:rsidR="004805AC" w:rsidRPr="004805AC" w:rsidTr="004805AC">
        <w:trPr>
          <w:trHeight w:val="56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093F5C">
            <w:pPr>
              <w:jc w:val="center"/>
              <w:rPr>
                <w:rFonts w:ascii="Calibri" w:hAnsi="Calibri"/>
                <w:b/>
                <w:color w:val="12A7BE"/>
                <w:lang w:val="en-US"/>
              </w:rPr>
            </w:pPr>
            <w:r w:rsidRPr="00093F5C">
              <w:rPr>
                <w:rFonts w:ascii="Calibri" w:eastAsia="Calibri" w:hAnsi="Calibri"/>
                <w:b/>
                <w:color w:val="12A7BE"/>
                <w:u w:color="000000"/>
              </w:rPr>
              <w:t>Partenariat</w:t>
            </w:r>
            <w:r w:rsidRPr="00093F5C">
              <w:rPr>
                <w:rFonts w:ascii="Calibri" w:eastAsia="Calibri" w:hAnsi="Calibri"/>
                <w:b/>
                <w:color w:val="12A7BE"/>
                <w:u w:color="000000"/>
                <w:lang w:val="en-US"/>
              </w:rPr>
              <w:t>(s)</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jc w:val="both"/>
              <w:rPr>
                <w:rFonts w:ascii="Calibri" w:hAnsi="Calibri"/>
              </w:rPr>
            </w:pPr>
            <w:r w:rsidRPr="004805AC">
              <w:rPr>
                <w:rFonts w:ascii="Calibri" w:eastAsia="Calibri" w:hAnsi="Calibri"/>
                <w:color w:val="000000"/>
                <w:u w:color="000000"/>
              </w:rPr>
              <w:t xml:space="preserve">Rectorat, Secrétariat régional de l’Enseignement Catholique,  MDPH, SESSAD Iris, Normandie Lorraine, Autiste Asperger 27 etc… </w:t>
            </w:r>
          </w:p>
        </w:tc>
      </w:tr>
      <w:tr w:rsidR="004805AC" w:rsidRPr="004805AC" w:rsidTr="00F840E5">
        <w:trPr>
          <w:trHeight w:val="59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093F5C">
            <w:pPr>
              <w:jc w:val="center"/>
              <w:rPr>
                <w:rFonts w:ascii="Calibri" w:eastAsia="Calibri" w:hAnsi="Calibri"/>
                <w:b/>
                <w:color w:val="12A7BE"/>
                <w:u w:color="000000"/>
              </w:rPr>
            </w:pPr>
            <w:r w:rsidRPr="00093F5C">
              <w:rPr>
                <w:rFonts w:ascii="Calibri" w:eastAsia="Calibri" w:hAnsi="Calibri"/>
                <w:b/>
                <w:color w:val="12A7BE"/>
                <w:u w:color="000000"/>
              </w:rPr>
              <w:t>Zone d’intervention</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jc w:val="both"/>
              <w:rPr>
                <w:rFonts w:ascii="Calibri" w:eastAsia="Calibri" w:hAnsi="Calibri"/>
                <w:color w:val="000000"/>
                <w:u w:color="000000"/>
              </w:rPr>
            </w:pPr>
            <w:r w:rsidRPr="004805AC">
              <w:rPr>
                <w:rFonts w:ascii="Calibri" w:eastAsia="Calibri" w:hAnsi="Calibri"/>
                <w:color w:val="000000"/>
                <w:u w:color="000000"/>
              </w:rPr>
              <w:t>Etablissements du bassin ébroïcien, et grâce à notre internat, de la région.</w:t>
            </w:r>
          </w:p>
        </w:tc>
      </w:tr>
      <w:tr w:rsidR="004805AC" w:rsidRPr="004805AC" w:rsidTr="004805AC">
        <w:trPr>
          <w:trHeight w:val="57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093F5C">
            <w:pPr>
              <w:jc w:val="center"/>
              <w:rPr>
                <w:rFonts w:ascii="Calibri" w:eastAsia="Calibri" w:hAnsi="Calibri"/>
                <w:b/>
                <w:color w:val="12A7BE"/>
                <w:u w:color="000000"/>
              </w:rPr>
            </w:pPr>
            <w:r w:rsidRPr="00093F5C">
              <w:rPr>
                <w:rFonts w:ascii="Calibri" w:eastAsia="Calibri" w:hAnsi="Calibri"/>
                <w:b/>
                <w:color w:val="12A7BE"/>
                <w:u w:color="000000"/>
              </w:rPr>
              <w:t>Localisation du porteur</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spacing w:line="312" w:lineRule="auto"/>
              <w:jc w:val="both"/>
              <w:rPr>
                <w:rFonts w:ascii="Calibri" w:hAnsi="Calibri"/>
              </w:rPr>
            </w:pPr>
            <w:r w:rsidRPr="004805AC">
              <w:rPr>
                <w:rFonts w:ascii="Calibri" w:eastAsia="Calibri" w:hAnsi="Calibri"/>
                <w:color w:val="000000"/>
                <w:u w:color="000000"/>
              </w:rPr>
              <w:t>Evreux</w:t>
            </w:r>
          </w:p>
        </w:tc>
      </w:tr>
      <w:tr w:rsidR="004805AC" w:rsidRPr="004805AC" w:rsidTr="004805AC">
        <w:trPr>
          <w:trHeight w:val="57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093F5C" w:rsidRDefault="004805AC" w:rsidP="00093F5C">
            <w:pPr>
              <w:jc w:val="center"/>
              <w:rPr>
                <w:rFonts w:ascii="Calibri" w:eastAsia="Calibri" w:hAnsi="Calibri"/>
                <w:b/>
                <w:color w:val="12A7BE"/>
                <w:u w:color="000000"/>
              </w:rPr>
            </w:pPr>
            <w:r w:rsidRPr="00093F5C">
              <w:rPr>
                <w:rFonts w:ascii="Calibri" w:eastAsia="Calibri" w:hAnsi="Calibri"/>
                <w:b/>
                <w:color w:val="12A7BE"/>
                <w:u w:color="000000"/>
              </w:rPr>
              <w:t>Contact</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5AC" w:rsidRPr="004805AC" w:rsidRDefault="004805AC" w:rsidP="004805AC">
            <w:pPr>
              <w:jc w:val="both"/>
              <w:rPr>
                <w:rFonts w:ascii="Calibri" w:hAnsi="Calibri"/>
              </w:rPr>
            </w:pPr>
            <w:r w:rsidRPr="004805AC">
              <w:rPr>
                <w:rFonts w:ascii="Calibri" w:hAnsi="Calibri"/>
              </w:rPr>
              <w:t xml:space="preserve">Alexandre TOUSSAINT : 06 75 01 80 62 /  </w:t>
            </w:r>
            <w:hyperlink r:id="rId22" w:history="1">
              <w:r w:rsidRPr="004805AC">
                <w:rPr>
                  <w:rFonts w:ascii="Calibri" w:hAnsi="Calibri"/>
                  <w:u w:val="single"/>
                </w:rPr>
                <w:t>a.toussaint@ndsf.fr</w:t>
              </w:r>
            </w:hyperlink>
          </w:p>
        </w:tc>
      </w:tr>
    </w:tbl>
    <w:p w:rsidR="00F840E5" w:rsidRDefault="00F840E5" w:rsidP="009533B9">
      <w:pPr>
        <w:pBdr>
          <w:top w:val="nil"/>
          <w:left w:val="nil"/>
          <w:bottom w:val="nil"/>
          <w:right w:val="nil"/>
          <w:between w:val="nil"/>
          <w:bar w:val="nil"/>
        </w:pBdr>
        <w:spacing w:after="0" w:line="240" w:lineRule="auto"/>
        <w:jc w:val="both"/>
        <w:rPr>
          <w:rFonts w:ascii="Calibri" w:eastAsia="Arial Unicode MS" w:hAnsi="Calibri" w:cs="Times New Roman"/>
          <w:b/>
          <w:bCs/>
          <w:sz w:val="20"/>
          <w:szCs w:val="20"/>
          <w:bdr w:val="nil"/>
        </w:rPr>
      </w:pPr>
    </w:p>
    <w:p w:rsidR="00F840E5" w:rsidRDefault="00F840E5">
      <w:pPr>
        <w:rPr>
          <w:rFonts w:ascii="Calibri" w:eastAsia="Arial Unicode MS" w:hAnsi="Calibri" w:cs="Times New Roman"/>
          <w:b/>
          <w:bCs/>
          <w:sz w:val="20"/>
          <w:szCs w:val="20"/>
          <w:bdr w:val="nil"/>
        </w:rPr>
      </w:pPr>
      <w:r>
        <w:rPr>
          <w:rFonts w:ascii="Calibri" w:eastAsia="Arial Unicode MS" w:hAnsi="Calibri" w:cs="Times New Roman"/>
          <w:b/>
          <w:bCs/>
          <w:sz w:val="20"/>
          <w:szCs w:val="20"/>
          <w:bdr w:val="nil"/>
        </w:rPr>
        <w:br w:type="page"/>
      </w:r>
      <w:r>
        <w:rPr>
          <w:b/>
          <w:noProof/>
          <w:lang w:eastAsia="fr-FR"/>
        </w:rPr>
        <w:drawing>
          <wp:anchor distT="0" distB="0" distL="114300" distR="114300" simplePos="0" relativeHeight="251711488" behindDoc="0" locked="0" layoutInCell="1" allowOverlap="1" wp14:anchorId="25F0607A" wp14:editId="11B20250">
            <wp:simplePos x="0" y="0"/>
            <wp:positionH relativeFrom="margin">
              <wp:align>center</wp:align>
            </wp:positionH>
            <wp:positionV relativeFrom="margin">
              <wp:align>center</wp:align>
            </wp:positionV>
            <wp:extent cx="7656394" cy="10686207"/>
            <wp:effectExtent l="0" t="0" r="1905" b="127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s-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394" cy="10686207"/>
                    </a:xfrm>
                    <a:prstGeom prst="rect">
                      <a:avLst/>
                    </a:prstGeom>
                  </pic:spPr>
                </pic:pic>
              </a:graphicData>
            </a:graphic>
            <wp14:sizeRelH relativeFrom="page">
              <wp14:pctWidth>0</wp14:pctWidth>
            </wp14:sizeRelH>
            <wp14:sizeRelV relativeFrom="page">
              <wp14:pctHeight>0</wp14:pctHeight>
            </wp14:sizeRelV>
          </wp:anchor>
        </w:drawing>
      </w:r>
    </w:p>
    <w:p w:rsidR="004805AC" w:rsidRPr="004805AC" w:rsidRDefault="004805AC" w:rsidP="009533B9">
      <w:pPr>
        <w:pBdr>
          <w:top w:val="nil"/>
          <w:left w:val="nil"/>
          <w:bottom w:val="nil"/>
          <w:right w:val="nil"/>
          <w:between w:val="nil"/>
          <w:bar w:val="nil"/>
        </w:pBdr>
        <w:spacing w:after="0" w:line="240" w:lineRule="auto"/>
        <w:jc w:val="both"/>
        <w:rPr>
          <w:rFonts w:ascii="Calibri" w:eastAsia="Calibri" w:hAnsi="Calibri" w:cs="Times New Roman"/>
        </w:rPr>
      </w:pPr>
      <w:r w:rsidRPr="004805AC">
        <w:rPr>
          <w:rFonts w:ascii="Calibri" w:eastAsia="Calibri" w:hAnsi="Calibri" w:cs="Times New Roman"/>
          <w:noProof/>
          <w:lang w:eastAsia="fr-FR"/>
        </w:rPr>
        <w:lastRenderedPageBreak/>
        <w:drawing>
          <wp:inline distT="0" distB="0" distL="0" distR="0" wp14:anchorId="5C774F4E" wp14:editId="682A3BC0">
            <wp:extent cx="866399" cy="1163997"/>
            <wp:effectExtent l="0" t="0" r="0" b="0"/>
            <wp:docPr id="10" name="Image 10" descr="http://officiel-handicap.fr/wp-content/uploads/BM_SEC_ETAT_PERSONNES_HANDICAPEES-223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fficiel-handicap.fr/wp-content/uploads/BM_SEC_ETAT_PERSONNES_HANDICAPEES-223x30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4595" cy="1175009"/>
                    </a:xfrm>
                    <a:prstGeom prst="rect">
                      <a:avLst/>
                    </a:prstGeom>
                    <a:noFill/>
                    <a:ln>
                      <a:noFill/>
                    </a:ln>
                  </pic:spPr>
                </pic:pic>
              </a:graphicData>
            </a:graphic>
          </wp:inline>
        </w:drawing>
      </w:r>
    </w:p>
    <w:p w:rsidR="004805AC" w:rsidRPr="004805AC" w:rsidRDefault="004805AC" w:rsidP="004805AC">
      <w:pPr>
        <w:spacing w:after="160" w:line="259" w:lineRule="auto"/>
        <w:jc w:val="right"/>
        <w:rPr>
          <w:rFonts w:ascii="Calibri" w:eastAsia="Calibri" w:hAnsi="Calibri" w:cs="Times New Roman"/>
        </w:rPr>
      </w:pPr>
      <w:r w:rsidRPr="004805AC">
        <w:rPr>
          <w:rFonts w:ascii="Calibri" w:eastAsia="Calibri" w:hAnsi="Calibri" w:cs="Times New Roman"/>
        </w:rPr>
        <w:t>Concertation « ensemble pour une école inclusive »</w:t>
      </w:r>
    </w:p>
    <w:p w:rsidR="004805AC" w:rsidRPr="00365A6B" w:rsidRDefault="004805AC" w:rsidP="00B57FD2">
      <w:pPr>
        <w:spacing w:after="160" w:line="259" w:lineRule="auto"/>
        <w:jc w:val="right"/>
        <w:rPr>
          <w:rFonts w:ascii="Calibri" w:eastAsia="Calibri" w:hAnsi="Calibri" w:cs="Times New Roman"/>
          <w:b/>
          <w:color w:val="12A7BE"/>
        </w:rPr>
      </w:pPr>
      <w:r w:rsidRPr="00365A6B">
        <w:rPr>
          <w:rFonts w:ascii="Calibri" w:eastAsia="Calibri" w:hAnsi="Calibri" w:cs="Times New Roman"/>
          <w:b/>
          <w:color w:val="12A7BE"/>
        </w:rPr>
        <w:t xml:space="preserve">Groupe expert « Coopérer </w:t>
      </w:r>
      <w:r w:rsidR="00B57FD2" w:rsidRPr="00365A6B">
        <w:rPr>
          <w:rFonts w:ascii="Calibri" w:eastAsia="Calibri" w:hAnsi="Calibri" w:cs="Times New Roman"/>
          <w:b/>
          <w:color w:val="12A7BE"/>
        </w:rPr>
        <w:t xml:space="preserve">dans l’école » </w:t>
      </w:r>
    </w:p>
    <w:tbl>
      <w:tblPr>
        <w:tblStyle w:val="Grilledutableau1"/>
        <w:tblW w:w="0" w:type="auto"/>
        <w:tblLook w:val="04A0" w:firstRow="1" w:lastRow="0" w:firstColumn="1" w:lastColumn="0" w:noHBand="0" w:noVBand="1"/>
      </w:tblPr>
      <w:tblGrid>
        <w:gridCol w:w="1809"/>
        <w:gridCol w:w="7479"/>
      </w:tblGrid>
      <w:tr w:rsidR="004805AC" w:rsidRPr="004805AC" w:rsidTr="00B57FD2">
        <w:trPr>
          <w:trHeight w:val="545"/>
        </w:trPr>
        <w:tc>
          <w:tcPr>
            <w:tcW w:w="1809" w:type="dxa"/>
          </w:tcPr>
          <w:p w:rsidR="004805AC" w:rsidRPr="00365A6B" w:rsidRDefault="004805AC" w:rsidP="00B57FD2">
            <w:pPr>
              <w:spacing w:before="120"/>
              <w:jc w:val="center"/>
              <w:rPr>
                <w:rFonts w:ascii="Calibri" w:eastAsia="Calibri" w:hAnsi="Calibri" w:cs="Times New Roman"/>
                <w:b/>
                <w:color w:val="12A7BE"/>
              </w:rPr>
            </w:pPr>
            <w:r w:rsidRPr="00365A6B">
              <w:rPr>
                <w:rFonts w:ascii="Calibri" w:eastAsia="Calibri" w:hAnsi="Calibri" w:cs="Times New Roman"/>
                <w:b/>
                <w:color w:val="12A7BE"/>
              </w:rPr>
              <w:t>Nom du dispositif</w:t>
            </w:r>
          </w:p>
        </w:tc>
        <w:tc>
          <w:tcPr>
            <w:tcW w:w="7479" w:type="dxa"/>
          </w:tcPr>
          <w:p w:rsidR="004805AC" w:rsidRPr="00B57FD2" w:rsidRDefault="004805AC" w:rsidP="00B57FD2">
            <w:pPr>
              <w:spacing w:before="120"/>
              <w:jc w:val="center"/>
              <w:rPr>
                <w:rFonts w:ascii="Calibri" w:eastAsia="Calibri" w:hAnsi="Calibri" w:cs="Times New Roman"/>
                <w:b/>
              </w:rPr>
            </w:pPr>
            <w:r w:rsidRPr="00B57FD2">
              <w:rPr>
                <w:rFonts w:ascii="Calibri" w:eastAsia="Calibri" w:hAnsi="Calibri" w:cs="Times New Roman"/>
                <w:b/>
              </w:rPr>
              <w:t>Diversité et inclusion avec l’appui du numérique</w:t>
            </w:r>
          </w:p>
        </w:tc>
      </w:tr>
      <w:tr w:rsidR="004805AC" w:rsidRPr="004805AC" w:rsidTr="00B57FD2">
        <w:trPr>
          <w:trHeight w:val="978"/>
        </w:trPr>
        <w:tc>
          <w:tcPr>
            <w:tcW w:w="1809" w:type="dxa"/>
          </w:tcPr>
          <w:p w:rsidR="004805AC" w:rsidRPr="00365A6B" w:rsidRDefault="004805AC" w:rsidP="004805AC">
            <w:pPr>
              <w:spacing w:before="120"/>
              <w:jc w:val="center"/>
              <w:rPr>
                <w:rFonts w:ascii="Calibri" w:eastAsia="Calibri" w:hAnsi="Calibri" w:cs="Times New Roman"/>
                <w:b/>
                <w:color w:val="12A7BE"/>
              </w:rPr>
            </w:pPr>
            <w:r w:rsidRPr="00365A6B">
              <w:rPr>
                <w:rFonts w:ascii="Calibri" w:eastAsia="Calibri" w:hAnsi="Calibri" w:cs="Times New Roman"/>
                <w:b/>
                <w:color w:val="12A7BE"/>
              </w:rPr>
              <w:t>Finalité</w:t>
            </w:r>
          </w:p>
        </w:tc>
        <w:tc>
          <w:tcPr>
            <w:tcW w:w="7479" w:type="dxa"/>
          </w:tcPr>
          <w:p w:rsidR="004805AC" w:rsidRPr="004805AC" w:rsidRDefault="004805AC" w:rsidP="004805AC">
            <w:pPr>
              <w:spacing w:before="120"/>
              <w:rPr>
                <w:rFonts w:ascii="Calibri" w:eastAsia="Calibri" w:hAnsi="Calibri" w:cs="Times New Roman"/>
              </w:rPr>
            </w:pPr>
            <w:r w:rsidRPr="004805AC">
              <w:rPr>
                <w:rFonts w:ascii="Calibri" w:eastAsia="Calibri" w:hAnsi="Calibri" w:cs="Times New Roman"/>
              </w:rPr>
              <w:t xml:space="preserve">- Prendre en compte la diversité des élèves </w:t>
            </w:r>
          </w:p>
          <w:p w:rsidR="004805AC" w:rsidRPr="004805AC" w:rsidRDefault="004805AC" w:rsidP="004805AC">
            <w:pPr>
              <w:spacing w:before="120"/>
              <w:rPr>
                <w:rFonts w:ascii="Calibri" w:eastAsia="Calibri" w:hAnsi="Calibri" w:cs="Times New Roman"/>
              </w:rPr>
            </w:pPr>
            <w:r w:rsidRPr="004805AC">
              <w:rPr>
                <w:rFonts w:ascii="Calibri" w:eastAsia="Calibri" w:hAnsi="Calibri" w:cs="Times New Roman"/>
              </w:rPr>
              <w:t>- Renforcer l’inclusion des élèves à besoins éducatifs particuliers</w:t>
            </w:r>
          </w:p>
        </w:tc>
      </w:tr>
      <w:tr w:rsidR="004805AC" w:rsidRPr="004805AC" w:rsidTr="00B57FD2">
        <w:trPr>
          <w:trHeight w:val="982"/>
        </w:trPr>
        <w:tc>
          <w:tcPr>
            <w:tcW w:w="1809" w:type="dxa"/>
          </w:tcPr>
          <w:p w:rsidR="004805AC" w:rsidRPr="00365A6B" w:rsidRDefault="004805AC" w:rsidP="004805AC">
            <w:pPr>
              <w:spacing w:before="120"/>
              <w:jc w:val="center"/>
              <w:rPr>
                <w:rFonts w:ascii="Calibri" w:eastAsia="Calibri" w:hAnsi="Calibri" w:cs="Times New Roman"/>
                <w:b/>
                <w:color w:val="12A7BE"/>
              </w:rPr>
            </w:pPr>
            <w:r w:rsidRPr="00365A6B">
              <w:rPr>
                <w:rFonts w:ascii="Calibri" w:eastAsia="Calibri" w:hAnsi="Calibri" w:cs="Times New Roman"/>
                <w:b/>
                <w:color w:val="12A7BE"/>
              </w:rPr>
              <w:t>Descriptif</w:t>
            </w:r>
          </w:p>
        </w:tc>
        <w:tc>
          <w:tcPr>
            <w:tcW w:w="7479" w:type="dxa"/>
          </w:tcPr>
          <w:p w:rsidR="004805AC" w:rsidRPr="004805AC" w:rsidRDefault="004805AC" w:rsidP="004805AC">
            <w:pPr>
              <w:spacing w:before="120"/>
              <w:jc w:val="both"/>
              <w:rPr>
                <w:rFonts w:ascii="Calibri" w:eastAsia="Calibri" w:hAnsi="Calibri" w:cs="Times New Roman"/>
              </w:rPr>
            </w:pPr>
            <w:r w:rsidRPr="004805AC">
              <w:rPr>
                <w:rFonts w:ascii="Calibri" w:eastAsia="Calibri" w:hAnsi="Calibri" w:cs="Times New Roman"/>
              </w:rPr>
              <w:t xml:space="preserve">Dans le cadre de l’axe « apprendre et réussir », l’académie de Dijon développe une réflexion autour de la prise en compte de la diversité des publics accueillis et l’inclusion des plus fragiles. Des actions visant à mettre en place des projets innovants liant l’adaptation scolaire et la scolarisation des élèves en situation de handicap et l’usage des nouvelles technologies ont été construites en lien avec des partenaires de l’Ecole (structures relevant du secteur médico-social). Elles ont permis, permettent et permettront, de par le dynamisme engendré, un réel rapprochement des cultures, une coopération effective et une montée en compétences de l’ensemble des acteurs. </w:t>
            </w:r>
          </w:p>
          <w:p w:rsidR="004805AC" w:rsidRPr="004805AC" w:rsidRDefault="004805AC" w:rsidP="004805AC">
            <w:pPr>
              <w:spacing w:before="120"/>
              <w:jc w:val="both"/>
              <w:rPr>
                <w:rFonts w:ascii="Calibri" w:eastAsia="Calibri" w:hAnsi="Calibri" w:cs="Times New Roman"/>
              </w:rPr>
            </w:pPr>
            <w:r w:rsidRPr="004805AC">
              <w:rPr>
                <w:rFonts w:ascii="Calibri" w:eastAsia="Calibri" w:hAnsi="Calibri" w:cs="Times New Roman"/>
              </w:rPr>
              <w:t>Trois projets ont été construits :</w:t>
            </w:r>
          </w:p>
          <w:p w:rsidR="004805AC" w:rsidRPr="004805AC" w:rsidRDefault="004805AC" w:rsidP="004805AC">
            <w:pPr>
              <w:spacing w:before="120"/>
              <w:jc w:val="both"/>
              <w:rPr>
                <w:rFonts w:ascii="Calibri" w:eastAsia="Calibri" w:hAnsi="Calibri" w:cs="Times New Roman"/>
                <w:b/>
              </w:rPr>
            </w:pPr>
            <w:r w:rsidRPr="004805AC">
              <w:rPr>
                <w:rFonts w:ascii="Calibri" w:eastAsia="Calibri" w:hAnsi="Calibri" w:cs="Times New Roman"/>
                <w:b/>
              </w:rPr>
              <w:t xml:space="preserve">- le projet service numérique partagé de la DSI de l’académie de Dijon centré sur la mise en place d’une plateforme numérique de mise en relation. </w:t>
            </w:r>
          </w:p>
          <w:p w:rsidR="004805AC" w:rsidRPr="004805AC" w:rsidRDefault="004805AC" w:rsidP="004805AC">
            <w:pPr>
              <w:spacing w:before="120"/>
              <w:jc w:val="both"/>
              <w:rPr>
                <w:rFonts w:ascii="Calibri" w:eastAsia="Calibri" w:hAnsi="Calibri" w:cs="Times New Roman"/>
              </w:rPr>
            </w:pPr>
            <w:r w:rsidRPr="004805AC">
              <w:rPr>
                <w:rFonts w:ascii="Calibri" w:eastAsia="Calibri" w:hAnsi="Calibri" w:cs="Times New Roman"/>
              </w:rPr>
              <w:t xml:space="preserve">Ce projet vise à développer les compétences d’enseignants non spécialisés au regard de l’accueil et l’accompagnement d’élèves à besoins éducatifs particuliers. Il prendra la forme d’une plateforme de ressources humaines permettant une mise en lien individualisée (création de séances individuelles ou d’événements particuliers par réservation de créneaux horaires dédiés) ou le développement de séances d’apprentissages en ligne (aspect collectif par organisation de sessions en groupes). </w:t>
            </w:r>
          </w:p>
          <w:p w:rsidR="004805AC" w:rsidRPr="004805AC" w:rsidRDefault="004805AC" w:rsidP="004805AC">
            <w:pPr>
              <w:spacing w:before="120"/>
              <w:jc w:val="both"/>
              <w:rPr>
                <w:rFonts w:ascii="Calibri" w:eastAsia="Calibri" w:hAnsi="Calibri" w:cs="Times New Roman"/>
              </w:rPr>
            </w:pPr>
            <w:r w:rsidRPr="004805AC">
              <w:rPr>
                <w:rFonts w:ascii="Calibri" w:eastAsia="Calibri" w:hAnsi="Calibri" w:cs="Times New Roman"/>
              </w:rPr>
              <w:t>Deux types de publics seront concernés par cette plateforme :</w:t>
            </w:r>
          </w:p>
          <w:p w:rsidR="004805AC" w:rsidRPr="004805AC" w:rsidRDefault="004805AC" w:rsidP="004805AC">
            <w:pPr>
              <w:spacing w:before="120"/>
              <w:jc w:val="both"/>
              <w:rPr>
                <w:rFonts w:ascii="Calibri" w:eastAsia="Calibri" w:hAnsi="Calibri" w:cs="Times New Roman"/>
              </w:rPr>
            </w:pPr>
            <w:r w:rsidRPr="004805AC">
              <w:rPr>
                <w:rFonts w:ascii="Calibri" w:eastAsia="Calibri" w:hAnsi="Calibri" w:cs="Times New Roman"/>
              </w:rPr>
              <w:t xml:space="preserve">* les « apprenants » souhaitant développer leurs connaissances par le biais d’échanges avec des pairs experts, </w:t>
            </w:r>
          </w:p>
          <w:p w:rsidR="004805AC" w:rsidRPr="004805AC" w:rsidRDefault="004805AC" w:rsidP="004805AC">
            <w:pPr>
              <w:spacing w:before="120"/>
              <w:jc w:val="both"/>
              <w:rPr>
                <w:rFonts w:ascii="Calibri" w:eastAsia="Calibri" w:hAnsi="Calibri" w:cs="Times New Roman"/>
              </w:rPr>
            </w:pPr>
            <w:r w:rsidRPr="004805AC">
              <w:rPr>
                <w:rFonts w:ascii="Calibri" w:eastAsia="Calibri" w:hAnsi="Calibri" w:cs="Times New Roman"/>
              </w:rPr>
              <w:t>* les « </w:t>
            </w:r>
            <w:proofErr w:type="spellStart"/>
            <w:r w:rsidRPr="004805AC">
              <w:rPr>
                <w:rFonts w:ascii="Calibri" w:eastAsia="Calibri" w:hAnsi="Calibri" w:cs="Times New Roman"/>
              </w:rPr>
              <w:t>sachants</w:t>
            </w:r>
            <w:proofErr w:type="spellEnd"/>
            <w:r w:rsidRPr="004805AC">
              <w:rPr>
                <w:rFonts w:ascii="Calibri" w:eastAsia="Calibri" w:hAnsi="Calibri" w:cs="Times New Roman"/>
              </w:rPr>
              <w:t xml:space="preserve"> » souhaitant entrer en relation avec des enseignants intéressés par la démarche de </w:t>
            </w:r>
            <w:proofErr w:type="spellStart"/>
            <w:r w:rsidRPr="004805AC">
              <w:rPr>
                <w:rFonts w:ascii="Calibri" w:eastAsia="Calibri" w:hAnsi="Calibri" w:cs="Times New Roman"/>
              </w:rPr>
              <w:t>co</w:t>
            </w:r>
            <w:proofErr w:type="spellEnd"/>
            <w:r w:rsidRPr="004805AC">
              <w:rPr>
                <w:rFonts w:ascii="Calibri" w:eastAsia="Calibri" w:hAnsi="Calibri" w:cs="Times New Roman"/>
              </w:rPr>
              <w:t xml:space="preserve">-construction de compétences. Les </w:t>
            </w:r>
            <w:proofErr w:type="spellStart"/>
            <w:r w:rsidRPr="004805AC">
              <w:rPr>
                <w:rFonts w:ascii="Calibri" w:eastAsia="Calibri" w:hAnsi="Calibri" w:cs="Times New Roman"/>
              </w:rPr>
              <w:t>sachants</w:t>
            </w:r>
            <w:proofErr w:type="spellEnd"/>
            <w:r w:rsidRPr="004805AC">
              <w:rPr>
                <w:rFonts w:ascii="Calibri" w:eastAsia="Calibri" w:hAnsi="Calibri" w:cs="Times New Roman"/>
              </w:rPr>
              <w:t xml:space="preserve"> pourront être des personnels relevant du secteur médico-social et des enseignants spécialisés volontaires. </w:t>
            </w:r>
          </w:p>
          <w:p w:rsidR="004805AC" w:rsidRPr="004805AC" w:rsidRDefault="004805AC" w:rsidP="004805AC">
            <w:pPr>
              <w:spacing w:before="120"/>
              <w:jc w:val="both"/>
              <w:rPr>
                <w:rFonts w:ascii="Calibri" w:eastAsia="Calibri" w:hAnsi="Calibri" w:cs="Times New Roman"/>
              </w:rPr>
            </w:pPr>
            <w:r w:rsidRPr="004805AC">
              <w:rPr>
                <w:rFonts w:ascii="Calibri" w:eastAsia="Calibri" w:hAnsi="Calibri" w:cs="Times New Roman"/>
              </w:rPr>
              <w:t xml:space="preserve">La valorisation tant des pairs experts que des enseignants « apprenants » pourra s’effectuer par le biais de reconnaissances de badges numériques. </w:t>
            </w:r>
          </w:p>
          <w:p w:rsidR="004805AC" w:rsidRPr="004805AC" w:rsidRDefault="004805AC" w:rsidP="004805AC">
            <w:pPr>
              <w:spacing w:before="120"/>
              <w:jc w:val="both"/>
              <w:rPr>
                <w:rFonts w:ascii="Calibri" w:eastAsia="Calibri" w:hAnsi="Calibri" w:cs="Times New Roman"/>
              </w:rPr>
            </w:pPr>
            <w:r w:rsidRPr="004805AC">
              <w:rPr>
                <w:rFonts w:ascii="Calibri" w:eastAsia="Calibri" w:hAnsi="Calibri" w:cs="Times New Roman"/>
              </w:rPr>
              <w:t xml:space="preserve">Cette plateforme sera adossée au forum de discussion « académie apprenante » mis en place dans l’académie de Dijon afin d’envisager des échanges téléphoniques ou visuelles entre les acteurs.  </w:t>
            </w:r>
          </w:p>
          <w:p w:rsidR="004805AC" w:rsidRPr="004805AC" w:rsidRDefault="004805AC" w:rsidP="004805AC">
            <w:pPr>
              <w:spacing w:before="120"/>
              <w:jc w:val="both"/>
              <w:rPr>
                <w:rFonts w:ascii="Calibri" w:eastAsia="Calibri" w:hAnsi="Calibri" w:cs="Times New Roman"/>
              </w:rPr>
            </w:pPr>
            <w:r w:rsidRPr="004805AC">
              <w:rPr>
                <w:rFonts w:ascii="Calibri" w:eastAsia="Calibri" w:hAnsi="Calibri" w:cs="Times New Roman"/>
              </w:rPr>
              <w:lastRenderedPageBreak/>
              <w:t xml:space="preserve">La coopération recherchée aura pour but une montée en compétences de l’ensemble des acteurs sur les domaines inventoriés (ASH) et la création d’une fédération d’acteurs appartenant à une communauté. </w:t>
            </w:r>
          </w:p>
          <w:p w:rsidR="004805AC" w:rsidRPr="004805AC" w:rsidRDefault="004805AC" w:rsidP="004805AC">
            <w:pPr>
              <w:spacing w:before="120"/>
              <w:jc w:val="both"/>
              <w:rPr>
                <w:rFonts w:ascii="Calibri" w:eastAsia="Calibri" w:hAnsi="Calibri" w:cs="Times New Roman"/>
                <w:b/>
                <w:bCs/>
              </w:rPr>
            </w:pPr>
            <w:r w:rsidRPr="004805AC">
              <w:rPr>
                <w:rFonts w:ascii="Calibri" w:eastAsia="Calibri" w:hAnsi="Calibri" w:cs="Times New Roman"/>
              </w:rPr>
              <w:t xml:space="preserve">- </w:t>
            </w:r>
            <w:r w:rsidRPr="004805AC">
              <w:rPr>
                <w:rFonts w:ascii="Calibri" w:eastAsia="Calibri" w:hAnsi="Calibri" w:cs="Times New Roman"/>
                <w:b/>
              </w:rPr>
              <w:t xml:space="preserve">le projet </w:t>
            </w:r>
            <w:proofErr w:type="spellStart"/>
            <w:r w:rsidRPr="004805AC">
              <w:rPr>
                <w:rFonts w:ascii="Calibri" w:eastAsia="Calibri" w:hAnsi="Calibri" w:cs="Times New Roman"/>
                <w:b/>
              </w:rPr>
              <w:t>NaotismIA</w:t>
            </w:r>
            <w:proofErr w:type="spellEnd"/>
            <w:r w:rsidRPr="004805AC">
              <w:rPr>
                <w:rFonts w:ascii="Calibri" w:eastAsia="Calibri" w:hAnsi="Calibri" w:cs="Times New Roman"/>
                <w:b/>
              </w:rPr>
              <w:t xml:space="preserve"> débuté en 2017, visant à répondre à la problématique</w:t>
            </w:r>
            <w:r w:rsidRPr="004805AC">
              <w:rPr>
                <w:rFonts w:ascii="Calibri" w:eastAsia="Calibri" w:hAnsi="Calibri" w:cs="Times New Roman"/>
              </w:rPr>
              <w:t xml:space="preserve"> </w:t>
            </w:r>
            <w:r w:rsidRPr="004805AC">
              <w:rPr>
                <w:rFonts w:ascii="Calibri" w:eastAsia="Calibri" w:hAnsi="Calibri" w:cs="Times New Roman"/>
                <w:b/>
                <w:bCs/>
              </w:rPr>
              <w:t>« en quoi l’utilisation d’un robot humanoïde améliore les prérequis à la communication chez de jeunes enfants TSA d’âge maternel ? »</w:t>
            </w:r>
          </w:p>
          <w:p w:rsidR="004805AC" w:rsidRPr="004805AC" w:rsidRDefault="004805AC" w:rsidP="004805AC">
            <w:pPr>
              <w:spacing w:before="120"/>
              <w:jc w:val="both"/>
              <w:rPr>
                <w:rFonts w:ascii="Calibri" w:eastAsia="Calibri" w:hAnsi="Calibri" w:cs="Times New Roman"/>
                <w:bCs/>
              </w:rPr>
            </w:pPr>
            <w:r w:rsidRPr="004805AC">
              <w:rPr>
                <w:rFonts w:ascii="Calibri" w:eastAsia="Calibri" w:hAnsi="Calibri" w:cs="Times New Roman"/>
                <w:bCs/>
              </w:rPr>
              <w:t xml:space="preserve">Ce projet à destination d’enfants scolarisés en unités d’enseignement maternelle autisme fédère les actions d’associations gestionnaires d’UEMA, de services de l’Etat (rectorat de Dijon (DANE, ASH) et ARS), d’établissements universitaires (université de Bourgogne, INSHEA), de partenaires industriels (sociétés développant et commercialisant un robot humanoïde), dans un but d’amélioration des prérequis à la communication chez des enfants avec TSA d’âge maternel. </w:t>
            </w:r>
          </w:p>
          <w:p w:rsidR="004805AC" w:rsidRPr="004805AC" w:rsidRDefault="004805AC" w:rsidP="004805AC">
            <w:pPr>
              <w:spacing w:before="120"/>
              <w:jc w:val="both"/>
              <w:rPr>
                <w:rFonts w:ascii="Calibri" w:eastAsia="Calibri" w:hAnsi="Calibri" w:cs="Times New Roman"/>
                <w:bCs/>
              </w:rPr>
            </w:pPr>
            <w:r w:rsidRPr="004805AC">
              <w:rPr>
                <w:rFonts w:ascii="Calibri" w:eastAsia="Calibri" w:hAnsi="Calibri" w:cs="Times New Roman"/>
                <w:bCs/>
              </w:rPr>
              <w:t>L’équipe au cœur de cette recherche action a bénéficié de formations conjointes au regard de :</w:t>
            </w:r>
          </w:p>
          <w:p w:rsidR="004805AC" w:rsidRPr="004805AC" w:rsidRDefault="004805AC" w:rsidP="004805AC">
            <w:pPr>
              <w:spacing w:before="120"/>
              <w:jc w:val="both"/>
              <w:rPr>
                <w:rFonts w:ascii="Calibri" w:eastAsia="Calibri" w:hAnsi="Calibri" w:cs="Times New Roman"/>
                <w:bCs/>
              </w:rPr>
            </w:pPr>
            <w:r w:rsidRPr="004805AC">
              <w:rPr>
                <w:rFonts w:ascii="Calibri" w:eastAsia="Calibri" w:hAnsi="Calibri" w:cs="Times New Roman"/>
                <w:bCs/>
              </w:rPr>
              <w:t xml:space="preserve">* l’utilisation de l’outil informatique robotique (usage d’applications dédiées construites pour le projet), </w:t>
            </w:r>
          </w:p>
          <w:p w:rsidR="004805AC" w:rsidRPr="004805AC" w:rsidRDefault="004805AC" w:rsidP="004805AC">
            <w:pPr>
              <w:spacing w:before="120"/>
              <w:jc w:val="both"/>
              <w:rPr>
                <w:rFonts w:ascii="Calibri" w:eastAsia="Calibri" w:hAnsi="Calibri" w:cs="Times New Roman"/>
                <w:bCs/>
              </w:rPr>
            </w:pPr>
            <w:r w:rsidRPr="004805AC">
              <w:rPr>
                <w:rFonts w:ascii="Calibri" w:eastAsia="Calibri" w:hAnsi="Calibri" w:cs="Times New Roman"/>
                <w:bCs/>
              </w:rPr>
              <w:t xml:space="preserve">* la connaissance des enfants avec autisme (à l’attention des techniciens et développeurs). </w:t>
            </w:r>
          </w:p>
          <w:p w:rsidR="004805AC" w:rsidRPr="004805AC" w:rsidRDefault="004805AC" w:rsidP="004805AC">
            <w:pPr>
              <w:spacing w:before="120"/>
              <w:jc w:val="both"/>
              <w:rPr>
                <w:rFonts w:ascii="Calibri" w:eastAsia="Calibri" w:hAnsi="Calibri" w:cs="Times New Roman"/>
                <w:bCs/>
              </w:rPr>
            </w:pPr>
            <w:r w:rsidRPr="004805AC">
              <w:rPr>
                <w:rFonts w:ascii="Calibri" w:eastAsia="Calibri" w:hAnsi="Calibri" w:cs="Times New Roman"/>
                <w:bCs/>
              </w:rPr>
              <w:t xml:space="preserve">Les formations ont été développées en interne. Chaque type de participants partageant ses connaissances à l’ensemble de l’équipe interdisciplinaires. </w:t>
            </w:r>
          </w:p>
          <w:p w:rsidR="004805AC" w:rsidRPr="004805AC" w:rsidRDefault="004805AC" w:rsidP="004805AC">
            <w:pPr>
              <w:spacing w:before="120"/>
              <w:jc w:val="both"/>
              <w:rPr>
                <w:rFonts w:ascii="Calibri" w:eastAsia="Calibri" w:hAnsi="Calibri" w:cs="Times New Roman"/>
                <w:bCs/>
              </w:rPr>
            </w:pPr>
            <w:r w:rsidRPr="004805AC">
              <w:rPr>
                <w:rFonts w:ascii="Calibri" w:eastAsia="Calibri" w:hAnsi="Calibri" w:cs="Times New Roman"/>
                <w:bCs/>
              </w:rPr>
              <w:t xml:space="preserve">Cela a permis une réelle acculturation de la part des acteurs. La construction du protocole partagé a permis également de poursuivre cette coopération et de créer un réel partenariat complémentaire observé dans le cadre du projet par un enseignant chercheur (INSHEA). </w:t>
            </w:r>
          </w:p>
          <w:p w:rsidR="004805AC" w:rsidRPr="004805AC" w:rsidRDefault="004805AC" w:rsidP="004805AC">
            <w:pPr>
              <w:spacing w:before="120"/>
              <w:jc w:val="both"/>
              <w:rPr>
                <w:rFonts w:ascii="Calibri" w:eastAsia="Calibri" w:hAnsi="Calibri" w:cs="Times New Roman"/>
                <w:bCs/>
              </w:rPr>
            </w:pPr>
            <w:r w:rsidRPr="004805AC">
              <w:rPr>
                <w:rFonts w:ascii="Calibri" w:eastAsia="Calibri" w:hAnsi="Calibri" w:cs="Times New Roman"/>
                <w:b/>
                <w:bCs/>
              </w:rPr>
              <w:t>- le projet « empathie, vecteur de changement »</w:t>
            </w:r>
            <w:r w:rsidRPr="004805AC">
              <w:rPr>
                <w:rFonts w:ascii="Calibri" w:eastAsia="Calibri" w:hAnsi="Calibri" w:cs="Times New Roman"/>
                <w:bCs/>
              </w:rPr>
              <w:t xml:space="preserve"> en partenariat avec la direction du numérique éducatif (DNE), le laboratoire d’innovation 110 bis du MENESR, l’institut de psychologie de Paris Descartes, le centre de recherches interdisciplinaires, le collectif international « Be </w:t>
            </w:r>
            <w:proofErr w:type="spellStart"/>
            <w:r w:rsidRPr="004805AC">
              <w:rPr>
                <w:rFonts w:ascii="Calibri" w:eastAsia="Calibri" w:hAnsi="Calibri" w:cs="Times New Roman"/>
                <w:bCs/>
              </w:rPr>
              <w:t>Another</w:t>
            </w:r>
            <w:proofErr w:type="spellEnd"/>
            <w:r w:rsidRPr="004805AC">
              <w:rPr>
                <w:rFonts w:ascii="Calibri" w:eastAsia="Calibri" w:hAnsi="Calibri" w:cs="Times New Roman"/>
                <w:bCs/>
              </w:rPr>
              <w:t xml:space="preserve"> </w:t>
            </w:r>
            <w:proofErr w:type="spellStart"/>
            <w:r w:rsidRPr="004805AC">
              <w:rPr>
                <w:rFonts w:ascii="Calibri" w:eastAsia="Calibri" w:hAnsi="Calibri" w:cs="Times New Roman"/>
                <w:bCs/>
              </w:rPr>
              <w:t>Lab</w:t>
            </w:r>
            <w:proofErr w:type="spellEnd"/>
            <w:r w:rsidRPr="004805AC">
              <w:rPr>
                <w:rFonts w:ascii="Calibri" w:eastAsia="Calibri" w:hAnsi="Calibri" w:cs="Times New Roman"/>
                <w:bCs/>
              </w:rPr>
              <w:t xml:space="preserve"> », l’ESPE de Bourgogne et le rectorat de l’académie de Dijon. </w:t>
            </w:r>
          </w:p>
          <w:p w:rsidR="004805AC" w:rsidRPr="004805AC" w:rsidRDefault="004805AC" w:rsidP="004805AC">
            <w:pPr>
              <w:spacing w:before="120"/>
              <w:jc w:val="both"/>
              <w:rPr>
                <w:rFonts w:ascii="Calibri" w:eastAsia="Calibri" w:hAnsi="Calibri" w:cs="Times New Roman"/>
                <w:bCs/>
              </w:rPr>
            </w:pPr>
            <w:r w:rsidRPr="004805AC">
              <w:rPr>
                <w:rFonts w:ascii="Calibri" w:eastAsia="Calibri" w:hAnsi="Calibri" w:cs="Times New Roman"/>
                <w:bCs/>
              </w:rPr>
              <w:t>Ce projet vise à répondre à la question : comment aider les enseignants non spécialisés à mieux comprendre les difficultés des élèves présentant des troubles spécifiques du langage et des apprentissages afin de mieux les prendre en charge et garantir l’égalité des chances pour ces élèves ?</w:t>
            </w:r>
          </w:p>
          <w:p w:rsidR="004805AC" w:rsidRPr="004805AC" w:rsidRDefault="004805AC" w:rsidP="004805AC">
            <w:pPr>
              <w:spacing w:before="120"/>
              <w:jc w:val="both"/>
              <w:rPr>
                <w:rFonts w:ascii="Calibri" w:eastAsia="Calibri" w:hAnsi="Calibri" w:cs="Times New Roman"/>
              </w:rPr>
            </w:pPr>
            <w:r w:rsidRPr="004805AC">
              <w:rPr>
                <w:rFonts w:ascii="Calibri" w:eastAsia="Calibri" w:hAnsi="Calibri" w:cs="Times New Roman"/>
              </w:rPr>
              <w:t xml:space="preserve">Il a comme objectif de faire évoluer les représentations des enseignants en développant leur empathie afin que ces derniers puissent mieux identifier ces élèves et s’emparer des ressources existantes (RH et numériques). </w:t>
            </w:r>
          </w:p>
          <w:p w:rsidR="004805AC" w:rsidRPr="004805AC" w:rsidRDefault="004805AC" w:rsidP="004805AC">
            <w:pPr>
              <w:spacing w:before="120"/>
              <w:jc w:val="both"/>
              <w:rPr>
                <w:rFonts w:ascii="Calibri" w:eastAsia="Calibri" w:hAnsi="Calibri" w:cs="Times New Roman"/>
              </w:rPr>
            </w:pPr>
            <w:r w:rsidRPr="004805AC">
              <w:rPr>
                <w:rFonts w:ascii="Calibri" w:eastAsia="Calibri" w:hAnsi="Calibri" w:cs="Times New Roman"/>
              </w:rPr>
              <w:t xml:space="preserve">La stratégie développée consiste à faire vivre, via l’utilisation de lunettes de réalité virtuelle, à des enseignants dits « ordinaires », des situations vécues par des élèves avec TSLA. L’objectif est d’amener les professeurs à prendre conscience de la diversité des publics et à faire appel à des ressources identifiées en tant qu’expert. </w:t>
            </w:r>
          </w:p>
          <w:p w:rsidR="004805AC" w:rsidRPr="004805AC" w:rsidRDefault="004805AC" w:rsidP="004805AC">
            <w:pPr>
              <w:spacing w:before="120"/>
              <w:jc w:val="both"/>
              <w:rPr>
                <w:rFonts w:ascii="Calibri" w:eastAsia="Calibri" w:hAnsi="Calibri" w:cs="Times New Roman"/>
              </w:rPr>
            </w:pPr>
            <w:r w:rsidRPr="004805AC">
              <w:rPr>
                <w:rFonts w:ascii="Calibri" w:eastAsia="Calibri" w:hAnsi="Calibri" w:cs="Times New Roman"/>
              </w:rPr>
              <w:t xml:space="preserve">Le secteur médico-social sera considéré comme une ressource importante des personnels enseignants mobilisés dans le cadre de l’expérimentation. </w:t>
            </w:r>
          </w:p>
          <w:p w:rsidR="004805AC" w:rsidRPr="004805AC" w:rsidRDefault="004805AC" w:rsidP="004805AC">
            <w:pPr>
              <w:spacing w:before="120"/>
              <w:jc w:val="both"/>
              <w:rPr>
                <w:rFonts w:ascii="Calibri" w:eastAsia="Calibri" w:hAnsi="Calibri" w:cs="Times New Roman"/>
              </w:rPr>
            </w:pPr>
          </w:p>
        </w:tc>
      </w:tr>
      <w:tr w:rsidR="004805AC" w:rsidRPr="004805AC" w:rsidTr="00B57FD2">
        <w:trPr>
          <w:trHeight w:val="850"/>
        </w:trPr>
        <w:tc>
          <w:tcPr>
            <w:tcW w:w="1809" w:type="dxa"/>
          </w:tcPr>
          <w:p w:rsidR="004805AC" w:rsidRPr="00365A6B" w:rsidRDefault="004805AC" w:rsidP="004805AC">
            <w:pPr>
              <w:spacing w:before="120"/>
              <w:jc w:val="center"/>
              <w:rPr>
                <w:rFonts w:ascii="Calibri" w:eastAsia="Calibri" w:hAnsi="Calibri" w:cs="Times New Roman"/>
                <w:b/>
                <w:color w:val="12A7BE"/>
              </w:rPr>
            </w:pPr>
            <w:r w:rsidRPr="00365A6B">
              <w:rPr>
                <w:rFonts w:ascii="Calibri" w:eastAsia="Calibri" w:hAnsi="Calibri" w:cs="Times New Roman"/>
                <w:b/>
                <w:color w:val="12A7BE"/>
              </w:rPr>
              <w:lastRenderedPageBreak/>
              <w:t>Public</w:t>
            </w:r>
          </w:p>
        </w:tc>
        <w:tc>
          <w:tcPr>
            <w:tcW w:w="7479" w:type="dxa"/>
          </w:tcPr>
          <w:p w:rsidR="004805AC" w:rsidRPr="004805AC" w:rsidRDefault="004805AC" w:rsidP="004805AC">
            <w:pPr>
              <w:spacing w:before="120"/>
              <w:jc w:val="both"/>
              <w:rPr>
                <w:rFonts w:ascii="Calibri" w:eastAsia="Calibri" w:hAnsi="Calibri" w:cs="Times New Roman"/>
              </w:rPr>
            </w:pPr>
            <w:r w:rsidRPr="004805AC">
              <w:rPr>
                <w:rFonts w:ascii="Calibri" w:eastAsia="Calibri" w:hAnsi="Calibri" w:cs="Times New Roman"/>
              </w:rPr>
              <w:t xml:space="preserve">Enseignants (spécialisés et non spécialisés), élèves en situation de handicap, personnels relevant des établissements et services médico-sociaux. </w:t>
            </w:r>
          </w:p>
        </w:tc>
      </w:tr>
      <w:tr w:rsidR="004805AC" w:rsidRPr="004805AC" w:rsidTr="00B57FD2">
        <w:trPr>
          <w:trHeight w:val="823"/>
        </w:trPr>
        <w:tc>
          <w:tcPr>
            <w:tcW w:w="1809" w:type="dxa"/>
          </w:tcPr>
          <w:p w:rsidR="004805AC" w:rsidRPr="00365A6B" w:rsidRDefault="004805AC" w:rsidP="004805AC">
            <w:pPr>
              <w:spacing w:before="120"/>
              <w:jc w:val="center"/>
              <w:rPr>
                <w:rFonts w:ascii="Calibri" w:eastAsia="Calibri" w:hAnsi="Calibri" w:cs="Times New Roman"/>
                <w:b/>
                <w:color w:val="12A7BE"/>
              </w:rPr>
            </w:pPr>
            <w:r w:rsidRPr="00365A6B">
              <w:rPr>
                <w:rFonts w:ascii="Calibri" w:eastAsia="Calibri" w:hAnsi="Calibri" w:cs="Times New Roman"/>
                <w:b/>
                <w:color w:val="12A7BE"/>
              </w:rPr>
              <w:t>Organisation (s)</w:t>
            </w:r>
          </w:p>
          <w:p w:rsidR="004805AC" w:rsidRPr="00365A6B" w:rsidRDefault="004805AC" w:rsidP="004805AC">
            <w:pPr>
              <w:spacing w:before="120"/>
              <w:jc w:val="center"/>
              <w:rPr>
                <w:rFonts w:ascii="Calibri" w:eastAsia="Calibri" w:hAnsi="Calibri" w:cs="Times New Roman"/>
                <w:b/>
                <w:color w:val="12A7BE"/>
              </w:rPr>
            </w:pPr>
            <w:r w:rsidRPr="00365A6B">
              <w:rPr>
                <w:rFonts w:ascii="Calibri" w:eastAsia="Calibri" w:hAnsi="Calibri" w:cs="Times New Roman"/>
                <w:b/>
                <w:color w:val="12A7BE"/>
              </w:rPr>
              <w:t>Porteuse (s)</w:t>
            </w:r>
          </w:p>
        </w:tc>
        <w:tc>
          <w:tcPr>
            <w:tcW w:w="7479" w:type="dxa"/>
          </w:tcPr>
          <w:p w:rsidR="004805AC" w:rsidRPr="004805AC" w:rsidRDefault="004805AC" w:rsidP="004805AC">
            <w:pPr>
              <w:spacing w:before="120"/>
              <w:jc w:val="both"/>
              <w:rPr>
                <w:rFonts w:ascii="Calibri" w:eastAsia="Calibri" w:hAnsi="Calibri" w:cs="Times New Roman"/>
              </w:rPr>
            </w:pPr>
            <w:r w:rsidRPr="004805AC">
              <w:rPr>
                <w:rFonts w:ascii="Calibri" w:eastAsia="Calibri" w:hAnsi="Calibri" w:cs="Times New Roman"/>
              </w:rPr>
              <w:t xml:space="preserve">Rectorat de l’académie de Dijon (responsable de la DANE, responsable de la DSI, CT ASH). </w:t>
            </w:r>
          </w:p>
        </w:tc>
      </w:tr>
      <w:tr w:rsidR="004805AC" w:rsidRPr="004805AC" w:rsidTr="00B57FD2">
        <w:trPr>
          <w:trHeight w:val="502"/>
        </w:trPr>
        <w:tc>
          <w:tcPr>
            <w:tcW w:w="1809" w:type="dxa"/>
          </w:tcPr>
          <w:p w:rsidR="004805AC" w:rsidRPr="00365A6B" w:rsidRDefault="004805AC" w:rsidP="004805AC">
            <w:pPr>
              <w:spacing w:before="120"/>
              <w:jc w:val="center"/>
              <w:rPr>
                <w:rFonts w:ascii="Calibri" w:eastAsia="Calibri" w:hAnsi="Calibri" w:cs="Times New Roman"/>
                <w:b/>
                <w:color w:val="12A7BE"/>
              </w:rPr>
            </w:pPr>
            <w:r w:rsidRPr="00365A6B">
              <w:rPr>
                <w:rFonts w:ascii="Calibri" w:eastAsia="Calibri" w:hAnsi="Calibri" w:cs="Times New Roman"/>
                <w:b/>
                <w:color w:val="12A7BE"/>
              </w:rPr>
              <w:t>Partenaires</w:t>
            </w:r>
          </w:p>
        </w:tc>
        <w:tc>
          <w:tcPr>
            <w:tcW w:w="7479" w:type="dxa"/>
          </w:tcPr>
          <w:p w:rsidR="004805AC" w:rsidRPr="004805AC" w:rsidRDefault="004805AC" w:rsidP="004805AC">
            <w:pPr>
              <w:spacing w:before="120"/>
              <w:rPr>
                <w:rFonts w:ascii="Calibri" w:eastAsia="Calibri" w:hAnsi="Calibri" w:cs="Times New Roman"/>
              </w:rPr>
            </w:pPr>
            <w:r w:rsidRPr="004805AC">
              <w:rPr>
                <w:rFonts w:ascii="Calibri" w:eastAsia="Calibri" w:hAnsi="Calibri" w:cs="Times New Roman"/>
              </w:rPr>
              <w:t xml:space="preserve">Associations gestionnaires de services et d’établissements médico-sociaux. </w:t>
            </w:r>
          </w:p>
        </w:tc>
      </w:tr>
      <w:tr w:rsidR="004805AC" w:rsidRPr="004805AC" w:rsidTr="00B57FD2">
        <w:trPr>
          <w:trHeight w:val="685"/>
        </w:trPr>
        <w:tc>
          <w:tcPr>
            <w:tcW w:w="1809" w:type="dxa"/>
          </w:tcPr>
          <w:p w:rsidR="004805AC" w:rsidRPr="00365A6B" w:rsidRDefault="004805AC" w:rsidP="004805AC">
            <w:pPr>
              <w:spacing w:before="120"/>
              <w:jc w:val="center"/>
              <w:rPr>
                <w:rFonts w:ascii="Calibri" w:eastAsia="Calibri" w:hAnsi="Calibri" w:cs="Times New Roman"/>
                <w:b/>
                <w:color w:val="12A7BE"/>
              </w:rPr>
            </w:pPr>
            <w:r w:rsidRPr="00365A6B">
              <w:rPr>
                <w:rFonts w:ascii="Calibri" w:eastAsia="Calibri" w:hAnsi="Calibri" w:cs="Times New Roman"/>
                <w:b/>
                <w:color w:val="12A7BE"/>
              </w:rPr>
              <w:t>Zone d’intervention</w:t>
            </w:r>
          </w:p>
        </w:tc>
        <w:tc>
          <w:tcPr>
            <w:tcW w:w="7479" w:type="dxa"/>
          </w:tcPr>
          <w:p w:rsidR="004805AC" w:rsidRPr="004805AC" w:rsidRDefault="004805AC" w:rsidP="004805AC">
            <w:pPr>
              <w:spacing w:before="120"/>
              <w:rPr>
                <w:rFonts w:ascii="Calibri" w:eastAsia="Calibri" w:hAnsi="Calibri" w:cs="Times New Roman"/>
              </w:rPr>
            </w:pPr>
            <w:r w:rsidRPr="004805AC">
              <w:rPr>
                <w:rFonts w:ascii="Calibri" w:eastAsia="Calibri" w:hAnsi="Calibri" w:cs="Times New Roman"/>
              </w:rPr>
              <w:t xml:space="preserve">Académie de Dijon </w:t>
            </w:r>
          </w:p>
        </w:tc>
      </w:tr>
      <w:tr w:rsidR="004805AC" w:rsidRPr="004805AC" w:rsidTr="00B57FD2">
        <w:trPr>
          <w:trHeight w:val="426"/>
        </w:trPr>
        <w:tc>
          <w:tcPr>
            <w:tcW w:w="1809" w:type="dxa"/>
          </w:tcPr>
          <w:p w:rsidR="004805AC" w:rsidRPr="00365A6B" w:rsidRDefault="004805AC" w:rsidP="004805AC">
            <w:pPr>
              <w:spacing w:before="120"/>
              <w:jc w:val="center"/>
              <w:rPr>
                <w:rFonts w:ascii="Calibri" w:eastAsia="Calibri" w:hAnsi="Calibri" w:cs="Times New Roman"/>
                <w:b/>
                <w:color w:val="12A7BE"/>
              </w:rPr>
            </w:pPr>
            <w:r w:rsidRPr="00365A6B">
              <w:rPr>
                <w:rFonts w:ascii="Calibri" w:eastAsia="Calibri" w:hAnsi="Calibri" w:cs="Times New Roman"/>
                <w:b/>
                <w:color w:val="12A7BE"/>
              </w:rPr>
              <w:t>Contact</w:t>
            </w:r>
          </w:p>
        </w:tc>
        <w:tc>
          <w:tcPr>
            <w:tcW w:w="7479" w:type="dxa"/>
          </w:tcPr>
          <w:p w:rsidR="004805AC" w:rsidRPr="004805AC" w:rsidRDefault="00C536E7" w:rsidP="004805AC">
            <w:pPr>
              <w:spacing w:before="120"/>
              <w:rPr>
                <w:rFonts w:ascii="Calibri" w:eastAsia="Calibri" w:hAnsi="Calibri" w:cs="Times New Roman"/>
              </w:rPr>
            </w:pPr>
            <w:hyperlink r:id="rId24" w:history="1">
              <w:r w:rsidR="004805AC" w:rsidRPr="004805AC">
                <w:rPr>
                  <w:rFonts w:ascii="Calibri" w:eastAsia="Calibri" w:hAnsi="Calibri" w:cs="Times New Roman"/>
                  <w:color w:val="0563C1"/>
                  <w:u w:val="single"/>
                </w:rPr>
                <w:t>pierre-jean.fave@ac-dijon.fr</w:t>
              </w:r>
            </w:hyperlink>
            <w:r w:rsidR="004805AC" w:rsidRPr="004805AC">
              <w:rPr>
                <w:rFonts w:ascii="Calibri" w:eastAsia="Calibri" w:hAnsi="Calibri" w:cs="Times New Roman"/>
              </w:rPr>
              <w:t xml:space="preserve"> </w:t>
            </w:r>
          </w:p>
        </w:tc>
      </w:tr>
    </w:tbl>
    <w:p w:rsidR="00F840E5" w:rsidRDefault="00F840E5" w:rsidP="004805AC">
      <w:pPr>
        <w:spacing w:after="160" w:line="259" w:lineRule="auto"/>
        <w:rPr>
          <w:rFonts w:ascii="Calibri" w:eastAsia="Calibri" w:hAnsi="Calibri" w:cs="Times New Roman"/>
          <w:b/>
        </w:rPr>
      </w:pPr>
    </w:p>
    <w:p w:rsidR="00F840E5" w:rsidRDefault="00F840E5">
      <w:pPr>
        <w:rPr>
          <w:rFonts w:ascii="Calibri" w:eastAsia="Calibri" w:hAnsi="Calibri" w:cs="Times New Roman"/>
          <w:b/>
        </w:rPr>
      </w:pPr>
      <w:r>
        <w:rPr>
          <w:rFonts w:ascii="Calibri" w:eastAsia="Calibri" w:hAnsi="Calibri" w:cs="Times New Roman"/>
          <w:b/>
        </w:rPr>
        <w:br w:type="page"/>
      </w:r>
    </w:p>
    <w:p w:rsidR="004805AC" w:rsidRPr="004805AC" w:rsidRDefault="00F840E5" w:rsidP="004805AC">
      <w:pPr>
        <w:spacing w:after="160" w:line="259" w:lineRule="auto"/>
        <w:rPr>
          <w:rFonts w:ascii="Calibri" w:eastAsia="Calibri" w:hAnsi="Calibri" w:cs="Times New Roman"/>
          <w:b/>
        </w:rPr>
      </w:pPr>
      <w:r>
        <w:rPr>
          <w:b/>
          <w:noProof/>
          <w:lang w:eastAsia="fr-FR"/>
        </w:rPr>
        <w:lastRenderedPageBreak/>
        <w:drawing>
          <wp:anchor distT="0" distB="0" distL="114300" distR="114300" simplePos="0" relativeHeight="251713536" behindDoc="0" locked="0" layoutInCell="1" allowOverlap="1" wp14:anchorId="25F0607A" wp14:editId="11B20250">
            <wp:simplePos x="0" y="0"/>
            <wp:positionH relativeFrom="margin">
              <wp:align>center</wp:align>
            </wp:positionH>
            <wp:positionV relativeFrom="margin">
              <wp:align>center</wp:align>
            </wp:positionV>
            <wp:extent cx="7656394" cy="10686207"/>
            <wp:effectExtent l="0" t="0" r="1905" b="127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s-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394" cy="10686207"/>
                    </a:xfrm>
                    <a:prstGeom prst="rect">
                      <a:avLst/>
                    </a:prstGeom>
                  </pic:spPr>
                </pic:pic>
              </a:graphicData>
            </a:graphic>
            <wp14:sizeRelH relativeFrom="page">
              <wp14:pctWidth>0</wp14:pctWidth>
            </wp14:sizeRelH>
            <wp14:sizeRelV relativeFrom="page">
              <wp14:pctHeight>0</wp14:pctHeight>
            </wp14:sizeRelV>
          </wp:anchor>
        </w:drawing>
      </w:r>
    </w:p>
    <w:p w:rsidR="00B57FD2" w:rsidRPr="00B57FD2" w:rsidRDefault="00B57FD2" w:rsidP="00B57FD2">
      <w:pPr>
        <w:pBdr>
          <w:top w:val="nil"/>
          <w:left w:val="nil"/>
          <w:bottom w:val="nil"/>
          <w:right w:val="nil"/>
          <w:between w:val="nil"/>
          <w:bar w:val="nil"/>
        </w:pBdr>
        <w:rPr>
          <w:rFonts w:ascii="Calibri" w:eastAsia="Calibri" w:hAnsi="Calibri" w:cs="Calibri"/>
          <w:color w:val="000000"/>
          <w:u w:color="000000"/>
          <w:bdr w:val="nil"/>
          <w:lang w:eastAsia="fr-FR"/>
        </w:rPr>
      </w:pPr>
    </w:p>
    <w:p w:rsidR="009533B9" w:rsidRDefault="009533B9">
      <w:pPr>
        <w:rPr>
          <w:rFonts w:ascii="Calibri" w:eastAsia="Calibri" w:hAnsi="Calibri" w:cs="Calibri"/>
          <w:color w:val="000000"/>
          <w:sz w:val="24"/>
          <w:szCs w:val="24"/>
          <w:u w:color="000000"/>
          <w:bdr w:val="nil"/>
          <w:lang w:eastAsia="fr-FR"/>
        </w:rPr>
      </w:pPr>
      <w:r>
        <w:rPr>
          <w:rFonts w:ascii="Calibri" w:eastAsia="Calibri" w:hAnsi="Calibri" w:cs="Calibri"/>
          <w:color w:val="000000"/>
          <w:sz w:val="24"/>
          <w:szCs w:val="24"/>
          <w:u w:color="000000"/>
          <w:bdr w:val="nil"/>
          <w:lang w:eastAsia="fr-FR"/>
        </w:rPr>
        <w:br w:type="page"/>
      </w:r>
    </w:p>
    <w:p w:rsidR="00B57FD2" w:rsidRPr="00B57FD2" w:rsidRDefault="00365A6B" w:rsidP="00B57FD2">
      <w:pPr>
        <w:pBdr>
          <w:top w:val="nil"/>
          <w:left w:val="nil"/>
          <w:bottom w:val="nil"/>
          <w:right w:val="nil"/>
          <w:between w:val="nil"/>
          <w:bar w:val="nil"/>
        </w:pBdr>
        <w:jc w:val="right"/>
        <w:rPr>
          <w:rFonts w:ascii="Calibri" w:eastAsia="Calibri" w:hAnsi="Calibri" w:cs="Calibri"/>
          <w:color w:val="000000"/>
          <w:sz w:val="24"/>
          <w:szCs w:val="24"/>
          <w:u w:color="000000"/>
          <w:bdr w:val="nil"/>
          <w:lang w:eastAsia="fr-FR"/>
        </w:rPr>
      </w:pPr>
      <w:r w:rsidRPr="00B57FD2">
        <w:rPr>
          <w:rFonts w:ascii="Calibri" w:eastAsia="Calibri" w:hAnsi="Calibri" w:cs="Calibri"/>
          <w:noProof/>
          <w:color w:val="000000"/>
          <w:u w:color="000000"/>
          <w:bdr w:val="nil"/>
          <w:lang w:eastAsia="fr-FR"/>
        </w:rPr>
        <w:lastRenderedPageBreak/>
        <w:drawing>
          <wp:anchor distT="0" distB="0" distL="114300" distR="114300" simplePos="0" relativeHeight="251676672" behindDoc="0" locked="0" layoutInCell="1" allowOverlap="1" wp14:anchorId="072B5C89" wp14:editId="2589AE5E">
            <wp:simplePos x="0" y="0"/>
            <wp:positionH relativeFrom="margin">
              <wp:posOffset>26516</wp:posOffset>
            </wp:positionH>
            <wp:positionV relativeFrom="margin">
              <wp:posOffset>-110490</wp:posOffset>
            </wp:positionV>
            <wp:extent cx="749935" cy="1009650"/>
            <wp:effectExtent l="0" t="0" r="0" b="0"/>
            <wp:wrapNone/>
            <wp:docPr id="12" name="officeArt object" descr="logo SEC_ETAT_PERSONNES_HANDICAPEES.JPG"/>
            <wp:cNvGraphicFramePr/>
            <a:graphic xmlns:a="http://schemas.openxmlformats.org/drawingml/2006/main">
              <a:graphicData uri="http://schemas.openxmlformats.org/drawingml/2006/picture">
                <pic:pic xmlns:pic="http://schemas.openxmlformats.org/drawingml/2006/picture">
                  <pic:nvPicPr>
                    <pic:cNvPr id="1073741825" name="logo SEC_ETAT_PERSONNES_HANDICAPEES.JPG" descr="logo SEC_ETAT_PERSONNES_HANDICAPEES.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9935" cy="1009650"/>
                    </a:xfrm>
                    <a:prstGeom prst="rect">
                      <a:avLst/>
                    </a:prstGeom>
                    <a:ln w="12700" cap="flat">
                      <a:noFill/>
                      <a:miter lim="400000"/>
                    </a:ln>
                    <a:effectLst/>
                  </pic:spPr>
                </pic:pic>
              </a:graphicData>
            </a:graphic>
          </wp:anchor>
        </w:drawing>
      </w:r>
      <w:r w:rsidR="00B57FD2" w:rsidRPr="00B57FD2">
        <w:rPr>
          <w:rFonts w:ascii="Calibri" w:eastAsia="Calibri" w:hAnsi="Calibri" w:cs="Calibri"/>
          <w:color w:val="000000"/>
          <w:sz w:val="24"/>
          <w:szCs w:val="24"/>
          <w:u w:color="000000"/>
          <w:bdr w:val="nil"/>
          <w:lang w:eastAsia="fr-FR"/>
        </w:rPr>
        <w:t>Concertation « ensemble pour une é</w:t>
      </w:r>
      <w:r w:rsidR="00B57FD2" w:rsidRPr="00B57FD2">
        <w:rPr>
          <w:rFonts w:ascii="Calibri" w:eastAsia="Calibri" w:hAnsi="Calibri" w:cs="Calibri"/>
          <w:color w:val="000000"/>
          <w:sz w:val="24"/>
          <w:szCs w:val="24"/>
          <w:u w:color="000000"/>
          <w:bdr w:val="nil"/>
          <w:lang w:val="it-IT" w:eastAsia="fr-FR"/>
        </w:rPr>
        <w:t>cole inclusive</w:t>
      </w:r>
      <w:r w:rsidR="00B57FD2" w:rsidRPr="00B57FD2">
        <w:rPr>
          <w:rFonts w:ascii="Calibri" w:eastAsia="Calibri" w:hAnsi="Calibri" w:cs="Calibri"/>
          <w:color w:val="000000"/>
          <w:sz w:val="24"/>
          <w:szCs w:val="24"/>
          <w:u w:color="000000"/>
          <w:bdr w:val="nil"/>
          <w:lang w:eastAsia="fr-FR"/>
        </w:rPr>
        <w:t> »</w:t>
      </w:r>
    </w:p>
    <w:p w:rsidR="00B57FD2" w:rsidRPr="00365A6B" w:rsidRDefault="00B57FD2" w:rsidP="00B57FD2">
      <w:pPr>
        <w:pBdr>
          <w:top w:val="nil"/>
          <w:left w:val="nil"/>
          <w:bottom w:val="nil"/>
          <w:right w:val="nil"/>
          <w:between w:val="nil"/>
          <w:bar w:val="nil"/>
        </w:pBdr>
        <w:jc w:val="right"/>
        <w:rPr>
          <w:rFonts w:ascii="Calibri" w:eastAsia="Calibri" w:hAnsi="Calibri" w:cs="Calibri"/>
          <w:b/>
          <w:bCs/>
          <w:color w:val="12A7BE"/>
          <w:sz w:val="28"/>
          <w:szCs w:val="28"/>
          <w:u w:color="000000"/>
          <w:bdr w:val="nil"/>
          <w:lang w:eastAsia="fr-FR"/>
        </w:rPr>
      </w:pPr>
      <w:r w:rsidRPr="00365A6B">
        <w:rPr>
          <w:rFonts w:ascii="Calibri" w:eastAsia="Calibri" w:hAnsi="Calibri" w:cs="Calibri"/>
          <w:b/>
          <w:bCs/>
          <w:color w:val="12A7BE"/>
          <w:sz w:val="28"/>
          <w:szCs w:val="28"/>
          <w:u w:color="000000"/>
          <w:bdr w:val="nil"/>
          <w:lang w:eastAsia="fr-FR"/>
        </w:rPr>
        <w:t>Groupe expert « </w:t>
      </w:r>
      <w:proofErr w:type="spellStart"/>
      <w:r w:rsidRPr="00365A6B">
        <w:rPr>
          <w:rFonts w:ascii="Calibri" w:eastAsia="Calibri" w:hAnsi="Calibri" w:cs="Calibri"/>
          <w:b/>
          <w:bCs/>
          <w:color w:val="12A7BE"/>
          <w:sz w:val="28"/>
          <w:szCs w:val="28"/>
          <w:u w:color="000000"/>
          <w:bdr w:val="nil"/>
          <w:lang w:val="nl-NL" w:eastAsia="fr-FR"/>
        </w:rPr>
        <w:t>Coop</w:t>
      </w:r>
      <w:r w:rsidRPr="00365A6B">
        <w:rPr>
          <w:rFonts w:ascii="Calibri" w:eastAsia="Calibri" w:hAnsi="Calibri" w:cs="Calibri"/>
          <w:b/>
          <w:bCs/>
          <w:color w:val="12A7BE"/>
          <w:sz w:val="28"/>
          <w:szCs w:val="28"/>
          <w:u w:color="000000"/>
          <w:bdr w:val="nil"/>
          <w:lang w:eastAsia="fr-FR"/>
        </w:rPr>
        <w:t>érer</w:t>
      </w:r>
      <w:proofErr w:type="spellEnd"/>
      <w:r w:rsidRPr="00365A6B">
        <w:rPr>
          <w:rFonts w:ascii="Calibri" w:eastAsia="Calibri" w:hAnsi="Calibri" w:cs="Calibri"/>
          <w:b/>
          <w:bCs/>
          <w:color w:val="12A7BE"/>
          <w:sz w:val="28"/>
          <w:szCs w:val="28"/>
          <w:u w:color="000000"/>
          <w:bdr w:val="nil"/>
          <w:lang w:eastAsia="fr-FR"/>
        </w:rPr>
        <w:t xml:space="preserve"> dans l’é</w:t>
      </w:r>
      <w:r w:rsidRPr="00365A6B">
        <w:rPr>
          <w:rFonts w:ascii="Calibri" w:eastAsia="Calibri" w:hAnsi="Calibri" w:cs="Calibri"/>
          <w:b/>
          <w:bCs/>
          <w:color w:val="12A7BE"/>
          <w:sz w:val="28"/>
          <w:szCs w:val="28"/>
          <w:u w:color="000000"/>
          <w:bdr w:val="nil"/>
          <w:lang w:val="it-IT" w:eastAsia="fr-FR"/>
        </w:rPr>
        <w:t xml:space="preserve">cole » </w:t>
      </w:r>
    </w:p>
    <w:p w:rsidR="00B57FD2" w:rsidRDefault="00B57FD2" w:rsidP="00B57FD2">
      <w:pPr>
        <w:pBdr>
          <w:top w:val="nil"/>
          <w:left w:val="nil"/>
          <w:bottom w:val="nil"/>
          <w:right w:val="nil"/>
          <w:between w:val="nil"/>
          <w:bar w:val="nil"/>
        </w:pBdr>
        <w:jc w:val="right"/>
        <w:rPr>
          <w:rFonts w:ascii="Calibri" w:eastAsia="Calibri" w:hAnsi="Calibri" w:cs="Calibri"/>
          <w:b/>
          <w:bCs/>
          <w:color w:val="000000"/>
          <w:sz w:val="28"/>
          <w:szCs w:val="28"/>
          <w:u w:color="000000"/>
          <w:bdr w:val="nil"/>
          <w:lang w:eastAsia="fr-FR"/>
        </w:rPr>
      </w:pPr>
    </w:p>
    <w:p w:rsidR="00365A6B" w:rsidRPr="00B57FD2" w:rsidRDefault="00365A6B" w:rsidP="00365A6B">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9"/>
        <w:gridCol w:w="6957"/>
      </w:tblGrid>
      <w:tr w:rsidR="00B57FD2" w:rsidRPr="00B57FD2" w:rsidTr="00DB2991">
        <w:trPr>
          <w:trHeight w:val="621"/>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365A6B" w:rsidRDefault="00B57FD2" w:rsidP="00B57FD2">
            <w:pPr>
              <w:jc w:val="center"/>
              <w:rPr>
                <w:rFonts w:ascii="Calibri" w:eastAsia="Calibri" w:hAnsi="Calibri" w:cs="Calibri"/>
                <w:b/>
                <w:color w:val="12A7BE"/>
                <w:u w:color="000000"/>
              </w:rPr>
            </w:pPr>
            <w:r w:rsidRPr="00365A6B">
              <w:rPr>
                <w:rFonts w:ascii="Calibri" w:eastAsia="Calibri" w:hAnsi="Calibri" w:cs="Calibri"/>
                <w:b/>
                <w:color w:val="12A7BE"/>
                <w:u w:color="000000"/>
              </w:rPr>
              <w:t>Projet</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B57FD2" w:rsidRDefault="00B57FD2" w:rsidP="00B57FD2">
            <w:pPr>
              <w:jc w:val="center"/>
              <w:rPr>
                <w:rFonts w:ascii="Calibri" w:hAnsi="Calibri"/>
              </w:rPr>
            </w:pPr>
            <w:r w:rsidRPr="00B57FD2">
              <w:rPr>
                <w:rFonts w:ascii="Calibri" w:eastAsia="Calibri" w:hAnsi="Calibri" w:cs="Calibri"/>
                <w:b/>
                <w:bCs/>
                <w:color w:val="000000"/>
                <w:u w:color="000000"/>
              </w:rPr>
              <w:t>Projet création d’une « Cité scolaire inclusive »</w:t>
            </w:r>
          </w:p>
        </w:tc>
      </w:tr>
      <w:tr w:rsidR="00B57FD2" w:rsidRPr="00B57FD2" w:rsidTr="00DB2991">
        <w:trPr>
          <w:trHeight w:val="962"/>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365A6B" w:rsidRDefault="00B57FD2" w:rsidP="00B57FD2">
            <w:pPr>
              <w:jc w:val="center"/>
              <w:rPr>
                <w:rFonts w:ascii="Calibri" w:eastAsia="Calibri" w:hAnsi="Calibri" w:cs="Calibri"/>
                <w:b/>
                <w:color w:val="12A7BE"/>
                <w:u w:color="000000"/>
              </w:rPr>
            </w:pPr>
          </w:p>
          <w:p w:rsidR="00B57FD2" w:rsidRPr="00365A6B" w:rsidRDefault="00B57FD2" w:rsidP="00B57FD2">
            <w:pPr>
              <w:jc w:val="center"/>
              <w:rPr>
                <w:rFonts w:ascii="Calibri" w:eastAsia="Calibri" w:hAnsi="Calibri" w:cs="Calibri"/>
                <w:b/>
                <w:color w:val="12A7BE"/>
                <w:u w:color="000000"/>
              </w:rPr>
            </w:pPr>
          </w:p>
          <w:p w:rsidR="00B57FD2" w:rsidRPr="00365A6B" w:rsidRDefault="00B57FD2" w:rsidP="00B57FD2">
            <w:pPr>
              <w:jc w:val="center"/>
              <w:rPr>
                <w:rFonts w:ascii="Calibri" w:eastAsia="Calibri" w:hAnsi="Calibri" w:cs="Calibri"/>
                <w:b/>
                <w:color w:val="12A7BE"/>
                <w:u w:color="000000"/>
              </w:rPr>
            </w:pPr>
            <w:r w:rsidRPr="00365A6B">
              <w:rPr>
                <w:rFonts w:ascii="Calibri" w:eastAsia="Calibri" w:hAnsi="Calibri" w:cs="Calibri"/>
                <w:b/>
                <w:color w:val="12A7BE"/>
                <w:u w:color="000000"/>
              </w:rPr>
              <w:t>Finalité</w:t>
            </w:r>
          </w:p>
          <w:p w:rsidR="00B57FD2" w:rsidRPr="00365A6B" w:rsidRDefault="00B57FD2" w:rsidP="00B57FD2">
            <w:pPr>
              <w:rPr>
                <w:rFonts w:ascii="Calibri" w:eastAsia="Calibri" w:hAnsi="Calibri" w:cs="Calibri"/>
                <w:b/>
                <w:color w:val="12A7BE"/>
                <w:u w:color="000000"/>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9533B9" w:rsidRDefault="00B57FD2" w:rsidP="008A7234">
            <w:pPr>
              <w:numPr>
                <w:ilvl w:val="0"/>
                <w:numId w:val="17"/>
              </w:numPr>
              <w:contextualSpacing/>
              <w:rPr>
                <w:rFonts w:ascii="Calibri" w:eastAsia="Calibri" w:hAnsi="Calibri" w:cs="Calibri"/>
                <w:u w:color="000000"/>
              </w:rPr>
            </w:pPr>
            <w:r w:rsidRPr="009533B9">
              <w:rPr>
                <w:rFonts w:ascii="Calibri" w:eastAsia="Calibri" w:hAnsi="Calibri" w:cs="Calibri"/>
                <w:u w:color="000000"/>
              </w:rPr>
              <w:t xml:space="preserve">Bâtir une école pour tous </w:t>
            </w:r>
          </w:p>
          <w:p w:rsidR="00B57FD2" w:rsidRPr="009533B9" w:rsidRDefault="00B57FD2" w:rsidP="008A7234">
            <w:pPr>
              <w:numPr>
                <w:ilvl w:val="0"/>
                <w:numId w:val="17"/>
              </w:numPr>
              <w:contextualSpacing/>
              <w:rPr>
                <w:rFonts w:ascii="Calibri" w:eastAsia="Calibri" w:hAnsi="Calibri" w:cs="Calibri"/>
                <w:u w:color="000000"/>
              </w:rPr>
            </w:pPr>
            <w:bookmarkStart w:id="2" w:name="_Hlk534814247"/>
            <w:r w:rsidRPr="009533B9">
              <w:rPr>
                <w:rFonts w:ascii="Calibri" w:eastAsia="Calibri" w:hAnsi="Calibri" w:cs="Calibri"/>
                <w:u w:color="000000"/>
              </w:rPr>
              <w:t>Déplacer le centre de gravité du médico-social au sein de l’école (environnement de droit commun)</w:t>
            </w:r>
          </w:p>
          <w:bookmarkEnd w:id="2"/>
          <w:p w:rsidR="00B57FD2" w:rsidRPr="009533B9" w:rsidRDefault="00B57FD2" w:rsidP="008A7234">
            <w:pPr>
              <w:numPr>
                <w:ilvl w:val="0"/>
                <w:numId w:val="17"/>
              </w:numPr>
              <w:contextualSpacing/>
              <w:rPr>
                <w:rFonts w:ascii="Calibri" w:eastAsia="Calibri" w:hAnsi="Calibri" w:cs="Calibri"/>
                <w:u w:color="000000"/>
              </w:rPr>
            </w:pPr>
            <w:r w:rsidRPr="009533B9">
              <w:rPr>
                <w:rFonts w:ascii="Calibri" w:eastAsia="Calibri" w:hAnsi="Calibri" w:cs="Calibri"/>
                <w:u w:color="000000"/>
              </w:rPr>
              <w:t xml:space="preserve">Apporter une plus-value à chaque jeune en situation de handicap ou non </w:t>
            </w:r>
          </w:p>
          <w:p w:rsidR="00B57FD2" w:rsidRPr="009533B9" w:rsidRDefault="00B57FD2" w:rsidP="008A7234">
            <w:pPr>
              <w:numPr>
                <w:ilvl w:val="0"/>
                <w:numId w:val="17"/>
              </w:numPr>
              <w:contextualSpacing/>
              <w:rPr>
                <w:rFonts w:ascii="Calibri" w:eastAsia="Calibri" w:hAnsi="Calibri" w:cs="Calibri"/>
                <w:u w:color="000000"/>
              </w:rPr>
            </w:pPr>
            <w:r w:rsidRPr="009533B9">
              <w:rPr>
                <w:rFonts w:ascii="Calibri" w:eastAsia="Calibri" w:hAnsi="Calibri" w:cs="Calibri"/>
                <w:u w:color="000000"/>
              </w:rPr>
              <w:t xml:space="preserve">Créer un espace ou la compétence collective sera au service du jeune et de son projet </w:t>
            </w:r>
          </w:p>
          <w:p w:rsidR="00B57FD2" w:rsidRPr="009533B9" w:rsidRDefault="00B57FD2" w:rsidP="008A7234">
            <w:pPr>
              <w:numPr>
                <w:ilvl w:val="0"/>
                <w:numId w:val="17"/>
              </w:numPr>
              <w:contextualSpacing/>
              <w:rPr>
                <w:rFonts w:ascii="Calibri" w:eastAsia="Calibri" w:hAnsi="Calibri" w:cs="Calibri"/>
                <w:u w:color="000000"/>
              </w:rPr>
            </w:pPr>
            <w:r w:rsidRPr="009533B9">
              <w:rPr>
                <w:rFonts w:ascii="Calibri" w:eastAsia="Calibri" w:hAnsi="Calibri" w:cs="Calibri"/>
                <w:u w:color="000000"/>
              </w:rPr>
              <w:t xml:space="preserve">Travailler sur la professionnalisation des acteurs de l’École via un lieu dédié. </w:t>
            </w:r>
          </w:p>
        </w:tc>
      </w:tr>
      <w:tr w:rsidR="00B57FD2" w:rsidRPr="00B57FD2" w:rsidTr="00DB2991">
        <w:trPr>
          <w:trHeight w:val="57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365A6B" w:rsidRDefault="00B57FD2" w:rsidP="00B57FD2">
            <w:pPr>
              <w:jc w:val="center"/>
              <w:rPr>
                <w:rFonts w:ascii="Calibri" w:eastAsia="Calibri" w:hAnsi="Calibri" w:cs="Calibri"/>
                <w:b/>
                <w:color w:val="12A7BE"/>
                <w:u w:color="000000"/>
              </w:rPr>
            </w:pPr>
            <w:r w:rsidRPr="00365A6B">
              <w:rPr>
                <w:rFonts w:ascii="Calibri" w:eastAsia="Calibri" w:hAnsi="Calibri" w:cs="Calibri"/>
                <w:b/>
                <w:color w:val="12A7BE"/>
                <w:u w:color="000000"/>
              </w:rPr>
              <w:t>Descriptif</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9533B9" w:rsidRDefault="00B57FD2" w:rsidP="00B57FD2">
            <w:pPr>
              <w:spacing w:line="312" w:lineRule="auto"/>
              <w:rPr>
                <w:rFonts w:ascii="Calibri" w:eastAsia="Calibri" w:hAnsi="Calibri" w:cs="Calibri"/>
                <w:u w:color="000000"/>
              </w:rPr>
            </w:pPr>
            <w:bookmarkStart w:id="3" w:name="_Hlk534814320"/>
            <w:r w:rsidRPr="009533B9">
              <w:rPr>
                <w:rFonts w:ascii="Calibri" w:eastAsia="Calibri" w:hAnsi="Calibri" w:cs="Calibri"/>
                <w:u w:color="000000"/>
              </w:rPr>
              <w:t xml:space="preserve">Cité scolaire inclusive Neuves-Maisons : collège, lycée professionnel, internat avec appui médico-social, cuisine centrale commune dans un territoire inclusif permettant l’accès à la culture, au sport, </w:t>
            </w:r>
            <w:bookmarkEnd w:id="3"/>
            <w:r w:rsidRPr="009533B9">
              <w:rPr>
                <w:rFonts w:ascii="Calibri" w:eastAsia="Calibri" w:hAnsi="Calibri" w:cs="Calibri"/>
                <w:u w:color="000000"/>
              </w:rPr>
              <w:t>à la formation professionnelle, etc.)</w:t>
            </w:r>
          </w:p>
        </w:tc>
      </w:tr>
      <w:tr w:rsidR="00B57FD2" w:rsidRPr="00B57FD2" w:rsidTr="00DB2991">
        <w:trPr>
          <w:trHeight w:val="562"/>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365A6B" w:rsidRDefault="00B57FD2" w:rsidP="00B57FD2">
            <w:pPr>
              <w:jc w:val="center"/>
              <w:rPr>
                <w:rFonts w:ascii="Calibri" w:hAnsi="Calibri"/>
                <w:b/>
                <w:color w:val="12A7BE"/>
                <w:lang w:val="en-US"/>
              </w:rPr>
            </w:pPr>
            <w:r w:rsidRPr="00365A6B">
              <w:rPr>
                <w:rFonts w:ascii="Calibri" w:eastAsia="Calibri" w:hAnsi="Calibri" w:cs="Calibri"/>
                <w:b/>
                <w:color w:val="12A7BE"/>
                <w:u w:color="000000"/>
                <w:lang w:val="en-US"/>
              </w:rPr>
              <w:t xml:space="preserve">Public </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9533B9" w:rsidRDefault="00B57FD2" w:rsidP="00B57FD2">
            <w:pPr>
              <w:spacing w:line="312" w:lineRule="auto"/>
              <w:rPr>
                <w:rFonts w:ascii="Calibri" w:eastAsia="Calibri" w:hAnsi="Calibri" w:cs="Calibri"/>
                <w:u w:color="000000"/>
              </w:rPr>
            </w:pPr>
            <w:r w:rsidRPr="009533B9">
              <w:rPr>
                <w:rFonts w:ascii="Calibri" w:eastAsia="Calibri" w:hAnsi="Calibri" w:cs="Calibri"/>
                <w:u w:color="000000"/>
              </w:rPr>
              <w:t xml:space="preserve">Elèves en situation de handicap liée notamment à une déficience intellectuelle  </w:t>
            </w:r>
          </w:p>
          <w:p w:rsidR="00B57FD2" w:rsidRPr="009533B9" w:rsidRDefault="00B57FD2" w:rsidP="00B57FD2">
            <w:pPr>
              <w:spacing w:line="312" w:lineRule="auto"/>
              <w:rPr>
                <w:rFonts w:ascii="Calibri" w:eastAsia="Calibri" w:hAnsi="Calibri" w:cs="Calibri"/>
                <w:u w:color="000000"/>
              </w:rPr>
            </w:pPr>
            <w:r w:rsidRPr="009533B9">
              <w:rPr>
                <w:rFonts w:ascii="Calibri" w:eastAsia="Calibri" w:hAnsi="Calibri" w:cs="Calibri"/>
                <w:u w:color="000000"/>
              </w:rPr>
              <w:t xml:space="preserve">Collégiens (dont ULIS et SEGPA)  </w:t>
            </w:r>
          </w:p>
          <w:p w:rsidR="00B57FD2" w:rsidRPr="009533B9" w:rsidRDefault="00B57FD2" w:rsidP="00B57FD2">
            <w:pPr>
              <w:spacing w:line="312" w:lineRule="auto"/>
              <w:rPr>
                <w:rFonts w:ascii="Calibri" w:eastAsia="Calibri" w:hAnsi="Calibri" w:cs="Calibri"/>
                <w:u w:color="000000"/>
              </w:rPr>
            </w:pPr>
            <w:r w:rsidRPr="009533B9">
              <w:rPr>
                <w:rFonts w:ascii="Calibri" w:eastAsia="Calibri" w:hAnsi="Calibri" w:cs="Calibri"/>
                <w:u w:color="000000"/>
              </w:rPr>
              <w:t>Lycéens en formation professionnelle (CAP, bac pro et DEAS)</w:t>
            </w:r>
          </w:p>
        </w:tc>
      </w:tr>
      <w:tr w:rsidR="00B57FD2" w:rsidRPr="00B57FD2" w:rsidTr="00DB2991">
        <w:trPr>
          <w:trHeight w:val="57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365A6B" w:rsidRDefault="00B57FD2" w:rsidP="00B57FD2">
            <w:pPr>
              <w:jc w:val="center"/>
              <w:rPr>
                <w:rFonts w:ascii="Calibri" w:eastAsia="Calibri" w:hAnsi="Calibri" w:cs="Calibri"/>
                <w:b/>
                <w:color w:val="12A7BE"/>
                <w:u w:color="000000"/>
              </w:rPr>
            </w:pPr>
            <w:r w:rsidRPr="00365A6B">
              <w:rPr>
                <w:rFonts w:ascii="Calibri" w:eastAsia="Calibri" w:hAnsi="Calibri" w:cs="Calibri"/>
                <w:b/>
                <w:color w:val="12A7BE"/>
                <w:u w:color="000000"/>
              </w:rPr>
              <w:t>Organisation(s) porteuse(s)</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9533B9" w:rsidRDefault="00B57FD2" w:rsidP="00B57FD2">
            <w:pPr>
              <w:spacing w:line="312" w:lineRule="auto"/>
              <w:rPr>
                <w:rFonts w:ascii="Calibri" w:hAnsi="Calibri"/>
              </w:rPr>
            </w:pPr>
            <w:r w:rsidRPr="009533B9">
              <w:rPr>
                <w:rFonts w:ascii="Calibri" w:eastAsia="Calibri" w:hAnsi="Calibri" w:cs="Calibri"/>
                <w:u w:color="000000"/>
              </w:rPr>
              <w:t xml:space="preserve">Académie Nancy Metz / AEIM-ADAPEI 54, Communauté de commune Moselle et </w:t>
            </w:r>
            <w:proofErr w:type="spellStart"/>
            <w:r w:rsidRPr="009533B9">
              <w:rPr>
                <w:rFonts w:ascii="Calibri" w:eastAsia="Calibri" w:hAnsi="Calibri" w:cs="Calibri"/>
                <w:u w:color="000000"/>
              </w:rPr>
              <w:t>Madon</w:t>
            </w:r>
            <w:proofErr w:type="spellEnd"/>
            <w:r w:rsidRPr="009533B9">
              <w:rPr>
                <w:rFonts w:ascii="Calibri" w:eastAsia="Calibri" w:hAnsi="Calibri" w:cs="Calibri"/>
                <w:u w:color="000000"/>
              </w:rPr>
              <w:t xml:space="preserve"> – Département de Meurthe et Moselle.</w:t>
            </w:r>
          </w:p>
        </w:tc>
      </w:tr>
      <w:tr w:rsidR="00B57FD2" w:rsidRPr="00B57FD2" w:rsidTr="00DB2991">
        <w:trPr>
          <w:trHeight w:val="562"/>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365A6B" w:rsidRDefault="00B57FD2" w:rsidP="00B57FD2">
            <w:pPr>
              <w:jc w:val="center"/>
              <w:rPr>
                <w:rFonts w:ascii="Calibri" w:hAnsi="Calibri"/>
                <w:b/>
                <w:color w:val="12A7BE"/>
                <w:lang w:val="en-US"/>
              </w:rPr>
            </w:pPr>
            <w:r w:rsidRPr="00365A6B">
              <w:rPr>
                <w:rFonts w:ascii="Calibri" w:eastAsia="Calibri" w:hAnsi="Calibri" w:cs="Calibri"/>
                <w:b/>
                <w:color w:val="12A7BE"/>
                <w:u w:color="000000"/>
              </w:rPr>
              <w:t>Partenariat</w:t>
            </w:r>
            <w:r w:rsidRPr="00365A6B">
              <w:rPr>
                <w:rFonts w:ascii="Calibri" w:eastAsia="Calibri" w:hAnsi="Calibri" w:cs="Calibri"/>
                <w:b/>
                <w:color w:val="12A7BE"/>
                <w:u w:color="000000"/>
                <w:lang w:val="en-US"/>
              </w:rPr>
              <w:t xml:space="preserve">(s) </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9533B9" w:rsidRDefault="00B57FD2" w:rsidP="008A7234">
            <w:pPr>
              <w:numPr>
                <w:ilvl w:val="0"/>
                <w:numId w:val="18"/>
              </w:numPr>
              <w:spacing w:line="312" w:lineRule="auto"/>
              <w:contextualSpacing/>
              <w:rPr>
                <w:rFonts w:ascii="Calibri" w:eastAsia="Calibri" w:hAnsi="Calibri" w:cs="Calibri"/>
                <w:u w:color="000000"/>
                <w:lang w:val="en-US"/>
              </w:rPr>
            </w:pPr>
            <w:r w:rsidRPr="009533B9">
              <w:rPr>
                <w:rFonts w:ascii="Calibri" w:eastAsia="Calibri" w:hAnsi="Calibri" w:cs="Calibri"/>
                <w:u w:color="000000"/>
                <w:lang w:val="en-US"/>
              </w:rPr>
              <w:t>ARS Grand Est</w:t>
            </w:r>
          </w:p>
          <w:p w:rsidR="00B57FD2" w:rsidRPr="009533B9" w:rsidRDefault="00B57FD2" w:rsidP="008A7234">
            <w:pPr>
              <w:numPr>
                <w:ilvl w:val="0"/>
                <w:numId w:val="18"/>
              </w:numPr>
              <w:spacing w:line="312" w:lineRule="auto"/>
              <w:contextualSpacing/>
              <w:rPr>
                <w:rFonts w:ascii="Calibri" w:eastAsia="Calibri" w:hAnsi="Calibri" w:cs="Calibri"/>
                <w:u w:color="000000"/>
                <w:lang w:val="en-US"/>
              </w:rPr>
            </w:pPr>
            <w:r w:rsidRPr="009533B9">
              <w:rPr>
                <w:rFonts w:ascii="Calibri" w:eastAsia="Calibri" w:hAnsi="Calibri" w:cs="Calibri"/>
                <w:u w:color="000000"/>
                <w:lang w:val="en-US"/>
              </w:rPr>
              <w:t>Region Grand Est</w:t>
            </w:r>
          </w:p>
          <w:p w:rsidR="00B57FD2" w:rsidRPr="009533B9" w:rsidRDefault="00B57FD2" w:rsidP="008A7234">
            <w:pPr>
              <w:numPr>
                <w:ilvl w:val="0"/>
                <w:numId w:val="18"/>
              </w:numPr>
              <w:spacing w:line="312" w:lineRule="auto"/>
              <w:contextualSpacing/>
              <w:rPr>
                <w:rFonts w:ascii="Calibri" w:eastAsia="Calibri" w:hAnsi="Calibri" w:cs="Calibri"/>
                <w:u w:color="000000"/>
              </w:rPr>
            </w:pPr>
            <w:r w:rsidRPr="009533B9">
              <w:rPr>
                <w:rFonts w:ascii="Calibri" w:eastAsia="Calibri" w:hAnsi="Calibri" w:cs="Calibri"/>
                <w:u w:color="000000"/>
              </w:rPr>
              <w:t>Département de la Meurthe et Moselle</w:t>
            </w:r>
          </w:p>
          <w:p w:rsidR="00B57FD2" w:rsidRPr="009533B9" w:rsidRDefault="00B57FD2" w:rsidP="008A7234">
            <w:pPr>
              <w:numPr>
                <w:ilvl w:val="0"/>
                <w:numId w:val="18"/>
              </w:numPr>
              <w:spacing w:line="312" w:lineRule="auto"/>
              <w:contextualSpacing/>
              <w:rPr>
                <w:rFonts w:ascii="Calibri" w:hAnsi="Calibri"/>
              </w:rPr>
            </w:pPr>
            <w:r w:rsidRPr="009533B9">
              <w:rPr>
                <w:rFonts w:ascii="Calibri" w:eastAsia="Calibri" w:hAnsi="Calibri" w:cs="Calibri"/>
                <w:u w:color="000000"/>
              </w:rPr>
              <w:t xml:space="preserve">Communauté de Commune Moselle et </w:t>
            </w:r>
            <w:proofErr w:type="spellStart"/>
            <w:r w:rsidRPr="009533B9">
              <w:rPr>
                <w:rFonts w:ascii="Calibri" w:eastAsia="Calibri" w:hAnsi="Calibri" w:cs="Calibri"/>
                <w:u w:color="000000"/>
              </w:rPr>
              <w:t>Madon</w:t>
            </w:r>
            <w:proofErr w:type="spellEnd"/>
          </w:p>
          <w:p w:rsidR="00B57FD2" w:rsidRPr="009533B9" w:rsidRDefault="00B57FD2" w:rsidP="008A7234">
            <w:pPr>
              <w:numPr>
                <w:ilvl w:val="0"/>
                <w:numId w:val="18"/>
              </w:numPr>
              <w:spacing w:line="312" w:lineRule="auto"/>
              <w:contextualSpacing/>
              <w:rPr>
                <w:rFonts w:ascii="Calibri" w:hAnsi="Calibri"/>
              </w:rPr>
            </w:pPr>
            <w:r w:rsidRPr="009533B9">
              <w:rPr>
                <w:rFonts w:ascii="Calibri" w:eastAsia="Calibri" w:hAnsi="Calibri" w:cs="Calibri"/>
                <w:u w:color="000000"/>
              </w:rPr>
              <w:t>Collège Jacques Callot de Neuves-Maisons</w:t>
            </w:r>
          </w:p>
          <w:p w:rsidR="00B57FD2" w:rsidRPr="009533B9" w:rsidRDefault="00B57FD2" w:rsidP="008A7234">
            <w:pPr>
              <w:numPr>
                <w:ilvl w:val="0"/>
                <w:numId w:val="18"/>
              </w:numPr>
              <w:spacing w:line="312" w:lineRule="auto"/>
              <w:contextualSpacing/>
              <w:rPr>
                <w:rFonts w:ascii="Calibri" w:hAnsi="Calibri"/>
              </w:rPr>
            </w:pPr>
            <w:r w:rsidRPr="009533B9">
              <w:rPr>
                <w:rFonts w:ascii="Calibri" w:eastAsia="Calibri" w:hAnsi="Calibri" w:cs="Calibri"/>
                <w:u w:color="000000"/>
              </w:rPr>
              <w:t>Lycée professionnel La Tournelle de Pont St Vincent</w:t>
            </w:r>
          </w:p>
        </w:tc>
      </w:tr>
      <w:tr w:rsidR="00B57FD2" w:rsidRPr="00B57FD2" w:rsidTr="00DB2991">
        <w:trPr>
          <w:trHeight w:val="727"/>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365A6B" w:rsidRDefault="00B57FD2" w:rsidP="00B57FD2">
            <w:pPr>
              <w:jc w:val="center"/>
              <w:rPr>
                <w:rFonts w:ascii="Calibri" w:eastAsia="Calibri" w:hAnsi="Calibri" w:cs="Calibri"/>
                <w:b/>
                <w:color w:val="12A7BE"/>
                <w:u w:color="000000"/>
              </w:rPr>
            </w:pPr>
            <w:r w:rsidRPr="00365A6B">
              <w:rPr>
                <w:rFonts w:ascii="Calibri" w:eastAsia="Calibri" w:hAnsi="Calibri" w:cs="Calibri"/>
                <w:b/>
                <w:color w:val="12A7BE"/>
                <w:u w:color="000000"/>
              </w:rPr>
              <w:t>Zone d’intervention</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B57FD2" w:rsidRDefault="00B57FD2" w:rsidP="00B57FD2">
            <w:pPr>
              <w:spacing w:line="312" w:lineRule="auto"/>
              <w:rPr>
                <w:rFonts w:ascii="Calibri" w:eastAsia="Calibri" w:hAnsi="Calibri" w:cs="Calibri"/>
                <w:color w:val="000000"/>
                <w:u w:color="000000"/>
              </w:rPr>
            </w:pPr>
            <w:r w:rsidRPr="00B57FD2">
              <w:rPr>
                <w:rFonts w:ascii="Calibri" w:eastAsia="Calibri" w:hAnsi="Calibri" w:cs="Calibri"/>
                <w:color w:val="000000"/>
                <w:u w:color="000000"/>
              </w:rPr>
              <w:t xml:space="preserve">Meurthe et Moselle </w:t>
            </w:r>
          </w:p>
        </w:tc>
      </w:tr>
      <w:tr w:rsidR="00B57FD2" w:rsidRPr="00B57FD2" w:rsidTr="00DB2991">
        <w:trPr>
          <w:trHeight w:val="57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365A6B" w:rsidRDefault="00B57FD2" w:rsidP="00B57FD2">
            <w:pPr>
              <w:jc w:val="center"/>
              <w:rPr>
                <w:rFonts w:ascii="Calibri" w:eastAsia="Calibri" w:hAnsi="Calibri" w:cs="Calibri"/>
                <w:b/>
                <w:color w:val="12A7BE"/>
                <w:u w:color="000000"/>
              </w:rPr>
            </w:pPr>
            <w:r w:rsidRPr="00365A6B">
              <w:rPr>
                <w:rFonts w:ascii="Calibri" w:eastAsia="Calibri" w:hAnsi="Calibri" w:cs="Calibri"/>
                <w:b/>
                <w:color w:val="12A7BE"/>
                <w:u w:color="000000"/>
              </w:rPr>
              <w:t xml:space="preserve">Localisation du porteur  </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B57FD2" w:rsidRDefault="00B57FD2" w:rsidP="00B57FD2">
            <w:pPr>
              <w:spacing w:line="312" w:lineRule="auto"/>
              <w:rPr>
                <w:rFonts w:ascii="Calibri" w:hAnsi="Calibri"/>
                <w:lang w:val="en-US"/>
              </w:rPr>
            </w:pPr>
            <w:r w:rsidRPr="00B57FD2">
              <w:rPr>
                <w:rFonts w:ascii="Calibri" w:eastAsia="Calibri" w:hAnsi="Calibri" w:cs="Calibri"/>
                <w:color w:val="000000"/>
                <w:u w:color="000000"/>
                <w:lang w:val="en-US"/>
              </w:rPr>
              <w:t xml:space="preserve">Nancy </w:t>
            </w:r>
          </w:p>
        </w:tc>
      </w:tr>
      <w:tr w:rsidR="00B57FD2" w:rsidRPr="00B57FD2" w:rsidTr="00DB2991">
        <w:trPr>
          <w:trHeight w:val="57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365A6B" w:rsidRDefault="00B57FD2" w:rsidP="00B57FD2">
            <w:pPr>
              <w:jc w:val="center"/>
              <w:rPr>
                <w:rFonts w:ascii="Calibri" w:eastAsia="Calibri" w:hAnsi="Calibri" w:cs="Calibri"/>
                <w:b/>
                <w:color w:val="12A7BE"/>
                <w:u w:color="000000"/>
              </w:rPr>
            </w:pPr>
            <w:r w:rsidRPr="00365A6B">
              <w:rPr>
                <w:rFonts w:ascii="Calibri" w:eastAsia="Calibri" w:hAnsi="Calibri" w:cs="Calibri"/>
                <w:b/>
                <w:color w:val="12A7BE"/>
                <w:u w:color="000000"/>
              </w:rPr>
              <w:t>Contact</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B57FD2" w:rsidRDefault="00B57FD2" w:rsidP="00B57FD2">
            <w:pPr>
              <w:rPr>
                <w:rFonts w:ascii="Calibri" w:hAnsi="Calibri"/>
              </w:rPr>
            </w:pPr>
            <w:r w:rsidRPr="00B57FD2">
              <w:rPr>
                <w:rFonts w:ascii="Calibri" w:hAnsi="Calibri"/>
              </w:rPr>
              <w:t xml:space="preserve">Alexandre </w:t>
            </w:r>
            <w:proofErr w:type="spellStart"/>
            <w:proofErr w:type="gramStart"/>
            <w:r w:rsidRPr="00B57FD2">
              <w:rPr>
                <w:rFonts w:ascii="Calibri" w:hAnsi="Calibri"/>
              </w:rPr>
              <w:t>Horrach</w:t>
            </w:r>
            <w:proofErr w:type="spellEnd"/>
            <w:r w:rsidRPr="00B57FD2">
              <w:rPr>
                <w:rFonts w:ascii="Calibri" w:hAnsi="Calibri"/>
              </w:rPr>
              <w:t xml:space="preserve"> ,</w:t>
            </w:r>
            <w:proofErr w:type="gramEnd"/>
            <w:r w:rsidRPr="00B57FD2">
              <w:rPr>
                <w:rFonts w:ascii="Calibri" w:hAnsi="Calibri"/>
              </w:rPr>
              <w:t xml:space="preserve"> Directeur général, </w:t>
            </w:r>
            <w:hyperlink r:id="rId25" w:history="1">
              <w:r w:rsidRPr="00B57FD2">
                <w:rPr>
                  <w:rFonts w:ascii="Calibri" w:hAnsi="Calibri"/>
                  <w:color w:val="0070C0"/>
                  <w:u w:val="single"/>
                </w:rPr>
                <w:t>ahorrach@aeim54.fr</w:t>
              </w:r>
            </w:hyperlink>
          </w:p>
        </w:tc>
      </w:tr>
    </w:tbl>
    <w:p w:rsidR="00F840E5" w:rsidRDefault="00F840E5" w:rsidP="00B57FD2">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p w:rsidR="00F840E5" w:rsidRDefault="00F840E5">
      <w:pPr>
        <w:rPr>
          <w:rFonts w:ascii="Calibri" w:eastAsia="Calibri" w:hAnsi="Calibri" w:cs="Calibri"/>
          <w:b/>
          <w:bCs/>
          <w:color w:val="000000"/>
          <w:sz w:val="28"/>
          <w:szCs w:val="28"/>
          <w:u w:color="000000"/>
          <w:bdr w:val="nil"/>
          <w:lang w:eastAsia="fr-FR"/>
        </w:rPr>
      </w:pPr>
      <w:r>
        <w:rPr>
          <w:rFonts w:ascii="Calibri" w:eastAsia="Calibri" w:hAnsi="Calibri" w:cs="Calibri"/>
          <w:b/>
          <w:bCs/>
          <w:color w:val="000000"/>
          <w:sz w:val="28"/>
          <w:szCs w:val="28"/>
          <w:u w:color="000000"/>
          <w:bdr w:val="nil"/>
          <w:lang w:eastAsia="fr-FR"/>
        </w:rPr>
        <w:lastRenderedPageBreak/>
        <w:br w:type="page"/>
      </w:r>
      <w:r>
        <w:rPr>
          <w:b/>
          <w:noProof/>
          <w:lang w:eastAsia="fr-FR"/>
        </w:rPr>
        <w:drawing>
          <wp:anchor distT="0" distB="0" distL="114300" distR="114300" simplePos="0" relativeHeight="251715584" behindDoc="0" locked="0" layoutInCell="1" allowOverlap="1" wp14:anchorId="25F0607A" wp14:editId="11B20250">
            <wp:simplePos x="0" y="0"/>
            <wp:positionH relativeFrom="margin">
              <wp:align>center</wp:align>
            </wp:positionH>
            <wp:positionV relativeFrom="margin">
              <wp:align>center</wp:align>
            </wp:positionV>
            <wp:extent cx="7656394" cy="10686207"/>
            <wp:effectExtent l="0" t="0" r="1905" b="127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s-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394" cy="10686207"/>
                    </a:xfrm>
                    <a:prstGeom prst="rect">
                      <a:avLst/>
                    </a:prstGeom>
                  </pic:spPr>
                </pic:pic>
              </a:graphicData>
            </a:graphic>
            <wp14:sizeRelH relativeFrom="page">
              <wp14:pctWidth>0</wp14:pctWidth>
            </wp14:sizeRelH>
            <wp14:sizeRelV relativeFrom="page">
              <wp14:pctHeight>0</wp14:pctHeight>
            </wp14:sizeRelV>
          </wp:anchor>
        </w:drawing>
      </w:r>
    </w:p>
    <w:p w:rsidR="00B57FD2" w:rsidRDefault="00B57FD2" w:rsidP="00B57FD2">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p w:rsidR="00B57FD2" w:rsidRPr="00B57FD2" w:rsidRDefault="00365A6B" w:rsidP="00B57FD2">
      <w:pPr>
        <w:pBdr>
          <w:top w:val="nil"/>
          <w:left w:val="nil"/>
          <w:bottom w:val="nil"/>
          <w:right w:val="nil"/>
          <w:between w:val="nil"/>
          <w:bar w:val="nil"/>
        </w:pBdr>
        <w:rPr>
          <w:rFonts w:ascii="Calibri" w:eastAsia="Calibri" w:hAnsi="Calibri" w:cs="Calibri"/>
          <w:color w:val="000000"/>
          <w:u w:color="000000"/>
          <w:bdr w:val="nil"/>
          <w:lang w:eastAsia="fr-FR"/>
        </w:rPr>
      </w:pPr>
      <w:r w:rsidRPr="00B57FD2">
        <w:rPr>
          <w:rFonts w:ascii="Calibri" w:eastAsia="Calibri" w:hAnsi="Calibri" w:cs="Calibri"/>
          <w:noProof/>
          <w:color w:val="000000"/>
          <w:u w:color="000000"/>
          <w:bdr w:val="nil"/>
          <w:lang w:eastAsia="fr-FR"/>
        </w:rPr>
        <w:drawing>
          <wp:anchor distT="0" distB="0" distL="114300" distR="114300" simplePos="0" relativeHeight="251684864" behindDoc="0" locked="0" layoutInCell="1" allowOverlap="1" wp14:anchorId="2B5EB8BA" wp14:editId="6BE17C34">
            <wp:simplePos x="0" y="0"/>
            <wp:positionH relativeFrom="margin">
              <wp:posOffset>82901</wp:posOffset>
            </wp:positionH>
            <wp:positionV relativeFrom="margin">
              <wp:posOffset>41910</wp:posOffset>
            </wp:positionV>
            <wp:extent cx="749935" cy="1009650"/>
            <wp:effectExtent l="0" t="0" r="0" b="0"/>
            <wp:wrapNone/>
            <wp:docPr id="13" name="officeArt object" descr="logo SEC_ETAT_PERSONNES_HANDICAPEES.JPG"/>
            <wp:cNvGraphicFramePr/>
            <a:graphic xmlns:a="http://schemas.openxmlformats.org/drawingml/2006/main">
              <a:graphicData uri="http://schemas.openxmlformats.org/drawingml/2006/picture">
                <pic:pic xmlns:pic="http://schemas.openxmlformats.org/drawingml/2006/picture">
                  <pic:nvPicPr>
                    <pic:cNvPr id="1073741825" name="logo SEC_ETAT_PERSONNES_HANDICAPEES.JPG" descr="logo SEC_ETAT_PERSONNES_HANDICAPEES.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9935" cy="1009650"/>
                    </a:xfrm>
                    <a:prstGeom prst="rect">
                      <a:avLst/>
                    </a:prstGeom>
                    <a:ln w="12700" cap="flat">
                      <a:noFill/>
                      <a:miter lim="400000"/>
                    </a:ln>
                    <a:effectLst/>
                  </pic:spPr>
                </pic:pic>
              </a:graphicData>
            </a:graphic>
          </wp:anchor>
        </w:drawing>
      </w:r>
    </w:p>
    <w:p w:rsidR="00B57FD2" w:rsidRPr="00B57FD2" w:rsidRDefault="00B57FD2" w:rsidP="00B57FD2">
      <w:pPr>
        <w:pBdr>
          <w:top w:val="nil"/>
          <w:left w:val="nil"/>
          <w:bottom w:val="nil"/>
          <w:right w:val="nil"/>
          <w:between w:val="nil"/>
          <w:bar w:val="nil"/>
        </w:pBdr>
        <w:jc w:val="right"/>
        <w:rPr>
          <w:rFonts w:ascii="Calibri" w:eastAsia="Calibri" w:hAnsi="Calibri" w:cs="Calibri"/>
          <w:color w:val="000000"/>
          <w:sz w:val="24"/>
          <w:szCs w:val="24"/>
          <w:u w:color="000000"/>
          <w:bdr w:val="nil"/>
          <w:lang w:eastAsia="fr-FR"/>
        </w:rPr>
      </w:pPr>
      <w:r w:rsidRPr="00B57FD2">
        <w:rPr>
          <w:rFonts w:ascii="Calibri" w:eastAsia="Calibri" w:hAnsi="Calibri" w:cs="Calibri"/>
          <w:color w:val="000000"/>
          <w:sz w:val="24"/>
          <w:szCs w:val="24"/>
          <w:u w:color="000000"/>
          <w:bdr w:val="nil"/>
          <w:lang w:eastAsia="fr-FR"/>
        </w:rPr>
        <w:t>Concertation « ensemble pour une é</w:t>
      </w:r>
      <w:r w:rsidRPr="00B57FD2">
        <w:rPr>
          <w:rFonts w:ascii="Calibri" w:eastAsia="Calibri" w:hAnsi="Calibri" w:cs="Calibri"/>
          <w:color w:val="000000"/>
          <w:sz w:val="24"/>
          <w:szCs w:val="24"/>
          <w:u w:color="000000"/>
          <w:bdr w:val="nil"/>
          <w:lang w:val="it-IT" w:eastAsia="fr-FR"/>
        </w:rPr>
        <w:t>cole inclusive</w:t>
      </w:r>
      <w:r w:rsidRPr="00B57FD2">
        <w:rPr>
          <w:rFonts w:ascii="Calibri" w:eastAsia="Calibri" w:hAnsi="Calibri" w:cs="Calibri"/>
          <w:color w:val="000000"/>
          <w:sz w:val="24"/>
          <w:szCs w:val="24"/>
          <w:u w:color="000000"/>
          <w:bdr w:val="nil"/>
          <w:lang w:eastAsia="fr-FR"/>
        </w:rPr>
        <w:t> »</w:t>
      </w:r>
    </w:p>
    <w:p w:rsidR="00B57FD2" w:rsidRPr="00365A6B" w:rsidRDefault="00B57FD2" w:rsidP="00B57FD2">
      <w:pPr>
        <w:pBdr>
          <w:top w:val="nil"/>
          <w:left w:val="nil"/>
          <w:bottom w:val="nil"/>
          <w:right w:val="nil"/>
          <w:between w:val="nil"/>
          <w:bar w:val="nil"/>
        </w:pBdr>
        <w:jc w:val="right"/>
        <w:rPr>
          <w:rFonts w:ascii="Calibri" w:eastAsia="Calibri" w:hAnsi="Calibri" w:cs="Calibri"/>
          <w:b/>
          <w:bCs/>
          <w:color w:val="12A7BE"/>
          <w:sz w:val="28"/>
          <w:szCs w:val="28"/>
          <w:u w:color="000000"/>
          <w:bdr w:val="nil"/>
          <w:lang w:eastAsia="fr-FR"/>
        </w:rPr>
      </w:pPr>
      <w:r w:rsidRPr="00365A6B">
        <w:rPr>
          <w:rFonts w:ascii="Calibri" w:eastAsia="Calibri" w:hAnsi="Calibri" w:cs="Calibri"/>
          <w:b/>
          <w:bCs/>
          <w:color w:val="12A7BE"/>
          <w:sz w:val="28"/>
          <w:szCs w:val="28"/>
          <w:u w:color="000000"/>
          <w:bdr w:val="nil"/>
          <w:lang w:eastAsia="fr-FR"/>
        </w:rPr>
        <w:t>Groupe expert « </w:t>
      </w:r>
      <w:proofErr w:type="spellStart"/>
      <w:r w:rsidRPr="00365A6B">
        <w:rPr>
          <w:rFonts w:ascii="Calibri" w:eastAsia="Calibri" w:hAnsi="Calibri" w:cs="Calibri"/>
          <w:b/>
          <w:bCs/>
          <w:color w:val="12A7BE"/>
          <w:sz w:val="28"/>
          <w:szCs w:val="28"/>
          <w:u w:color="000000"/>
          <w:bdr w:val="nil"/>
          <w:lang w:val="nl-NL" w:eastAsia="fr-FR"/>
        </w:rPr>
        <w:t>Coop</w:t>
      </w:r>
      <w:r w:rsidRPr="00365A6B">
        <w:rPr>
          <w:rFonts w:ascii="Calibri" w:eastAsia="Calibri" w:hAnsi="Calibri" w:cs="Calibri"/>
          <w:b/>
          <w:bCs/>
          <w:color w:val="12A7BE"/>
          <w:sz w:val="28"/>
          <w:szCs w:val="28"/>
          <w:u w:color="000000"/>
          <w:bdr w:val="nil"/>
          <w:lang w:eastAsia="fr-FR"/>
        </w:rPr>
        <w:t>érer</w:t>
      </w:r>
      <w:proofErr w:type="spellEnd"/>
      <w:r w:rsidRPr="00365A6B">
        <w:rPr>
          <w:rFonts w:ascii="Calibri" w:eastAsia="Calibri" w:hAnsi="Calibri" w:cs="Calibri"/>
          <w:b/>
          <w:bCs/>
          <w:color w:val="12A7BE"/>
          <w:sz w:val="28"/>
          <w:szCs w:val="28"/>
          <w:u w:color="000000"/>
          <w:bdr w:val="nil"/>
          <w:lang w:eastAsia="fr-FR"/>
        </w:rPr>
        <w:t xml:space="preserve"> dans l’é</w:t>
      </w:r>
      <w:r w:rsidRPr="00365A6B">
        <w:rPr>
          <w:rFonts w:ascii="Calibri" w:eastAsia="Calibri" w:hAnsi="Calibri" w:cs="Calibri"/>
          <w:b/>
          <w:bCs/>
          <w:color w:val="12A7BE"/>
          <w:sz w:val="28"/>
          <w:szCs w:val="28"/>
          <w:u w:color="000000"/>
          <w:bdr w:val="nil"/>
          <w:lang w:val="it-IT" w:eastAsia="fr-FR"/>
        </w:rPr>
        <w:t>cole » - Fiche Livrable</w:t>
      </w:r>
    </w:p>
    <w:p w:rsidR="00B57FD2" w:rsidRPr="00B57FD2" w:rsidRDefault="00B57FD2" w:rsidP="00B57FD2">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4"/>
        <w:gridCol w:w="6302"/>
      </w:tblGrid>
      <w:tr w:rsidR="00B57FD2" w:rsidRPr="00B57FD2" w:rsidTr="00DB2991">
        <w:trPr>
          <w:trHeight w:val="290"/>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365A6B" w:rsidRDefault="00B57FD2" w:rsidP="00B57FD2">
            <w:pPr>
              <w:jc w:val="center"/>
              <w:rPr>
                <w:rFonts w:ascii="Calibri" w:eastAsia="Calibri" w:hAnsi="Calibri" w:cs="Calibri"/>
                <w:b/>
                <w:color w:val="12A7BE"/>
                <w:u w:color="000000"/>
              </w:rPr>
            </w:pPr>
            <w:r w:rsidRPr="00365A6B">
              <w:rPr>
                <w:rFonts w:ascii="Calibri" w:eastAsia="Calibri" w:hAnsi="Calibri" w:cs="Calibri"/>
                <w:b/>
                <w:color w:val="12A7BE"/>
                <w:sz w:val="24"/>
                <w:szCs w:val="24"/>
                <w:u w:color="000000"/>
              </w:rPr>
              <w:t>Nom du dispositif</w:t>
            </w:r>
          </w:p>
        </w:tc>
        <w:tc>
          <w:tcPr>
            <w:tcW w:w="6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365A6B" w:rsidRDefault="00B57FD2" w:rsidP="00B57FD2">
            <w:pPr>
              <w:jc w:val="center"/>
              <w:rPr>
                <w:rFonts w:ascii="Calibri" w:hAnsi="Calibri"/>
                <w:b/>
                <w:sz w:val="24"/>
                <w:szCs w:val="24"/>
              </w:rPr>
            </w:pPr>
            <w:r w:rsidRPr="00365A6B">
              <w:rPr>
                <w:rFonts w:ascii="Calibri" w:hAnsi="Calibri"/>
                <w:b/>
                <w:sz w:val="24"/>
                <w:szCs w:val="24"/>
              </w:rPr>
              <w:t>Unité médico-inclusive scolaire</w:t>
            </w:r>
            <w:r w:rsidRPr="00365A6B">
              <w:rPr>
                <w:rFonts w:ascii="Calibri" w:eastAsia="Calibri" w:hAnsi="Calibri" w:cs="Calibri"/>
                <w:b/>
                <w:bCs/>
                <w:color w:val="000000"/>
                <w:u w:color="000000"/>
              </w:rPr>
              <w:t xml:space="preserve"> (UMIS) </w:t>
            </w:r>
          </w:p>
        </w:tc>
      </w:tr>
      <w:tr w:rsidR="00B57FD2" w:rsidRPr="00B57FD2" w:rsidTr="00DB2991">
        <w:trPr>
          <w:trHeight w:val="2746"/>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365A6B" w:rsidRDefault="00B57FD2" w:rsidP="00B57FD2">
            <w:pPr>
              <w:jc w:val="center"/>
              <w:rPr>
                <w:rFonts w:ascii="Calibri" w:hAnsi="Calibri"/>
                <w:b/>
                <w:color w:val="12A7BE"/>
                <w:sz w:val="24"/>
                <w:szCs w:val="24"/>
                <w:lang w:val="en-US"/>
              </w:rPr>
            </w:pPr>
            <w:proofErr w:type="spellStart"/>
            <w:r w:rsidRPr="00365A6B">
              <w:rPr>
                <w:rFonts w:ascii="Calibri" w:eastAsia="Calibri" w:hAnsi="Calibri" w:cs="Calibri"/>
                <w:b/>
                <w:color w:val="12A7BE"/>
                <w:sz w:val="24"/>
                <w:szCs w:val="24"/>
                <w:u w:color="000000"/>
                <w:lang w:val="en-US"/>
              </w:rPr>
              <w:t>Descriptif</w:t>
            </w:r>
            <w:proofErr w:type="spellEnd"/>
            <w:r w:rsidRPr="00365A6B">
              <w:rPr>
                <w:rFonts w:ascii="Calibri" w:eastAsia="Calibri" w:hAnsi="Calibri" w:cs="Calibri"/>
                <w:b/>
                <w:color w:val="12A7BE"/>
                <w:sz w:val="24"/>
                <w:szCs w:val="24"/>
                <w:u w:color="000000"/>
                <w:lang w:val="en-US"/>
              </w:rPr>
              <w:t xml:space="preserve"> </w:t>
            </w:r>
          </w:p>
        </w:tc>
        <w:tc>
          <w:tcPr>
            <w:tcW w:w="6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B57FD2" w:rsidRDefault="00B57FD2" w:rsidP="008A7234">
            <w:pPr>
              <w:numPr>
                <w:ilvl w:val="0"/>
                <w:numId w:val="19"/>
              </w:numPr>
              <w:spacing w:line="312" w:lineRule="auto"/>
              <w:contextualSpacing/>
              <w:rPr>
                <w:rFonts w:ascii="Calibri" w:eastAsia="Calibri" w:hAnsi="Calibri" w:cs="Calibri"/>
                <w:color w:val="000000"/>
                <w:u w:color="000000"/>
              </w:rPr>
            </w:pPr>
            <w:r w:rsidRPr="00B57FD2">
              <w:rPr>
                <w:rFonts w:ascii="Calibri" w:eastAsia="Calibri" w:hAnsi="Calibri" w:cs="Calibri"/>
                <w:color w:val="000000"/>
                <w:u w:color="000000"/>
              </w:rPr>
              <w:t xml:space="preserve">Mettre en place une structure d’accompagnement des familles (orientation, dossier MDPH, accompagnement post-diagnostic) </w:t>
            </w:r>
          </w:p>
          <w:p w:rsidR="00B57FD2" w:rsidRPr="00B57FD2" w:rsidRDefault="00B57FD2" w:rsidP="008A7234">
            <w:pPr>
              <w:numPr>
                <w:ilvl w:val="0"/>
                <w:numId w:val="19"/>
              </w:numPr>
              <w:spacing w:line="312" w:lineRule="auto"/>
              <w:contextualSpacing/>
              <w:rPr>
                <w:rFonts w:ascii="Calibri" w:eastAsia="Calibri" w:hAnsi="Calibri" w:cs="Calibri"/>
                <w:color w:val="000000"/>
                <w:u w:color="000000"/>
              </w:rPr>
            </w:pPr>
            <w:r w:rsidRPr="00B57FD2">
              <w:rPr>
                <w:rFonts w:ascii="Calibri" w:eastAsia="Calibri" w:hAnsi="Calibri" w:cs="Calibri"/>
                <w:color w:val="000000"/>
                <w:u w:color="000000"/>
              </w:rPr>
              <w:t xml:space="preserve">Mettre en place un dispositif scolaire au sein d’une école ordinaire </w:t>
            </w:r>
          </w:p>
          <w:p w:rsidR="00B57FD2" w:rsidRPr="00B57FD2" w:rsidRDefault="00B57FD2" w:rsidP="008A7234">
            <w:pPr>
              <w:numPr>
                <w:ilvl w:val="0"/>
                <w:numId w:val="19"/>
              </w:numPr>
              <w:spacing w:line="312" w:lineRule="auto"/>
              <w:contextualSpacing/>
              <w:rPr>
                <w:rFonts w:ascii="Calibri" w:eastAsia="Calibri" w:hAnsi="Calibri" w:cs="Calibri"/>
                <w:color w:val="000000"/>
                <w:u w:color="000000"/>
              </w:rPr>
            </w:pPr>
            <w:r w:rsidRPr="00B57FD2">
              <w:rPr>
                <w:rFonts w:ascii="Calibri" w:eastAsia="Calibri" w:hAnsi="Calibri" w:cs="Calibri"/>
                <w:color w:val="000000"/>
                <w:u w:color="000000"/>
              </w:rPr>
              <w:t xml:space="preserve">Créer crèche en inclusion  </w:t>
            </w:r>
          </w:p>
          <w:p w:rsidR="00B57FD2" w:rsidRPr="00B57FD2" w:rsidRDefault="00B57FD2" w:rsidP="008A7234">
            <w:pPr>
              <w:numPr>
                <w:ilvl w:val="0"/>
                <w:numId w:val="19"/>
              </w:numPr>
              <w:spacing w:line="312" w:lineRule="auto"/>
              <w:contextualSpacing/>
              <w:rPr>
                <w:rFonts w:ascii="Calibri" w:eastAsia="Calibri" w:hAnsi="Calibri" w:cs="Calibri"/>
                <w:color w:val="000000"/>
                <w:u w:color="000000"/>
              </w:rPr>
            </w:pPr>
            <w:r w:rsidRPr="00B57FD2">
              <w:rPr>
                <w:rFonts w:ascii="Calibri" w:eastAsia="Calibri" w:hAnsi="Calibri" w:cs="Calibri"/>
                <w:color w:val="000000"/>
                <w:u w:color="000000"/>
              </w:rPr>
              <w:t>Créer un dispositif intermédiaire entre les dispositifs les CLIS et les IME</w:t>
            </w:r>
          </w:p>
          <w:p w:rsidR="00B57FD2" w:rsidRPr="00B57FD2" w:rsidRDefault="00B57FD2" w:rsidP="008A7234">
            <w:pPr>
              <w:numPr>
                <w:ilvl w:val="0"/>
                <w:numId w:val="19"/>
              </w:numPr>
              <w:spacing w:line="312" w:lineRule="auto"/>
              <w:contextualSpacing/>
              <w:rPr>
                <w:rFonts w:ascii="Calibri" w:eastAsia="Calibri" w:hAnsi="Calibri" w:cs="Calibri"/>
                <w:color w:val="000000"/>
                <w:u w:color="000000"/>
              </w:rPr>
            </w:pPr>
            <w:r w:rsidRPr="00B57FD2">
              <w:rPr>
                <w:rFonts w:ascii="Calibri" w:eastAsia="Calibri" w:hAnsi="Calibri" w:cs="Calibri"/>
                <w:color w:val="000000"/>
                <w:u w:color="000000"/>
              </w:rPr>
              <w:t xml:space="preserve">Favoriser autonomie, éveil et épanouissement de l’enfant </w:t>
            </w:r>
          </w:p>
        </w:tc>
      </w:tr>
      <w:tr w:rsidR="00B57FD2" w:rsidRPr="00B57FD2" w:rsidTr="00DB2991">
        <w:trPr>
          <w:trHeight w:val="2122"/>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365A6B" w:rsidRDefault="00B57FD2" w:rsidP="00B57FD2">
            <w:pPr>
              <w:jc w:val="center"/>
              <w:rPr>
                <w:rFonts w:ascii="Calibri" w:hAnsi="Calibri"/>
                <w:b/>
                <w:color w:val="12A7BE"/>
                <w:sz w:val="24"/>
                <w:szCs w:val="24"/>
                <w:lang w:val="en-US"/>
              </w:rPr>
            </w:pPr>
            <w:r w:rsidRPr="00365A6B">
              <w:rPr>
                <w:rFonts w:ascii="Calibri" w:eastAsia="Calibri" w:hAnsi="Calibri" w:cs="Calibri"/>
                <w:b/>
                <w:color w:val="12A7BE"/>
                <w:sz w:val="24"/>
                <w:szCs w:val="24"/>
                <w:u w:color="000000"/>
                <w:lang w:val="en-US"/>
              </w:rPr>
              <w:t xml:space="preserve">Public </w:t>
            </w:r>
          </w:p>
        </w:tc>
        <w:tc>
          <w:tcPr>
            <w:tcW w:w="6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B57FD2" w:rsidRDefault="00B57FD2" w:rsidP="008A7234">
            <w:pPr>
              <w:numPr>
                <w:ilvl w:val="0"/>
                <w:numId w:val="19"/>
              </w:numPr>
              <w:spacing w:line="312" w:lineRule="auto"/>
              <w:rPr>
                <w:rFonts w:ascii="Calibri" w:eastAsia="Calibri" w:hAnsi="Calibri" w:cs="Calibri"/>
                <w:color w:val="000000"/>
                <w:u w:color="000000"/>
              </w:rPr>
            </w:pPr>
            <w:r w:rsidRPr="00B57FD2">
              <w:rPr>
                <w:rFonts w:ascii="Calibri" w:eastAsia="Calibri" w:hAnsi="Calibri" w:cs="Calibri"/>
                <w:color w:val="000000"/>
                <w:u w:color="000000"/>
              </w:rPr>
              <w:t>Elèves en situation de handicap liée à une déficience intellectuelle et troubles du comportement de 6 à 11 ans</w:t>
            </w:r>
          </w:p>
          <w:p w:rsidR="00B57FD2" w:rsidRPr="00B57FD2" w:rsidRDefault="00B57FD2" w:rsidP="008A7234">
            <w:pPr>
              <w:numPr>
                <w:ilvl w:val="0"/>
                <w:numId w:val="19"/>
              </w:numPr>
              <w:spacing w:line="312" w:lineRule="auto"/>
              <w:rPr>
                <w:rFonts w:ascii="Calibri" w:eastAsia="Calibri" w:hAnsi="Calibri" w:cs="Calibri"/>
                <w:color w:val="000000"/>
                <w:u w:color="000000"/>
              </w:rPr>
            </w:pPr>
            <w:r w:rsidRPr="00B57FD2">
              <w:rPr>
                <w:rFonts w:ascii="Calibri" w:eastAsia="Calibri" w:hAnsi="Calibri" w:cs="Calibri"/>
                <w:color w:val="000000"/>
                <w:u w:color="000000"/>
              </w:rPr>
              <w:t xml:space="preserve">Elèves avec troubles du langage, troubles de la fonction cognitive, troubles de la concentration </w:t>
            </w:r>
          </w:p>
          <w:p w:rsidR="00B57FD2" w:rsidRPr="00B57FD2" w:rsidRDefault="00B57FD2" w:rsidP="008A7234">
            <w:pPr>
              <w:numPr>
                <w:ilvl w:val="0"/>
                <w:numId w:val="19"/>
              </w:numPr>
              <w:spacing w:line="312" w:lineRule="auto"/>
              <w:rPr>
                <w:rFonts w:ascii="Calibri" w:eastAsia="Calibri" w:hAnsi="Calibri" w:cs="Calibri"/>
                <w:color w:val="000000"/>
                <w:u w:color="000000"/>
              </w:rPr>
            </w:pPr>
            <w:r w:rsidRPr="00B57FD2">
              <w:rPr>
                <w:rFonts w:ascii="Calibri" w:eastAsia="Calibri" w:hAnsi="Calibri" w:cs="Calibri"/>
                <w:color w:val="000000"/>
                <w:u w:color="000000"/>
              </w:rPr>
              <w:t xml:space="preserve">Enfants scolarisés dans leur classe d’âge Enfants avec notification MDPH Orientation IME ou SESSAD </w:t>
            </w:r>
          </w:p>
        </w:tc>
      </w:tr>
      <w:tr w:rsidR="00B57FD2" w:rsidRPr="00B57FD2" w:rsidTr="00DB2991">
        <w:trPr>
          <w:trHeight w:val="570"/>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365A6B" w:rsidRDefault="00B57FD2" w:rsidP="00B57FD2">
            <w:pPr>
              <w:jc w:val="center"/>
              <w:rPr>
                <w:rFonts w:ascii="Calibri" w:eastAsia="Calibri" w:hAnsi="Calibri" w:cs="Calibri"/>
                <w:b/>
                <w:color w:val="12A7BE"/>
                <w:u w:color="000000"/>
              </w:rPr>
            </w:pPr>
            <w:r w:rsidRPr="00365A6B">
              <w:rPr>
                <w:rFonts w:ascii="Calibri" w:eastAsia="Calibri" w:hAnsi="Calibri" w:cs="Calibri"/>
                <w:b/>
                <w:color w:val="12A7BE"/>
                <w:sz w:val="24"/>
                <w:szCs w:val="24"/>
                <w:u w:color="000000"/>
              </w:rPr>
              <w:t>Organisation(s) porteuse(s)</w:t>
            </w:r>
          </w:p>
        </w:tc>
        <w:tc>
          <w:tcPr>
            <w:tcW w:w="6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B57FD2" w:rsidRDefault="00B57FD2" w:rsidP="00B57FD2">
            <w:pPr>
              <w:spacing w:line="312" w:lineRule="auto"/>
              <w:rPr>
                <w:rFonts w:ascii="Calibri" w:hAnsi="Calibri"/>
                <w:sz w:val="24"/>
                <w:szCs w:val="24"/>
                <w:lang w:val="en-US"/>
              </w:rPr>
            </w:pPr>
            <w:r w:rsidRPr="00B57FD2">
              <w:rPr>
                <w:rFonts w:ascii="Calibri" w:eastAsia="Calibri" w:hAnsi="Calibri" w:cs="Calibri"/>
                <w:color w:val="000000"/>
                <w:u w:color="000000"/>
                <w:lang w:val="en-US"/>
              </w:rPr>
              <w:t xml:space="preserve">Association Etoile </w:t>
            </w:r>
            <w:proofErr w:type="spellStart"/>
            <w:r w:rsidRPr="00B57FD2">
              <w:rPr>
                <w:rFonts w:ascii="Calibri" w:eastAsia="Calibri" w:hAnsi="Calibri" w:cs="Calibri"/>
                <w:color w:val="000000"/>
                <w:u w:color="000000"/>
                <w:lang w:val="en-US"/>
              </w:rPr>
              <w:t>Filante</w:t>
            </w:r>
            <w:proofErr w:type="spellEnd"/>
            <w:r w:rsidRPr="00B57FD2">
              <w:rPr>
                <w:rFonts w:ascii="Calibri" w:eastAsia="Calibri" w:hAnsi="Calibri" w:cs="Calibri"/>
                <w:color w:val="000000"/>
                <w:u w:color="000000"/>
                <w:lang w:val="en-US"/>
              </w:rPr>
              <w:t xml:space="preserve"> </w:t>
            </w:r>
          </w:p>
        </w:tc>
      </w:tr>
      <w:tr w:rsidR="00B57FD2" w:rsidRPr="00B57FD2" w:rsidTr="00DB2991">
        <w:trPr>
          <w:trHeight w:val="1046"/>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365A6B" w:rsidRDefault="00B57FD2" w:rsidP="00B57FD2">
            <w:pPr>
              <w:jc w:val="center"/>
              <w:rPr>
                <w:rFonts w:ascii="Calibri" w:hAnsi="Calibri"/>
                <w:b/>
                <w:color w:val="12A7BE"/>
                <w:sz w:val="24"/>
                <w:szCs w:val="24"/>
                <w:lang w:val="en-US"/>
              </w:rPr>
            </w:pPr>
            <w:proofErr w:type="spellStart"/>
            <w:r w:rsidRPr="00365A6B">
              <w:rPr>
                <w:rFonts w:ascii="Calibri" w:eastAsia="Calibri" w:hAnsi="Calibri" w:cs="Calibri"/>
                <w:b/>
                <w:color w:val="12A7BE"/>
                <w:sz w:val="24"/>
                <w:szCs w:val="24"/>
                <w:u w:color="000000"/>
                <w:lang w:val="en-US"/>
              </w:rPr>
              <w:t>Partenariat</w:t>
            </w:r>
            <w:proofErr w:type="spellEnd"/>
            <w:r w:rsidRPr="00365A6B">
              <w:rPr>
                <w:rFonts w:ascii="Calibri" w:eastAsia="Calibri" w:hAnsi="Calibri" w:cs="Calibri"/>
                <w:b/>
                <w:color w:val="12A7BE"/>
                <w:sz w:val="24"/>
                <w:szCs w:val="24"/>
                <w:u w:color="000000"/>
                <w:lang w:val="en-US"/>
              </w:rPr>
              <w:t xml:space="preserve">(s) </w:t>
            </w:r>
          </w:p>
        </w:tc>
        <w:tc>
          <w:tcPr>
            <w:tcW w:w="6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B57FD2" w:rsidRDefault="00B57FD2" w:rsidP="00B57FD2">
            <w:pPr>
              <w:spacing w:line="312" w:lineRule="auto"/>
              <w:rPr>
                <w:rFonts w:ascii="Calibri" w:hAnsi="Calibri"/>
                <w:sz w:val="24"/>
                <w:szCs w:val="24"/>
              </w:rPr>
            </w:pPr>
            <w:r w:rsidRPr="00B57FD2">
              <w:rPr>
                <w:rFonts w:ascii="Calibri" w:eastAsia="Calibri" w:hAnsi="Calibri" w:cs="Calibri"/>
                <w:color w:val="000000"/>
                <w:u w:color="000000"/>
              </w:rPr>
              <w:t>Ecole, parents d’élève (sensibilisation et information), élèves de l’école, enseignants sur place</w:t>
            </w:r>
            <w:r w:rsidRPr="00B57FD2">
              <w:rPr>
                <w:rFonts w:ascii="Calibri" w:hAnsi="Calibri"/>
                <w:sz w:val="24"/>
                <w:szCs w:val="24"/>
              </w:rPr>
              <w:t xml:space="preserve">, </w:t>
            </w:r>
            <w:r w:rsidRPr="00B57FD2">
              <w:rPr>
                <w:rFonts w:ascii="Calibri" w:eastAsia="Calibri" w:hAnsi="Calibri" w:cs="Calibri"/>
                <w:color w:val="000000"/>
                <w:u w:color="000000"/>
              </w:rPr>
              <w:t xml:space="preserve">entreprises et institutions locales et régionales ARS, collectivités territoriales, communauté de commune </w:t>
            </w:r>
          </w:p>
          <w:p w:rsidR="00B57FD2" w:rsidRPr="00B57FD2" w:rsidRDefault="00B57FD2" w:rsidP="00B57FD2">
            <w:pPr>
              <w:spacing w:line="312" w:lineRule="auto"/>
              <w:rPr>
                <w:rFonts w:ascii="Calibri" w:hAnsi="Calibri"/>
                <w:sz w:val="24"/>
                <w:szCs w:val="24"/>
                <w:lang w:val="en-US"/>
              </w:rPr>
            </w:pPr>
            <w:r w:rsidRPr="00B57FD2">
              <w:rPr>
                <w:rFonts w:ascii="Calibri" w:eastAsia="Calibri" w:hAnsi="Calibri" w:cs="Calibri"/>
                <w:color w:val="000000"/>
                <w:u w:color="000000"/>
                <w:lang w:val="en-US"/>
              </w:rPr>
              <w:t xml:space="preserve">MDPH </w:t>
            </w:r>
          </w:p>
        </w:tc>
      </w:tr>
      <w:tr w:rsidR="00B57FD2" w:rsidRPr="00B57FD2" w:rsidTr="00DB2991">
        <w:trPr>
          <w:trHeight w:val="290"/>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365A6B" w:rsidRDefault="00B57FD2" w:rsidP="00B57FD2">
            <w:pPr>
              <w:jc w:val="center"/>
              <w:rPr>
                <w:rFonts w:ascii="Calibri" w:eastAsia="Calibri" w:hAnsi="Calibri" w:cs="Calibri"/>
                <w:b/>
                <w:color w:val="12A7BE"/>
                <w:u w:color="000000"/>
              </w:rPr>
            </w:pPr>
            <w:r w:rsidRPr="00365A6B">
              <w:rPr>
                <w:rFonts w:ascii="Calibri" w:eastAsia="Calibri" w:hAnsi="Calibri" w:cs="Calibri"/>
                <w:b/>
                <w:color w:val="12A7BE"/>
                <w:sz w:val="24"/>
                <w:szCs w:val="24"/>
                <w:u w:color="000000"/>
              </w:rPr>
              <w:t>Zone d’intervention</w:t>
            </w:r>
          </w:p>
        </w:tc>
        <w:tc>
          <w:tcPr>
            <w:tcW w:w="6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B57FD2" w:rsidRDefault="00B57FD2" w:rsidP="00B57FD2">
            <w:pPr>
              <w:rPr>
                <w:rFonts w:ascii="Calibri" w:hAnsi="Calibri"/>
                <w:sz w:val="24"/>
                <w:szCs w:val="24"/>
                <w:lang w:val="en-US"/>
              </w:rPr>
            </w:pPr>
            <w:r w:rsidRPr="00B57FD2">
              <w:rPr>
                <w:rFonts w:ascii="Calibri" w:hAnsi="Calibri"/>
                <w:sz w:val="24"/>
                <w:szCs w:val="24"/>
                <w:lang w:val="en-US"/>
              </w:rPr>
              <w:t xml:space="preserve">Le Havre - </w:t>
            </w:r>
            <w:proofErr w:type="spellStart"/>
            <w:r w:rsidRPr="00B57FD2">
              <w:rPr>
                <w:rFonts w:ascii="Calibri" w:hAnsi="Calibri"/>
                <w:sz w:val="24"/>
                <w:szCs w:val="24"/>
                <w:lang w:val="en-US"/>
              </w:rPr>
              <w:t>Gonfreville</w:t>
            </w:r>
            <w:proofErr w:type="spellEnd"/>
          </w:p>
        </w:tc>
      </w:tr>
      <w:tr w:rsidR="00B57FD2" w:rsidRPr="00B57FD2" w:rsidTr="00DB2991">
        <w:trPr>
          <w:trHeight w:val="290"/>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365A6B" w:rsidRDefault="00B57FD2" w:rsidP="00B57FD2">
            <w:pPr>
              <w:jc w:val="center"/>
              <w:rPr>
                <w:rFonts w:ascii="Calibri" w:eastAsia="Calibri" w:hAnsi="Calibri" w:cs="Calibri"/>
                <w:b/>
                <w:color w:val="12A7BE"/>
                <w:u w:color="000000"/>
              </w:rPr>
            </w:pPr>
            <w:r w:rsidRPr="00365A6B">
              <w:rPr>
                <w:rFonts w:ascii="Calibri" w:eastAsia="Calibri" w:hAnsi="Calibri" w:cs="Calibri"/>
                <w:b/>
                <w:color w:val="12A7BE"/>
                <w:sz w:val="24"/>
                <w:szCs w:val="24"/>
                <w:u w:color="000000"/>
              </w:rPr>
              <w:t>Localisation du Porteur</w:t>
            </w:r>
          </w:p>
        </w:tc>
        <w:tc>
          <w:tcPr>
            <w:tcW w:w="6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B57FD2" w:rsidRDefault="00B57FD2" w:rsidP="00B57FD2">
            <w:pPr>
              <w:rPr>
                <w:rFonts w:ascii="Calibri" w:hAnsi="Calibri"/>
                <w:lang w:val="en-US"/>
              </w:rPr>
            </w:pPr>
            <w:r w:rsidRPr="00B57FD2">
              <w:rPr>
                <w:rFonts w:ascii="Calibri" w:hAnsi="Calibri"/>
                <w:lang w:val="en-US"/>
              </w:rPr>
              <w:t>Le Havre</w:t>
            </w:r>
          </w:p>
        </w:tc>
      </w:tr>
      <w:tr w:rsidR="00B57FD2" w:rsidRPr="00DB2991" w:rsidTr="00DB2991">
        <w:trPr>
          <w:trHeight w:val="290"/>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365A6B" w:rsidRDefault="00B57FD2" w:rsidP="00B57FD2">
            <w:pPr>
              <w:jc w:val="center"/>
              <w:rPr>
                <w:rFonts w:ascii="Calibri" w:eastAsia="Calibri" w:hAnsi="Calibri" w:cs="Calibri"/>
                <w:b/>
                <w:color w:val="12A7BE"/>
                <w:u w:color="000000"/>
              </w:rPr>
            </w:pPr>
            <w:r w:rsidRPr="00365A6B">
              <w:rPr>
                <w:rFonts w:ascii="Calibri" w:eastAsia="Calibri" w:hAnsi="Calibri" w:cs="Calibri"/>
                <w:b/>
                <w:color w:val="12A7BE"/>
                <w:sz w:val="24"/>
                <w:szCs w:val="24"/>
                <w:u w:color="000000"/>
              </w:rPr>
              <w:t>Contact</w:t>
            </w:r>
          </w:p>
        </w:tc>
        <w:tc>
          <w:tcPr>
            <w:tcW w:w="6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7FD2" w:rsidRPr="00B57FD2" w:rsidRDefault="00B57FD2" w:rsidP="00B57FD2">
            <w:pPr>
              <w:rPr>
                <w:rFonts w:ascii="Calibri" w:hAnsi="Calibri"/>
                <w:sz w:val="24"/>
                <w:szCs w:val="24"/>
                <w:lang w:val="en-US"/>
              </w:rPr>
            </w:pPr>
            <w:r w:rsidRPr="00B57FD2">
              <w:rPr>
                <w:rFonts w:ascii="Calibri" w:hAnsi="Calibri"/>
                <w:sz w:val="24"/>
                <w:szCs w:val="24"/>
                <w:lang w:val="en-US"/>
              </w:rPr>
              <w:t>Mansour BOUKEROUCH</w:t>
            </w:r>
            <w:r w:rsidRPr="00B57FD2">
              <w:rPr>
                <w:rFonts w:ascii="Calibri" w:hAnsi="Calibri"/>
                <w:color w:val="0070C0"/>
                <w:sz w:val="24"/>
                <w:szCs w:val="24"/>
                <w:lang w:val="en-US"/>
              </w:rPr>
              <w:t xml:space="preserve"> </w:t>
            </w:r>
            <w:hyperlink r:id="rId26" w:history="1">
              <w:r w:rsidRPr="00B57FD2">
                <w:rPr>
                  <w:rFonts w:ascii="Calibri" w:hAnsi="Calibri"/>
                  <w:color w:val="0070C0"/>
                  <w:sz w:val="24"/>
                  <w:szCs w:val="24"/>
                  <w:u w:val="single"/>
                  <w:lang w:val="en-US"/>
                </w:rPr>
                <w:t>crystalprestations@hotmail.fr</w:t>
              </w:r>
            </w:hyperlink>
          </w:p>
        </w:tc>
      </w:tr>
    </w:tbl>
    <w:p w:rsidR="00B57FD2" w:rsidRPr="00B57FD2" w:rsidRDefault="00B57FD2" w:rsidP="00B57FD2">
      <w:pPr>
        <w:pBdr>
          <w:top w:val="nil"/>
          <w:left w:val="nil"/>
          <w:bottom w:val="nil"/>
          <w:right w:val="nil"/>
          <w:between w:val="nil"/>
          <w:bar w:val="nil"/>
        </w:pBdr>
        <w:rPr>
          <w:rFonts w:ascii="Calibri" w:eastAsia="Calibri" w:hAnsi="Calibri" w:cs="Calibri"/>
          <w:b/>
          <w:bCs/>
          <w:color w:val="000000"/>
          <w:sz w:val="28"/>
          <w:szCs w:val="28"/>
          <w:u w:color="000000"/>
          <w:bdr w:val="nil"/>
          <w:lang w:val="en-US" w:eastAsia="fr-FR"/>
        </w:rPr>
      </w:pPr>
    </w:p>
    <w:p w:rsidR="00F840E5" w:rsidRDefault="00F840E5" w:rsidP="00B57FD2">
      <w:pPr>
        <w:pBdr>
          <w:top w:val="nil"/>
          <w:left w:val="nil"/>
          <w:bottom w:val="nil"/>
          <w:right w:val="nil"/>
          <w:between w:val="nil"/>
          <w:bar w:val="nil"/>
        </w:pBdr>
        <w:rPr>
          <w:rFonts w:ascii="Calibri" w:eastAsia="Calibri" w:hAnsi="Calibri" w:cs="Calibri"/>
          <w:b/>
          <w:bCs/>
          <w:color w:val="0070C0"/>
          <w:sz w:val="28"/>
          <w:szCs w:val="28"/>
          <w:u w:color="000000"/>
          <w:bdr w:val="nil"/>
          <w:lang w:val="en-US" w:eastAsia="fr-FR"/>
        </w:rPr>
      </w:pPr>
    </w:p>
    <w:p w:rsidR="00F840E5" w:rsidRDefault="00F840E5">
      <w:pPr>
        <w:rPr>
          <w:rFonts w:ascii="Calibri" w:eastAsia="Calibri" w:hAnsi="Calibri" w:cs="Calibri"/>
          <w:b/>
          <w:bCs/>
          <w:color w:val="0070C0"/>
          <w:sz w:val="28"/>
          <w:szCs w:val="28"/>
          <w:u w:color="000000"/>
          <w:bdr w:val="nil"/>
          <w:lang w:val="en-US" w:eastAsia="fr-FR"/>
        </w:rPr>
      </w:pPr>
      <w:r>
        <w:rPr>
          <w:rFonts w:ascii="Calibri" w:eastAsia="Calibri" w:hAnsi="Calibri" w:cs="Calibri"/>
          <w:b/>
          <w:bCs/>
          <w:color w:val="0070C0"/>
          <w:sz w:val="28"/>
          <w:szCs w:val="28"/>
          <w:u w:color="000000"/>
          <w:bdr w:val="nil"/>
          <w:lang w:val="en-US" w:eastAsia="fr-FR"/>
        </w:rPr>
        <w:br w:type="page"/>
      </w:r>
    </w:p>
    <w:p w:rsidR="00B57FD2" w:rsidRPr="00B57FD2" w:rsidRDefault="00B57FD2" w:rsidP="00B57FD2">
      <w:pPr>
        <w:pBdr>
          <w:top w:val="nil"/>
          <w:left w:val="nil"/>
          <w:bottom w:val="nil"/>
          <w:right w:val="nil"/>
          <w:between w:val="nil"/>
          <w:bar w:val="nil"/>
        </w:pBdr>
        <w:rPr>
          <w:rFonts w:ascii="Calibri" w:eastAsia="Calibri" w:hAnsi="Calibri" w:cs="Calibri"/>
          <w:b/>
          <w:bCs/>
          <w:color w:val="0070C0"/>
          <w:sz w:val="28"/>
          <w:szCs w:val="28"/>
          <w:u w:color="000000"/>
          <w:bdr w:val="nil"/>
          <w:lang w:val="en-US" w:eastAsia="fr-FR"/>
        </w:rPr>
      </w:pPr>
    </w:p>
    <w:p w:rsidR="009533B9" w:rsidRDefault="009533B9">
      <w:pPr>
        <w:rPr>
          <w:rFonts w:ascii="Calibri" w:eastAsia="Calibri" w:hAnsi="Calibri" w:cs="Calibri"/>
          <w:b/>
          <w:bCs/>
          <w:color w:val="000000"/>
          <w:sz w:val="28"/>
          <w:szCs w:val="28"/>
          <w:u w:color="000000"/>
          <w:bdr w:val="nil"/>
          <w:lang w:val="en-US" w:eastAsia="fr-FR"/>
        </w:rPr>
      </w:pPr>
      <w:r>
        <w:rPr>
          <w:rFonts w:ascii="Calibri" w:eastAsia="Calibri" w:hAnsi="Calibri" w:cs="Calibri"/>
          <w:b/>
          <w:bCs/>
          <w:color w:val="000000"/>
          <w:sz w:val="28"/>
          <w:szCs w:val="28"/>
          <w:u w:color="000000"/>
          <w:bdr w:val="nil"/>
          <w:lang w:val="en-US" w:eastAsia="fr-FR"/>
        </w:rPr>
        <w:br w:type="page"/>
      </w:r>
      <w:r w:rsidR="00F840E5">
        <w:rPr>
          <w:b/>
          <w:noProof/>
          <w:lang w:eastAsia="fr-FR"/>
        </w:rPr>
        <w:drawing>
          <wp:anchor distT="0" distB="0" distL="114300" distR="114300" simplePos="0" relativeHeight="251717632" behindDoc="0" locked="0" layoutInCell="1" allowOverlap="1" wp14:anchorId="25F0607A" wp14:editId="11B20250">
            <wp:simplePos x="0" y="0"/>
            <wp:positionH relativeFrom="margin">
              <wp:align>center</wp:align>
            </wp:positionH>
            <wp:positionV relativeFrom="margin">
              <wp:align>center</wp:align>
            </wp:positionV>
            <wp:extent cx="7656394" cy="10686207"/>
            <wp:effectExtent l="0" t="0" r="1905" b="127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s-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394" cy="10686207"/>
                    </a:xfrm>
                    <a:prstGeom prst="rect">
                      <a:avLst/>
                    </a:prstGeom>
                  </pic:spPr>
                </pic:pic>
              </a:graphicData>
            </a:graphic>
            <wp14:sizeRelH relativeFrom="page">
              <wp14:pctWidth>0</wp14:pctWidth>
            </wp14:sizeRelH>
            <wp14:sizeRelV relativeFrom="page">
              <wp14:pctHeight>0</wp14:pctHeight>
            </wp14:sizeRelV>
          </wp:anchor>
        </w:drawing>
      </w:r>
    </w:p>
    <w:p w:rsidR="00B57FD2" w:rsidRDefault="00365A6B" w:rsidP="00B57FD2">
      <w:pPr>
        <w:pBdr>
          <w:top w:val="nil"/>
          <w:left w:val="nil"/>
          <w:bottom w:val="nil"/>
          <w:right w:val="nil"/>
          <w:between w:val="nil"/>
          <w:bar w:val="nil"/>
        </w:pBdr>
        <w:rPr>
          <w:rFonts w:ascii="Calibri" w:eastAsia="Calibri" w:hAnsi="Calibri" w:cs="Calibri"/>
          <w:b/>
          <w:bCs/>
          <w:color w:val="000000"/>
          <w:sz w:val="28"/>
          <w:szCs w:val="28"/>
          <w:u w:color="000000"/>
          <w:bdr w:val="nil"/>
          <w:lang w:val="en-US" w:eastAsia="fr-FR"/>
        </w:rPr>
      </w:pPr>
      <w:r w:rsidRPr="00B57FD2">
        <w:rPr>
          <w:rFonts w:ascii="Calibri" w:eastAsia="Calibri" w:hAnsi="Calibri" w:cs="Calibri"/>
          <w:noProof/>
          <w:color w:val="000000"/>
          <w:u w:color="000000"/>
          <w:bdr w:val="nil"/>
          <w:lang w:eastAsia="fr-FR"/>
        </w:rPr>
        <w:lastRenderedPageBreak/>
        <w:drawing>
          <wp:anchor distT="0" distB="0" distL="114300" distR="114300" simplePos="0" relativeHeight="251686912" behindDoc="0" locked="0" layoutInCell="1" allowOverlap="1" wp14:anchorId="44CA3827" wp14:editId="1CD8FAA6">
            <wp:simplePos x="0" y="0"/>
            <wp:positionH relativeFrom="margin">
              <wp:posOffset>29845</wp:posOffset>
            </wp:positionH>
            <wp:positionV relativeFrom="margin">
              <wp:posOffset>30480</wp:posOffset>
            </wp:positionV>
            <wp:extent cx="749935" cy="1009650"/>
            <wp:effectExtent l="0" t="0" r="0" b="0"/>
            <wp:wrapNone/>
            <wp:docPr id="14" name="officeArt object" descr="logo SEC_ETAT_PERSONNES_HANDICAPEES.JPG"/>
            <wp:cNvGraphicFramePr/>
            <a:graphic xmlns:a="http://schemas.openxmlformats.org/drawingml/2006/main">
              <a:graphicData uri="http://schemas.openxmlformats.org/drawingml/2006/picture">
                <pic:pic xmlns:pic="http://schemas.openxmlformats.org/drawingml/2006/picture">
                  <pic:nvPicPr>
                    <pic:cNvPr id="1073741825" name="logo SEC_ETAT_PERSONNES_HANDICAPEES.JPG" descr="logo SEC_ETAT_PERSONNES_HANDICAPEES.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9935" cy="1009650"/>
                    </a:xfrm>
                    <a:prstGeom prst="rect">
                      <a:avLst/>
                    </a:prstGeom>
                    <a:ln w="12700" cap="flat">
                      <a:noFill/>
                      <a:miter lim="400000"/>
                    </a:ln>
                    <a:effectLst/>
                  </pic:spPr>
                </pic:pic>
              </a:graphicData>
            </a:graphic>
          </wp:anchor>
        </w:drawing>
      </w:r>
    </w:p>
    <w:p w:rsidR="009533B9" w:rsidRPr="009533B9" w:rsidRDefault="009533B9" w:rsidP="009533B9">
      <w:pPr>
        <w:pBdr>
          <w:top w:val="nil"/>
          <w:left w:val="nil"/>
          <w:bottom w:val="nil"/>
          <w:right w:val="nil"/>
          <w:between w:val="nil"/>
          <w:bar w:val="nil"/>
        </w:pBdr>
        <w:rPr>
          <w:rFonts w:ascii="Calibri" w:eastAsia="Calibri" w:hAnsi="Calibri" w:cs="Calibri"/>
          <w:color w:val="000000"/>
          <w:u w:color="000000"/>
          <w:bdr w:val="nil"/>
          <w:lang w:eastAsia="fr-FR"/>
        </w:rPr>
      </w:pPr>
      <w:r w:rsidRPr="009533B9">
        <w:rPr>
          <w:rFonts w:ascii="Calibri" w:eastAsia="Calibri" w:hAnsi="Calibri" w:cs="Calibri"/>
          <w:noProof/>
          <w:color w:val="000000"/>
          <w:u w:color="000000"/>
          <w:bdr w:val="nil"/>
          <w:lang w:eastAsia="fr-FR"/>
        </w:rPr>
        <mc:AlternateContent>
          <mc:Choice Requires="wps">
            <w:drawing>
              <wp:anchor distT="0" distB="0" distL="114300" distR="114300" simplePos="0" relativeHeight="251679744" behindDoc="0" locked="0" layoutInCell="1" allowOverlap="1" wp14:anchorId="224D13E8" wp14:editId="02016B0D">
                <wp:simplePos x="0" y="0"/>
                <wp:positionH relativeFrom="column">
                  <wp:posOffset>1371600</wp:posOffset>
                </wp:positionH>
                <wp:positionV relativeFrom="paragraph">
                  <wp:posOffset>-342900</wp:posOffset>
                </wp:positionV>
                <wp:extent cx="4343400" cy="1143000"/>
                <wp:effectExtent l="0" t="4445" r="1270" b="0"/>
                <wp:wrapTight wrapText="bothSides">
                  <wp:wrapPolygon edited="0">
                    <wp:start x="0" y="0"/>
                    <wp:lineTo x="21600" y="0"/>
                    <wp:lineTo x="21600" y="21600"/>
                    <wp:lineTo x="0" y="2160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0A4830" w:rsidRDefault="000A4830" w:rsidP="009533B9">
                            <w:pPr>
                              <w:pStyle w:val="Corps"/>
                              <w:jc w:val="right"/>
                              <w:rPr>
                                <w:rFonts w:ascii="Times New Roman" w:eastAsia="Arial Unicode MS" w:hAnsi="Times New Roman" w:cs="Times New Roman"/>
                                <w:color w:val="auto"/>
                                <w:sz w:val="24"/>
                                <w:szCs w:val="24"/>
                                <w:lang w:val="en-US" w:eastAsia="en-US"/>
                              </w:rPr>
                            </w:pPr>
                          </w:p>
                          <w:p w:rsidR="000A4830" w:rsidRDefault="000A4830" w:rsidP="009533B9">
                            <w:pPr>
                              <w:pStyle w:val="Corps"/>
                              <w:jc w:val="right"/>
                              <w:rPr>
                                <w:sz w:val="24"/>
                                <w:szCs w:val="24"/>
                              </w:rPr>
                            </w:pPr>
                            <w:r>
                              <w:rPr>
                                <w:sz w:val="24"/>
                                <w:szCs w:val="24"/>
                              </w:rPr>
                              <w:t>Concertation « ensemble pour une é</w:t>
                            </w:r>
                            <w:r>
                              <w:rPr>
                                <w:sz w:val="24"/>
                                <w:szCs w:val="24"/>
                                <w:lang w:val="it-IT"/>
                              </w:rPr>
                              <w:t>cole inclusive</w:t>
                            </w:r>
                            <w:r>
                              <w:rPr>
                                <w:sz w:val="24"/>
                                <w:szCs w:val="24"/>
                              </w:rPr>
                              <w:t> »</w:t>
                            </w:r>
                          </w:p>
                          <w:p w:rsidR="000A4830" w:rsidRPr="00365A6B" w:rsidRDefault="000A4830" w:rsidP="009533B9">
                            <w:pPr>
                              <w:pStyle w:val="Corps"/>
                              <w:jc w:val="right"/>
                              <w:rPr>
                                <w:b/>
                                <w:bCs/>
                                <w:color w:val="12A7BE"/>
                                <w:sz w:val="28"/>
                                <w:szCs w:val="28"/>
                              </w:rPr>
                            </w:pPr>
                            <w:r w:rsidRPr="00365A6B">
                              <w:rPr>
                                <w:b/>
                                <w:bCs/>
                                <w:color w:val="12A7BE"/>
                                <w:sz w:val="28"/>
                                <w:szCs w:val="28"/>
                              </w:rPr>
                              <w:t>Groupe expert « </w:t>
                            </w:r>
                            <w:proofErr w:type="spellStart"/>
                            <w:r w:rsidRPr="00365A6B">
                              <w:rPr>
                                <w:b/>
                                <w:bCs/>
                                <w:color w:val="12A7BE"/>
                                <w:sz w:val="28"/>
                                <w:szCs w:val="28"/>
                                <w:lang w:val="nl-NL"/>
                              </w:rPr>
                              <w:t>Coop</w:t>
                            </w:r>
                            <w:r w:rsidRPr="00365A6B">
                              <w:rPr>
                                <w:b/>
                                <w:bCs/>
                                <w:color w:val="12A7BE"/>
                                <w:sz w:val="28"/>
                                <w:szCs w:val="28"/>
                              </w:rPr>
                              <w:t>érer</w:t>
                            </w:r>
                            <w:proofErr w:type="spellEnd"/>
                            <w:r w:rsidRPr="00365A6B">
                              <w:rPr>
                                <w:b/>
                                <w:bCs/>
                                <w:color w:val="12A7BE"/>
                                <w:sz w:val="28"/>
                                <w:szCs w:val="28"/>
                              </w:rPr>
                              <w:t xml:space="preserve"> dans l’é</w:t>
                            </w:r>
                            <w:r w:rsidRPr="00365A6B">
                              <w:rPr>
                                <w:b/>
                                <w:bCs/>
                                <w:color w:val="12A7BE"/>
                                <w:sz w:val="28"/>
                                <w:szCs w:val="28"/>
                                <w:lang w:val="it-IT"/>
                              </w:rPr>
                              <w:t xml:space="preserve">cole » </w:t>
                            </w:r>
                          </w:p>
                          <w:p w:rsidR="000A4830" w:rsidRDefault="000A4830" w:rsidP="009533B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27pt;width:342pt;height:9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" filled="f" stroked="f">
                <v:textbox inset=",7.2pt,,7.2pt">
                  <w:txbxContent>
                    <w:p w:rsidR="000A4830" w:rsidRDefault="000A4830" w:rsidP="009533B9">
                      <w:pPr>
                        <w:pStyle w:val="Corps"/>
                        <w:jc w:val="right"/>
                        <w:rPr>
                          <w:rFonts w:ascii="Times New Roman" w:eastAsia="Arial Unicode MS" w:hAnsi="Times New Roman" w:cs="Times New Roman"/>
                          <w:color w:val="auto"/>
                          <w:sz w:val="24"/>
                          <w:szCs w:val="24"/>
                          <w:lang w:val="en-US" w:eastAsia="en-US"/>
                        </w:rPr>
                      </w:pPr>
                    </w:p>
                    <w:p w:rsidR="000A4830" w:rsidRDefault="000A4830" w:rsidP="009533B9">
                      <w:pPr>
                        <w:pStyle w:val="Corps"/>
                        <w:jc w:val="right"/>
                        <w:rPr>
                          <w:sz w:val="24"/>
                          <w:szCs w:val="24"/>
                        </w:rPr>
                      </w:pPr>
                      <w:r>
                        <w:rPr>
                          <w:sz w:val="24"/>
                          <w:szCs w:val="24"/>
                        </w:rPr>
                        <w:t>Concertation « ensemble pour une é</w:t>
                      </w:r>
                      <w:r>
                        <w:rPr>
                          <w:sz w:val="24"/>
                          <w:szCs w:val="24"/>
                          <w:lang w:val="it-IT"/>
                        </w:rPr>
                        <w:t>cole inclusive</w:t>
                      </w:r>
                      <w:r>
                        <w:rPr>
                          <w:sz w:val="24"/>
                          <w:szCs w:val="24"/>
                        </w:rPr>
                        <w:t> »</w:t>
                      </w:r>
                    </w:p>
                    <w:p w:rsidR="000A4830" w:rsidRPr="00365A6B" w:rsidRDefault="000A4830" w:rsidP="009533B9">
                      <w:pPr>
                        <w:pStyle w:val="Corps"/>
                        <w:jc w:val="right"/>
                        <w:rPr>
                          <w:b/>
                          <w:bCs/>
                          <w:color w:val="12A7BE"/>
                          <w:sz w:val="28"/>
                          <w:szCs w:val="28"/>
                        </w:rPr>
                      </w:pPr>
                      <w:r w:rsidRPr="00365A6B">
                        <w:rPr>
                          <w:b/>
                          <w:bCs/>
                          <w:color w:val="12A7BE"/>
                          <w:sz w:val="28"/>
                          <w:szCs w:val="28"/>
                        </w:rPr>
                        <w:t>Groupe expert « </w:t>
                      </w:r>
                      <w:proofErr w:type="spellStart"/>
                      <w:r w:rsidRPr="00365A6B">
                        <w:rPr>
                          <w:b/>
                          <w:bCs/>
                          <w:color w:val="12A7BE"/>
                          <w:sz w:val="28"/>
                          <w:szCs w:val="28"/>
                          <w:lang w:val="nl-NL"/>
                        </w:rPr>
                        <w:t>Coop</w:t>
                      </w:r>
                      <w:r w:rsidRPr="00365A6B">
                        <w:rPr>
                          <w:b/>
                          <w:bCs/>
                          <w:color w:val="12A7BE"/>
                          <w:sz w:val="28"/>
                          <w:szCs w:val="28"/>
                        </w:rPr>
                        <w:t>érer</w:t>
                      </w:r>
                      <w:proofErr w:type="spellEnd"/>
                      <w:r w:rsidRPr="00365A6B">
                        <w:rPr>
                          <w:b/>
                          <w:bCs/>
                          <w:color w:val="12A7BE"/>
                          <w:sz w:val="28"/>
                          <w:szCs w:val="28"/>
                        </w:rPr>
                        <w:t xml:space="preserve"> dans l’é</w:t>
                      </w:r>
                      <w:r w:rsidRPr="00365A6B">
                        <w:rPr>
                          <w:b/>
                          <w:bCs/>
                          <w:color w:val="12A7BE"/>
                          <w:sz w:val="28"/>
                          <w:szCs w:val="28"/>
                          <w:lang w:val="it-IT"/>
                        </w:rPr>
                        <w:t xml:space="preserve">cole » </w:t>
                      </w:r>
                    </w:p>
                    <w:p w:rsidR="000A4830" w:rsidRDefault="000A4830" w:rsidP="009533B9"/>
                  </w:txbxContent>
                </v:textbox>
                <w10:wrap type="tight"/>
              </v:shape>
            </w:pict>
          </mc:Fallback>
        </mc:AlternateContent>
      </w:r>
    </w:p>
    <w:p w:rsidR="009533B9" w:rsidRPr="009533B9" w:rsidRDefault="009533B9" w:rsidP="009533B9">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p w:rsidR="009533B9" w:rsidRPr="009533B9" w:rsidRDefault="009533B9" w:rsidP="009533B9">
      <w:pPr>
        <w:pBdr>
          <w:top w:val="nil"/>
          <w:left w:val="nil"/>
          <w:bottom w:val="nil"/>
          <w:right w:val="nil"/>
          <w:between w:val="nil"/>
          <w:bar w:val="nil"/>
        </w:pBdr>
        <w:rPr>
          <w:rFonts w:ascii="Calibri" w:eastAsia="Calibri" w:hAnsi="Calibri" w:cs="Calibri"/>
          <w:bCs/>
          <w:color w:val="000000"/>
          <w:sz w:val="20"/>
          <w:szCs w:val="20"/>
          <w:u w:color="000000"/>
          <w:bdr w:val="nil"/>
          <w:lang w:eastAsia="fr-FR"/>
        </w:rPr>
      </w:pPr>
      <w:r w:rsidRPr="009533B9">
        <w:rPr>
          <w:rFonts w:ascii="Calibri" w:eastAsia="Calibri" w:hAnsi="Calibri" w:cs="Calibri"/>
          <w:b/>
          <w:bCs/>
          <w:color w:val="000000"/>
          <w:sz w:val="24"/>
          <w:szCs w:val="24"/>
          <w:u w:color="000000"/>
          <w:bdr w:val="nil"/>
          <w:lang w:eastAsia="fr-FR"/>
        </w:rPr>
        <w:t xml:space="preserve"> </w:t>
      </w:r>
    </w:p>
    <w:tbl>
      <w:tblPr>
        <w:tblStyle w:val="TableNormal3"/>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9"/>
        <w:gridCol w:w="6957"/>
      </w:tblGrid>
      <w:tr w:rsidR="009533B9" w:rsidRPr="009533B9" w:rsidTr="000A4830">
        <w:trPr>
          <w:trHeight w:val="621"/>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33B9" w:rsidRPr="00365A6B" w:rsidRDefault="009533B9" w:rsidP="009533B9">
            <w:pPr>
              <w:jc w:val="center"/>
              <w:rPr>
                <w:rFonts w:ascii="Calibri" w:eastAsia="Calibri" w:hAnsi="Calibri" w:cs="Calibri"/>
                <w:b/>
                <w:color w:val="12A7BE"/>
                <w:u w:color="000000"/>
              </w:rPr>
            </w:pPr>
            <w:r w:rsidRPr="00365A6B">
              <w:rPr>
                <w:rFonts w:ascii="Calibri" w:eastAsia="Calibri" w:hAnsi="Calibri" w:cs="Calibri"/>
                <w:b/>
                <w:color w:val="12A7BE"/>
                <w:u w:color="000000"/>
              </w:rPr>
              <w:t>Projet</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33B9" w:rsidRPr="009533B9" w:rsidRDefault="009533B9" w:rsidP="009533B9">
            <w:pPr>
              <w:jc w:val="center"/>
              <w:rPr>
                <w:rFonts w:ascii="Calibri" w:hAnsi="Calibri"/>
                <w:b/>
              </w:rPr>
            </w:pPr>
            <w:r w:rsidRPr="009533B9">
              <w:rPr>
                <w:rFonts w:ascii="Calibri" w:hAnsi="Calibri"/>
                <w:b/>
              </w:rPr>
              <w:t>Création d’un pôle d’école inclusive : Grandir et apprendre ensemble !</w:t>
            </w:r>
          </w:p>
          <w:p w:rsidR="009533B9" w:rsidRPr="009533B9" w:rsidRDefault="009533B9" w:rsidP="009533B9">
            <w:pPr>
              <w:rPr>
                <w:rFonts w:ascii="Calibri" w:hAnsi="Calibri"/>
              </w:rPr>
            </w:pPr>
            <w:r w:rsidRPr="009533B9">
              <w:rPr>
                <w:rFonts w:ascii="Calibri" w:hAnsi="Calibri"/>
              </w:rPr>
              <w:t>Plutôt que de réhabiliter l’établissement ouvert en 1978, l’AAIMCNE a fait le choix de rechercher un site scolaire où elle pourrait construire en lien avec une école maternelle et primaire, un pôle d’Ecole Inclusive sous la forme d’une plateforme de réponses collaboratives</w:t>
            </w:r>
          </w:p>
        </w:tc>
      </w:tr>
      <w:tr w:rsidR="009533B9" w:rsidRPr="009533B9" w:rsidTr="000A4830">
        <w:trPr>
          <w:trHeight w:val="962"/>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33B9" w:rsidRPr="00365A6B" w:rsidRDefault="009533B9" w:rsidP="009533B9">
            <w:pPr>
              <w:jc w:val="center"/>
              <w:rPr>
                <w:rFonts w:ascii="Calibri" w:eastAsia="Calibri" w:hAnsi="Calibri" w:cs="Calibri"/>
                <w:b/>
                <w:color w:val="12A7BE"/>
                <w:u w:color="000000"/>
              </w:rPr>
            </w:pPr>
          </w:p>
          <w:p w:rsidR="009533B9" w:rsidRPr="00365A6B" w:rsidRDefault="009533B9" w:rsidP="009533B9">
            <w:pPr>
              <w:jc w:val="center"/>
              <w:rPr>
                <w:rFonts w:ascii="Calibri" w:eastAsia="Calibri" w:hAnsi="Calibri" w:cs="Calibri"/>
                <w:b/>
                <w:color w:val="12A7BE"/>
                <w:u w:color="000000"/>
              </w:rPr>
            </w:pPr>
          </w:p>
          <w:p w:rsidR="009533B9" w:rsidRPr="00365A6B" w:rsidRDefault="009533B9" w:rsidP="009533B9">
            <w:pPr>
              <w:jc w:val="center"/>
              <w:rPr>
                <w:rFonts w:ascii="Calibri" w:eastAsia="Calibri" w:hAnsi="Calibri" w:cs="Calibri"/>
                <w:b/>
                <w:color w:val="12A7BE"/>
                <w:u w:color="000000"/>
              </w:rPr>
            </w:pPr>
            <w:r w:rsidRPr="00365A6B">
              <w:rPr>
                <w:rFonts w:ascii="Calibri" w:eastAsia="Calibri" w:hAnsi="Calibri" w:cs="Calibri"/>
                <w:b/>
                <w:color w:val="12A7BE"/>
                <w:u w:color="000000"/>
              </w:rPr>
              <w:t>Finalité</w:t>
            </w:r>
          </w:p>
          <w:p w:rsidR="009533B9" w:rsidRPr="00365A6B" w:rsidRDefault="009533B9" w:rsidP="009533B9">
            <w:pPr>
              <w:rPr>
                <w:rFonts w:ascii="Calibri" w:eastAsia="Calibri" w:hAnsi="Calibri" w:cs="Calibri"/>
                <w:b/>
                <w:color w:val="12A7BE"/>
                <w:u w:color="000000"/>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33B9" w:rsidRPr="009533B9" w:rsidRDefault="009533B9" w:rsidP="009533B9">
            <w:pPr>
              <w:widowControl w:val="0"/>
              <w:autoSpaceDE w:val="0"/>
              <w:autoSpaceDN w:val="0"/>
              <w:adjustRightInd w:val="0"/>
              <w:jc w:val="center"/>
              <w:rPr>
                <w:rFonts w:ascii="Calibri" w:eastAsia="Helvetica" w:hAnsi="Calibri" w:cs="Arial"/>
                <w:b/>
                <w:szCs w:val="24"/>
              </w:rPr>
            </w:pPr>
            <w:r w:rsidRPr="009533B9">
              <w:rPr>
                <w:rFonts w:ascii="Calibri" w:eastAsia="Helvetica" w:hAnsi="Calibri" w:cs="Arial"/>
                <w:b/>
                <w:szCs w:val="24"/>
              </w:rPr>
              <w:t>Donner la chance aux  enfants (valides et non valides) de construire une société solidaire, tolérante et respectueuse des différences</w:t>
            </w:r>
          </w:p>
          <w:p w:rsidR="009533B9" w:rsidRPr="009533B9" w:rsidRDefault="009533B9" w:rsidP="008A7234">
            <w:pPr>
              <w:widowControl w:val="0"/>
              <w:numPr>
                <w:ilvl w:val="0"/>
                <w:numId w:val="20"/>
              </w:numPr>
              <w:autoSpaceDE w:val="0"/>
              <w:autoSpaceDN w:val="0"/>
              <w:adjustRightInd w:val="0"/>
              <w:contextualSpacing/>
              <w:rPr>
                <w:rFonts w:ascii="Calibri" w:eastAsia="Helvetica" w:hAnsi="Calibri" w:cs="Arial"/>
                <w:szCs w:val="24"/>
              </w:rPr>
            </w:pPr>
            <w:r w:rsidRPr="009533B9">
              <w:rPr>
                <w:rFonts w:ascii="Calibri" w:eastAsia="Helvetica" w:hAnsi="Calibri" w:cs="Arial"/>
                <w:szCs w:val="24"/>
              </w:rPr>
              <w:t>Continuer à répondre au haut niveau d’exigence qualitative attendue par les enfants et leur famille en termes d’accompagnement et de rééducations</w:t>
            </w:r>
          </w:p>
          <w:p w:rsidR="009533B9" w:rsidRPr="009533B9" w:rsidRDefault="009533B9" w:rsidP="008A7234">
            <w:pPr>
              <w:widowControl w:val="0"/>
              <w:numPr>
                <w:ilvl w:val="0"/>
                <w:numId w:val="20"/>
              </w:numPr>
              <w:autoSpaceDE w:val="0"/>
              <w:autoSpaceDN w:val="0"/>
              <w:adjustRightInd w:val="0"/>
              <w:contextualSpacing/>
              <w:rPr>
                <w:rFonts w:ascii="Calibri" w:eastAsia="Helvetica" w:hAnsi="Calibri" w:cs="Arial"/>
                <w:szCs w:val="24"/>
              </w:rPr>
            </w:pPr>
            <w:r w:rsidRPr="009533B9">
              <w:rPr>
                <w:rFonts w:ascii="Calibri" w:eastAsia="Helvetica" w:hAnsi="Calibri" w:cs="Arial"/>
                <w:szCs w:val="24"/>
              </w:rPr>
              <w:t>Viser l’excellence de l’enseignement et de la pédagogie au service de tous les enfants</w:t>
            </w:r>
          </w:p>
          <w:p w:rsidR="009533B9" w:rsidRPr="009533B9" w:rsidRDefault="009533B9" w:rsidP="008A7234">
            <w:pPr>
              <w:widowControl w:val="0"/>
              <w:numPr>
                <w:ilvl w:val="0"/>
                <w:numId w:val="20"/>
              </w:numPr>
              <w:autoSpaceDE w:val="0"/>
              <w:autoSpaceDN w:val="0"/>
              <w:adjustRightInd w:val="0"/>
              <w:contextualSpacing/>
              <w:rPr>
                <w:rFonts w:ascii="Calibri" w:eastAsia="Helvetica" w:hAnsi="Calibri" w:cs="Arial"/>
                <w:szCs w:val="24"/>
              </w:rPr>
            </w:pPr>
            <w:r w:rsidRPr="009533B9">
              <w:rPr>
                <w:rFonts w:ascii="Calibri" w:eastAsia="Helvetica" w:hAnsi="Calibri" w:cs="Arial"/>
                <w:szCs w:val="24"/>
              </w:rPr>
              <w:t>Contribuer à diminuer les contraintes : de transport ; de manutention ; de soins médicaux et de rééducations spécifiques et impérieux.</w:t>
            </w:r>
          </w:p>
        </w:tc>
      </w:tr>
      <w:tr w:rsidR="009533B9" w:rsidRPr="009533B9" w:rsidTr="000A4830">
        <w:trPr>
          <w:trHeight w:val="57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33B9" w:rsidRPr="00365A6B" w:rsidRDefault="009533B9" w:rsidP="009533B9">
            <w:pPr>
              <w:jc w:val="center"/>
              <w:rPr>
                <w:rFonts w:ascii="Calibri" w:eastAsia="Calibri" w:hAnsi="Calibri" w:cs="Calibri"/>
                <w:b/>
                <w:color w:val="12A7BE"/>
                <w:u w:color="000000"/>
              </w:rPr>
            </w:pPr>
            <w:r w:rsidRPr="00365A6B">
              <w:rPr>
                <w:rFonts w:ascii="Calibri" w:eastAsia="Calibri" w:hAnsi="Calibri" w:cs="Calibri"/>
                <w:b/>
                <w:color w:val="12A7BE"/>
                <w:u w:color="000000"/>
              </w:rPr>
              <w:t>Descriptif</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33B9" w:rsidRPr="009533B9" w:rsidRDefault="009533B9" w:rsidP="009533B9">
            <w:pPr>
              <w:widowControl w:val="0"/>
              <w:autoSpaceDE w:val="0"/>
              <w:autoSpaceDN w:val="0"/>
              <w:adjustRightInd w:val="0"/>
              <w:jc w:val="both"/>
              <w:rPr>
                <w:rFonts w:ascii="Calibri" w:eastAsia="Helvetica" w:hAnsi="Calibri" w:cs="Arial"/>
                <w:b/>
                <w:szCs w:val="24"/>
              </w:rPr>
            </w:pPr>
            <w:r w:rsidRPr="009533B9">
              <w:rPr>
                <w:rFonts w:ascii="Calibri" w:eastAsia="Helvetica" w:hAnsi="Calibri" w:cs="Arial"/>
                <w:szCs w:val="24"/>
              </w:rPr>
              <w:t>La synergie des compétences et des expertises permettra de viser l’inclusion sociale de</w:t>
            </w:r>
            <w:r w:rsidRPr="009533B9">
              <w:rPr>
                <w:rFonts w:ascii="Calibri" w:eastAsia="Helvetica" w:hAnsi="Calibri" w:cs="Arial"/>
                <w:b/>
                <w:szCs w:val="24"/>
              </w:rPr>
              <w:t xml:space="preserve"> TOUS LES ENFANTS </w:t>
            </w:r>
            <w:r w:rsidRPr="009533B9">
              <w:rPr>
                <w:rFonts w:ascii="Calibri" w:eastAsia="Helvetica" w:hAnsi="Calibri" w:cs="Arial"/>
                <w:szCs w:val="24"/>
              </w:rPr>
              <w:t>venant d’horizons divers.</w:t>
            </w:r>
          </w:p>
          <w:p w:rsidR="009533B9" w:rsidRPr="009533B9" w:rsidRDefault="009533B9" w:rsidP="009533B9">
            <w:pPr>
              <w:jc w:val="both"/>
              <w:rPr>
                <w:rFonts w:ascii="Calibri" w:hAnsi="Calibri"/>
                <w:szCs w:val="24"/>
              </w:rPr>
            </w:pPr>
            <w:r w:rsidRPr="009533B9">
              <w:rPr>
                <w:rFonts w:ascii="Calibri" w:hAnsi="Calibri"/>
                <w:szCs w:val="24"/>
              </w:rPr>
              <w:t>Il s’agit de permettre à chacun de trouver les voies d’une inclusion aux formes multiples. </w:t>
            </w:r>
          </w:p>
          <w:p w:rsidR="009533B9" w:rsidRPr="009533B9" w:rsidRDefault="009533B9" w:rsidP="009533B9">
            <w:pPr>
              <w:widowControl w:val="0"/>
              <w:autoSpaceDE w:val="0"/>
              <w:autoSpaceDN w:val="0"/>
              <w:adjustRightInd w:val="0"/>
              <w:jc w:val="both"/>
              <w:rPr>
                <w:rFonts w:ascii="Calibri" w:eastAsia="Helvetica" w:hAnsi="Calibri" w:cs="Arial"/>
                <w:b/>
                <w:szCs w:val="24"/>
              </w:rPr>
            </w:pPr>
            <w:r w:rsidRPr="009533B9">
              <w:rPr>
                <w:rFonts w:ascii="Calibri" w:hAnsi="Calibri"/>
                <w:szCs w:val="24"/>
              </w:rPr>
              <w:t>La proximité avec l’école permettra de préserver des espaces spécifiques : d’un côté, la scolarisation de droit commun (école) ; de l’autre, les soins et les rééducations avec des infrastructures et du matériel très spécifiques (IEM).</w:t>
            </w:r>
          </w:p>
          <w:p w:rsidR="009533B9" w:rsidRPr="009533B9" w:rsidRDefault="009533B9" w:rsidP="009533B9">
            <w:pPr>
              <w:jc w:val="both"/>
              <w:rPr>
                <w:rFonts w:ascii="Calibri" w:hAnsi="Calibri"/>
                <w:szCs w:val="24"/>
              </w:rPr>
            </w:pPr>
            <w:r w:rsidRPr="009533B9">
              <w:rPr>
                <w:rFonts w:ascii="Calibri" w:hAnsi="Calibri"/>
                <w:szCs w:val="24"/>
              </w:rPr>
              <w:t>La proximité favorisera aussi l’inclusion des élèves du CRM au sein de l’école, inclusion scolaire mais avant tout sociale.</w:t>
            </w:r>
          </w:p>
        </w:tc>
      </w:tr>
      <w:tr w:rsidR="009533B9" w:rsidRPr="009533B9" w:rsidTr="000A4830">
        <w:trPr>
          <w:trHeight w:val="562"/>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33B9" w:rsidRPr="00365A6B" w:rsidRDefault="009533B9" w:rsidP="009533B9">
            <w:pPr>
              <w:jc w:val="center"/>
              <w:rPr>
                <w:rFonts w:ascii="Calibri" w:hAnsi="Calibri"/>
                <w:b/>
                <w:color w:val="12A7BE"/>
                <w:lang w:val="en-US"/>
              </w:rPr>
            </w:pPr>
            <w:r w:rsidRPr="00365A6B">
              <w:rPr>
                <w:rFonts w:ascii="Calibri" w:eastAsia="Calibri" w:hAnsi="Calibri" w:cs="Calibri"/>
                <w:b/>
                <w:color w:val="12A7BE"/>
                <w:u w:color="000000"/>
                <w:lang w:val="en-US"/>
              </w:rPr>
              <w:t xml:space="preserve">Public </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33B9" w:rsidRPr="009533B9" w:rsidRDefault="009533B9" w:rsidP="009533B9">
            <w:pPr>
              <w:spacing w:line="312" w:lineRule="auto"/>
              <w:rPr>
                <w:rFonts w:ascii="Calibri" w:eastAsia="Calibri" w:hAnsi="Calibri" w:cs="Calibri"/>
                <w:color w:val="000000"/>
                <w:u w:color="000000"/>
              </w:rPr>
            </w:pPr>
            <w:r w:rsidRPr="009533B9">
              <w:rPr>
                <w:rFonts w:ascii="Calibri" w:eastAsia="Calibri" w:hAnsi="Calibri" w:cs="Calibri"/>
                <w:color w:val="000000"/>
                <w:u w:color="000000"/>
              </w:rPr>
              <w:t>Enfants en situation de handicap moteur (et enfants  valides)</w:t>
            </w:r>
          </w:p>
        </w:tc>
      </w:tr>
      <w:tr w:rsidR="009533B9" w:rsidRPr="009533B9" w:rsidTr="000A4830">
        <w:trPr>
          <w:trHeight w:val="57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33B9" w:rsidRPr="00365A6B" w:rsidRDefault="009533B9" w:rsidP="009533B9">
            <w:pPr>
              <w:jc w:val="center"/>
              <w:rPr>
                <w:rFonts w:ascii="Calibri" w:eastAsia="Calibri" w:hAnsi="Calibri" w:cs="Calibri"/>
                <w:b/>
                <w:color w:val="12A7BE"/>
                <w:u w:color="000000"/>
              </w:rPr>
            </w:pPr>
            <w:r w:rsidRPr="00365A6B">
              <w:rPr>
                <w:rFonts w:ascii="Calibri" w:eastAsia="Calibri" w:hAnsi="Calibri" w:cs="Calibri"/>
                <w:b/>
                <w:color w:val="12A7BE"/>
                <w:u w:color="000000"/>
              </w:rPr>
              <w:t>Organisation(s) porteuse(s)</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33B9" w:rsidRPr="009533B9" w:rsidRDefault="009533B9" w:rsidP="009533B9">
            <w:pPr>
              <w:spacing w:line="312" w:lineRule="auto"/>
              <w:rPr>
                <w:rFonts w:ascii="Calibri" w:hAnsi="Calibri"/>
              </w:rPr>
            </w:pPr>
            <w:r w:rsidRPr="009533B9">
              <w:rPr>
                <w:rFonts w:ascii="Calibri" w:hAnsi="Calibri"/>
              </w:rPr>
              <w:t>Association d’Aide aux Infirmes Moteurs Cérébraux du Nord et de l’Est</w:t>
            </w:r>
          </w:p>
        </w:tc>
      </w:tr>
      <w:tr w:rsidR="009533B9" w:rsidRPr="009533B9" w:rsidTr="000A4830">
        <w:trPr>
          <w:trHeight w:val="562"/>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33B9" w:rsidRPr="00365A6B" w:rsidRDefault="009533B9" w:rsidP="009533B9">
            <w:pPr>
              <w:jc w:val="center"/>
              <w:rPr>
                <w:rFonts w:ascii="Calibri" w:hAnsi="Calibri"/>
                <w:b/>
                <w:color w:val="12A7BE"/>
                <w:lang w:val="en-US"/>
              </w:rPr>
            </w:pPr>
            <w:r w:rsidRPr="00365A6B">
              <w:rPr>
                <w:rFonts w:ascii="Calibri" w:eastAsia="Calibri" w:hAnsi="Calibri" w:cs="Calibri"/>
                <w:b/>
                <w:color w:val="12A7BE"/>
                <w:u w:color="000000"/>
              </w:rPr>
              <w:t>Partenariat</w:t>
            </w:r>
            <w:r w:rsidRPr="00365A6B">
              <w:rPr>
                <w:rFonts w:ascii="Calibri" w:eastAsia="Calibri" w:hAnsi="Calibri" w:cs="Calibri"/>
                <w:b/>
                <w:color w:val="12A7BE"/>
                <w:u w:color="000000"/>
                <w:lang w:val="en-US"/>
              </w:rPr>
              <w:t xml:space="preserve">(s) </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33B9" w:rsidRPr="009533B9" w:rsidRDefault="009533B9" w:rsidP="009533B9">
            <w:pPr>
              <w:spacing w:line="312" w:lineRule="auto"/>
              <w:contextualSpacing/>
              <w:rPr>
                <w:rFonts w:ascii="Calibri" w:hAnsi="Calibri"/>
              </w:rPr>
            </w:pPr>
            <w:r w:rsidRPr="009533B9">
              <w:rPr>
                <w:rFonts w:ascii="Calibri" w:eastAsia="Calibri" w:hAnsi="Calibri" w:cs="Calibri"/>
                <w:color w:val="000000"/>
                <w:u w:color="000000"/>
              </w:rPr>
              <w:t xml:space="preserve"> ARS Grand Est / Education nationale / Ville de Reims</w:t>
            </w:r>
          </w:p>
        </w:tc>
      </w:tr>
      <w:tr w:rsidR="009533B9" w:rsidRPr="009533B9" w:rsidTr="000A4830">
        <w:trPr>
          <w:trHeight w:val="727"/>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33B9" w:rsidRPr="00365A6B" w:rsidRDefault="009533B9" w:rsidP="009533B9">
            <w:pPr>
              <w:jc w:val="center"/>
              <w:rPr>
                <w:rFonts w:ascii="Calibri" w:eastAsia="Calibri" w:hAnsi="Calibri" w:cs="Calibri"/>
                <w:b/>
                <w:color w:val="12A7BE"/>
                <w:u w:color="000000"/>
              </w:rPr>
            </w:pPr>
            <w:r w:rsidRPr="00365A6B">
              <w:rPr>
                <w:rFonts w:ascii="Calibri" w:eastAsia="Calibri" w:hAnsi="Calibri" w:cs="Calibri"/>
                <w:b/>
                <w:color w:val="12A7BE"/>
                <w:u w:color="000000"/>
              </w:rPr>
              <w:t>Zone d’intervention</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33B9" w:rsidRPr="009533B9" w:rsidRDefault="009533B9" w:rsidP="009533B9">
            <w:pPr>
              <w:spacing w:line="312" w:lineRule="auto"/>
              <w:rPr>
                <w:rFonts w:ascii="Calibri" w:eastAsia="Calibri" w:hAnsi="Calibri" w:cs="Calibri"/>
                <w:color w:val="000000"/>
                <w:u w:color="000000"/>
              </w:rPr>
            </w:pPr>
            <w:r w:rsidRPr="009533B9">
              <w:rPr>
                <w:rFonts w:ascii="Calibri" w:eastAsia="Calibri" w:hAnsi="Calibri" w:cs="Calibri"/>
                <w:color w:val="000000"/>
                <w:u w:color="000000"/>
              </w:rPr>
              <w:t>Bassin rémois</w:t>
            </w:r>
          </w:p>
        </w:tc>
      </w:tr>
      <w:tr w:rsidR="009533B9" w:rsidRPr="009533B9" w:rsidTr="000A4830">
        <w:trPr>
          <w:trHeight w:val="57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33B9" w:rsidRPr="00365A6B" w:rsidRDefault="009533B9" w:rsidP="009533B9">
            <w:pPr>
              <w:jc w:val="center"/>
              <w:rPr>
                <w:rFonts w:ascii="Calibri" w:eastAsia="Calibri" w:hAnsi="Calibri" w:cs="Calibri"/>
                <w:b/>
                <w:color w:val="12A7BE"/>
                <w:u w:color="000000"/>
              </w:rPr>
            </w:pPr>
            <w:r w:rsidRPr="00365A6B">
              <w:rPr>
                <w:rFonts w:ascii="Calibri" w:eastAsia="Calibri" w:hAnsi="Calibri" w:cs="Calibri"/>
                <w:b/>
                <w:color w:val="12A7BE"/>
                <w:u w:color="000000"/>
              </w:rPr>
              <w:t xml:space="preserve">Localisation du porteur  </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33B9" w:rsidRPr="009533B9" w:rsidRDefault="009533B9" w:rsidP="009533B9">
            <w:pPr>
              <w:spacing w:line="312" w:lineRule="auto"/>
              <w:rPr>
                <w:rFonts w:ascii="Calibri" w:hAnsi="Calibri"/>
                <w:lang w:val="en-US"/>
              </w:rPr>
            </w:pPr>
            <w:r w:rsidRPr="009533B9">
              <w:rPr>
                <w:rFonts w:ascii="Calibri" w:hAnsi="Calibri"/>
                <w:lang w:val="en-US"/>
              </w:rPr>
              <w:t>Reims</w:t>
            </w:r>
          </w:p>
        </w:tc>
      </w:tr>
      <w:tr w:rsidR="009533B9" w:rsidRPr="009533B9" w:rsidTr="000A4830">
        <w:trPr>
          <w:trHeight w:val="57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33B9" w:rsidRPr="00365A6B" w:rsidRDefault="009533B9" w:rsidP="009533B9">
            <w:pPr>
              <w:jc w:val="center"/>
              <w:rPr>
                <w:rFonts w:ascii="Calibri" w:eastAsia="Calibri" w:hAnsi="Calibri" w:cs="Calibri"/>
                <w:b/>
                <w:color w:val="12A7BE"/>
                <w:u w:color="000000"/>
              </w:rPr>
            </w:pPr>
            <w:r w:rsidRPr="00365A6B">
              <w:rPr>
                <w:rFonts w:ascii="Calibri" w:eastAsia="Calibri" w:hAnsi="Calibri" w:cs="Calibri"/>
                <w:b/>
                <w:color w:val="12A7BE"/>
                <w:u w:color="000000"/>
              </w:rPr>
              <w:t>Contact</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33B9" w:rsidRPr="009533B9" w:rsidRDefault="00C536E7" w:rsidP="009533B9">
            <w:pPr>
              <w:rPr>
                <w:rFonts w:ascii="Calibri" w:hAnsi="Calibri"/>
              </w:rPr>
            </w:pPr>
            <w:hyperlink r:id="rId27" w:history="1">
              <w:r w:rsidR="009533B9" w:rsidRPr="009533B9">
                <w:rPr>
                  <w:rFonts w:ascii="Calibri" w:hAnsi="Calibri"/>
                  <w:u w:val="single"/>
                </w:rPr>
                <w:t>christianminet@laposte.net</w:t>
              </w:r>
            </w:hyperlink>
          </w:p>
        </w:tc>
      </w:tr>
    </w:tbl>
    <w:p w:rsidR="00B00667" w:rsidRDefault="00B00667" w:rsidP="00B57FD2">
      <w:pPr>
        <w:pBdr>
          <w:top w:val="nil"/>
          <w:left w:val="nil"/>
          <w:bottom w:val="nil"/>
          <w:right w:val="nil"/>
          <w:between w:val="nil"/>
          <w:bar w:val="nil"/>
        </w:pBdr>
        <w:rPr>
          <w:rFonts w:ascii="Calibri" w:eastAsia="Calibri" w:hAnsi="Calibri" w:cs="Calibri"/>
          <w:b/>
          <w:bCs/>
          <w:color w:val="000000"/>
          <w:sz w:val="28"/>
          <w:szCs w:val="28"/>
          <w:u w:color="000000"/>
          <w:bdr w:val="nil"/>
          <w:lang w:val="en-US" w:eastAsia="fr-FR"/>
        </w:rPr>
      </w:pPr>
    </w:p>
    <w:p w:rsidR="00F840E5" w:rsidRDefault="00F840E5">
      <w:pPr>
        <w:rPr>
          <w:rFonts w:ascii="Calibri" w:eastAsia="Calibri" w:hAnsi="Calibri" w:cs="Calibri"/>
          <w:b/>
          <w:bCs/>
          <w:color w:val="000000"/>
          <w:sz w:val="28"/>
          <w:szCs w:val="28"/>
          <w:u w:color="000000"/>
          <w:bdr w:val="nil"/>
          <w:lang w:val="en-US" w:eastAsia="fr-FR"/>
        </w:rPr>
      </w:pPr>
    </w:p>
    <w:p w:rsidR="00F840E5" w:rsidRDefault="00F840E5">
      <w:pPr>
        <w:rPr>
          <w:rFonts w:ascii="Calibri" w:eastAsia="Calibri" w:hAnsi="Calibri" w:cs="Calibri"/>
          <w:b/>
          <w:bCs/>
          <w:color w:val="000000"/>
          <w:sz w:val="28"/>
          <w:szCs w:val="28"/>
          <w:u w:color="000000"/>
          <w:bdr w:val="nil"/>
          <w:lang w:val="en-US" w:eastAsia="fr-FR"/>
        </w:rPr>
      </w:pPr>
      <w:r>
        <w:rPr>
          <w:rFonts w:ascii="Calibri" w:eastAsia="Calibri" w:hAnsi="Calibri" w:cs="Calibri"/>
          <w:b/>
          <w:bCs/>
          <w:color w:val="000000"/>
          <w:sz w:val="28"/>
          <w:szCs w:val="28"/>
          <w:u w:color="000000"/>
          <w:bdr w:val="nil"/>
          <w:lang w:val="en-US" w:eastAsia="fr-FR"/>
        </w:rPr>
        <w:lastRenderedPageBreak/>
        <w:br w:type="page"/>
      </w:r>
      <w:r>
        <w:rPr>
          <w:b/>
          <w:noProof/>
          <w:lang w:eastAsia="fr-FR"/>
        </w:rPr>
        <w:drawing>
          <wp:anchor distT="0" distB="0" distL="114300" distR="114300" simplePos="0" relativeHeight="251719680" behindDoc="0" locked="0" layoutInCell="1" allowOverlap="1" wp14:anchorId="25F0607A" wp14:editId="11B20250">
            <wp:simplePos x="0" y="0"/>
            <wp:positionH relativeFrom="margin">
              <wp:align>center</wp:align>
            </wp:positionH>
            <wp:positionV relativeFrom="margin">
              <wp:align>center</wp:align>
            </wp:positionV>
            <wp:extent cx="7656394" cy="10686207"/>
            <wp:effectExtent l="0" t="0" r="1905" b="127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s-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394" cy="10686207"/>
                    </a:xfrm>
                    <a:prstGeom prst="rect">
                      <a:avLst/>
                    </a:prstGeom>
                  </pic:spPr>
                </pic:pic>
              </a:graphicData>
            </a:graphic>
            <wp14:sizeRelH relativeFrom="page">
              <wp14:pctWidth>0</wp14:pctWidth>
            </wp14:sizeRelH>
            <wp14:sizeRelV relativeFrom="page">
              <wp14:pctHeight>0</wp14:pctHeight>
            </wp14:sizeRelV>
          </wp:anchor>
        </w:drawing>
      </w:r>
    </w:p>
    <w:p w:rsidR="00F840E5" w:rsidRDefault="00F840E5">
      <w:pPr>
        <w:rPr>
          <w:rFonts w:ascii="Calibri" w:eastAsia="Calibri" w:hAnsi="Calibri" w:cs="Calibri"/>
          <w:b/>
          <w:bCs/>
          <w:color w:val="000000"/>
          <w:sz w:val="28"/>
          <w:szCs w:val="28"/>
          <w:u w:color="000000"/>
          <w:bdr w:val="nil"/>
          <w:lang w:val="en-US" w:eastAsia="fr-FR"/>
        </w:rPr>
      </w:pPr>
    </w:p>
    <w:p w:rsidR="00F840E5" w:rsidRDefault="00F840E5" w:rsidP="00F840E5">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r w:rsidRPr="009533B9">
        <w:rPr>
          <w:rFonts w:ascii="Calibri" w:eastAsia="Calibri" w:hAnsi="Calibri" w:cs="Calibri"/>
          <w:noProof/>
          <w:color w:val="000000"/>
          <w:u w:color="000000"/>
          <w:bdr w:val="nil"/>
          <w:lang w:eastAsia="fr-FR"/>
        </w:rPr>
        <mc:AlternateContent>
          <mc:Choice Requires="wps">
            <w:drawing>
              <wp:anchor distT="0" distB="0" distL="114300" distR="114300" simplePos="0" relativeHeight="251693056" behindDoc="0" locked="0" layoutInCell="1" allowOverlap="1" wp14:anchorId="5647BAF6" wp14:editId="18DC538D">
                <wp:simplePos x="0" y="0"/>
                <wp:positionH relativeFrom="column">
                  <wp:posOffset>1987550</wp:posOffset>
                </wp:positionH>
                <wp:positionV relativeFrom="paragraph">
                  <wp:posOffset>209550</wp:posOffset>
                </wp:positionV>
                <wp:extent cx="4343400" cy="1143000"/>
                <wp:effectExtent l="0" t="0" r="0" b="0"/>
                <wp:wrapTight wrapText="bothSides">
                  <wp:wrapPolygon edited="0">
                    <wp:start x="189" y="1080"/>
                    <wp:lineTo x="189" y="20520"/>
                    <wp:lineTo x="21316" y="20520"/>
                    <wp:lineTo x="21316" y="1080"/>
                    <wp:lineTo x="189" y="108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F840E5" w:rsidRDefault="00F840E5" w:rsidP="00F840E5">
                            <w:pPr>
                              <w:pStyle w:val="Corps"/>
                              <w:jc w:val="right"/>
                              <w:rPr>
                                <w:rFonts w:ascii="Times New Roman" w:eastAsia="Arial Unicode MS" w:hAnsi="Times New Roman" w:cs="Times New Roman"/>
                                <w:color w:val="auto"/>
                                <w:sz w:val="24"/>
                                <w:szCs w:val="24"/>
                                <w:lang w:val="en-US" w:eastAsia="en-US"/>
                              </w:rPr>
                            </w:pPr>
                          </w:p>
                          <w:p w:rsidR="00F840E5" w:rsidRDefault="00F840E5" w:rsidP="00F840E5">
                            <w:pPr>
                              <w:pStyle w:val="Corps"/>
                              <w:jc w:val="right"/>
                              <w:rPr>
                                <w:sz w:val="24"/>
                                <w:szCs w:val="24"/>
                              </w:rPr>
                            </w:pPr>
                            <w:r>
                              <w:rPr>
                                <w:sz w:val="24"/>
                                <w:szCs w:val="24"/>
                              </w:rPr>
                              <w:t>Concertation « ensemble pour une é</w:t>
                            </w:r>
                            <w:r>
                              <w:rPr>
                                <w:sz w:val="24"/>
                                <w:szCs w:val="24"/>
                                <w:lang w:val="it-IT"/>
                              </w:rPr>
                              <w:t>cole inclusive</w:t>
                            </w:r>
                            <w:r>
                              <w:rPr>
                                <w:sz w:val="24"/>
                                <w:szCs w:val="24"/>
                              </w:rPr>
                              <w:t> »</w:t>
                            </w:r>
                          </w:p>
                          <w:p w:rsidR="00F840E5" w:rsidRPr="00365A6B" w:rsidRDefault="00F840E5" w:rsidP="00F840E5">
                            <w:pPr>
                              <w:pStyle w:val="Corps"/>
                              <w:jc w:val="right"/>
                              <w:rPr>
                                <w:b/>
                                <w:bCs/>
                                <w:color w:val="12A7BE"/>
                                <w:sz w:val="28"/>
                                <w:szCs w:val="28"/>
                              </w:rPr>
                            </w:pPr>
                            <w:r w:rsidRPr="00365A6B">
                              <w:rPr>
                                <w:b/>
                                <w:bCs/>
                                <w:color w:val="12A7BE"/>
                                <w:sz w:val="28"/>
                                <w:szCs w:val="28"/>
                              </w:rPr>
                              <w:t>Groupe expert « </w:t>
                            </w:r>
                            <w:proofErr w:type="spellStart"/>
                            <w:r w:rsidRPr="00365A6B">
                              <w:rPr>
                                <w:b/>
                                <w:bCs/>
                                <w:color w:val="12A7BE"/>
                                <w:sz w:val="28"/>
                                <w:szCs w:val="28"/>
                                <w:lang w:val="nl-NL"/>
                              </w:rPr>
                              <w:t>Coop</w:t>
                            </w:r>
                            <w:r w:rsidRPr="00365A6B">
                              <w:rPr>
                                <w:b/>
                                <w:bCs/>
                                <w:color w:val="12A7BE"/>
                                <w:sz w:val="28"/>
                                <w:szCs w:val="28"/>
                              </w:rPr>
                              <w:t>érer</w:t>
                            </w:r>
                            <w:proofErr w:type="spellEnd"/>
                            <w:r w:rsidRPr="00365A6B">
                              <w:rPr>
                                <w:b/>
                                <w:bCs/>
                                <w:color w:val="12A7BE"/>
                                <w:sz w:val="28"/>
                                <w:szCs w:val="28"/>
                              </w:rPr>
                              <w:t xml:space="preserve"> dans l’é</w:t>
                            </w:r>
                            <w:r w:rsidRPr="00365A6B">
                              <w:rPr>
                                <w:b/>
                                <w:bCs/>
                                <w:color w:val="12A7BE"/>
                                <w:sz w:val="28"/>
                                <w:szCs w:val="28"/>
                                <w:lang w:val="it-IT"/>
                              </w:rPr>
                              <w:t xml:space="preserve">cole » </w:t>
                            </w:r>
                          </w:p>
                          <w:p w:rsidR="00F840E5" w:rsidRDefault="00F840E5" w:rsidP="00F840E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56.5pt;margin-top:16.5pt;width:342pt;height:9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" filled="f" stroked="f">
                <v:textbox inset=",7.2pt,,7.2pt">
                  <w:txbxContent>
                    <w:p w:rsidR="00F840E5" w:rsidRDefault="00F840E5" w:rsidP="00F840E5">
                      <w:pPr>
                        <w:pStyle w:val="Corps"/>
                        <w:jc w:val="right"/>
                        <w:rPr>
                          <w:rFonts w:ascii="Times New Roman" w:eastAsia="Arial Unicode MS" w:hAnsi="Times New Roman" w:cs="Times New Roman"/>
                          <w:color w:val="auto"/>
                          <w:sz w:val="24"/>
                          <w:szCs w:val="24"/>
                          <w:lang w:val="en-US" w:eastAsia="en-US"/>
                        </w:rPr>
                      </w:pPr>
                    </w:p>
                    <w:p w:rsidR="00F840E5" w:rsidRDefault="00F840E5" w:rsidP="00F840E5">
                      <w:pPr>
                        <w:pStyle w:val="Corps"/>
                        <w:jc w:val="right"/>
                        <w:rPr>
                          <w:sz w:val="24"/>
                          <w:szCs w:val="24"/>
                        </w:rPr>
                      </w:pPr>
                      <w:r>
                        <w:rPr>
                          <w:sz w:val="24"/>
                          <w:szCs w:val="24"/>
                        </w:rPr>
                        <w:t>Concertation « ensemble pour une é</w:t>
                      </w:r>
                      <w:r>
                        <w:rPr>
                          <w:sz w:val="24"/>
                          <w:szCs w:val="24"/>
                          <w:lang w:val="it-IT"/>
                        </w:rPr>
                        <w:t>cole inclusive</w:t>
                      </w:r>
                      <w:r>
                        <w:rPr>
                          <w:sz w:val="24"/>
                          <w:szCs w:val="24"/>
                        </w:rPr>
                        <w:t> »</w:t>
                      </w:r>
                    </w:p>
                    <w:p w:rsidR="00F840E5" w:rsidRPr="00365A6B" w:rsidRDefault="00F840E5" w:rsidP="00F840E5">
                      <w:pPr>
                        <w:pStyle w:val="Corps"/>
                        <w:jc w:val="right"/>
                        <w:rPr>
                          <w:b/>
                          <w:bCs/>
                          <w:color w:val="12A7BE"/>
                          <w:sz w:val="28"/>
                          <w:szCs w:val="28"/>
                        </w:rPr>
                      </w:pPr>
                      <w:r w:rsidRPr="00365A6B">
                        <w:rPr>
                          <w:b/>
                          <w:bCs/>
                          <w:color w:val="12A7BE"/>
                          <w:sz w:val="28"/>
                          <w:szCs w:val="28"/>
                        </w:rPr>
                        <w:t>Groupe expert « </w:t>
                      </w:r>
                      <w:proofErr w:type="spellStart"/>
                      <w:r w:rsidRPr="00365A6B">
                        <w:rPr>
                          <w:b/>
                          <w:bCs/>
                          <w:color w:val="12A7BE"/>
                          <w:sz w:val="28"/>
                          <w:szCs w:val="28"/>
                          <w:lang w:val="nl-NL"/>
                        </w:rPr>
                        <w:t>Coop</w:t>
                      </w:r>
                      <w:r w:rsidRPr="00365A6B">
                        <w:rPr>
                          <w:b/>
                          <w:bCs/>
                          <w:color w:val="12A7BE"/>
                          <w:sz w:val="28"/>
                          <w:szCs w:val="28"/>
                        </w:rPr>
                        <w:t>érer</w:t>
                      </w:r>
                      <w:proofErr w:type="spellEnd"/>
                      <w:r w:rsidRPr="00365A6B">
                        <w:rPr>
                          <w:b/>
                          <w:bCs/>
                          <w:color w:val="12A7BE"/>
                          <w:sz w:val="28"/>
                          <w:szCs w:val="28"/>
                        </w:rPr>
                        <w:t xml:space="preserve"> dans l’é</w:t>
                      </w:r>
                      <w:r w:rsidRPr="00365A6B">
                        <w:rPr>
                          <w:b/>
                          <w:bCs/>
                          <w:color w:val="12A7BE"/>
                          <w:sz w:val="28"/>
                          <w:szCs w:val="28"/>
                          <w:lang w:val="it-IT"/>
                        </w:rPr>
                        <w:t xml:space="preserve">cole » </w:t>
                      </w:r>
                    </w:p>
                    <w:p w:rsidR="00F840E5" w:rsidRDefault="00F840E5" w:rsidP="00F840E5"/>
                  </w:txbxContent>
                </v:textbox>
                <w10:wrap type="tight"/>
              </v:shape>
            </w:pict>
          </mc:Fallback>
        </mc:AlternateContent>
      </w:r>
    </w:p>
    <w:p w:rsidR="00F840E5" w:rsidRDefault="00F840E5" w:rsidP="00F840E5">
      <w:pPr>
        <w:pBdr>
          <w:top w:val="nil"/>
          <w:left w:val="nil"/>
          <w:bottom w:val="nil"/>
          <w:right w:val="nil"/>
          <w:between w:val="nil"/>
          <w:bar w:val="nil"/>
        </w:pBdr>
        <w:rPr>
          <w:rFonts w:ascii="Calibri" w:eastAsia="Calibri" w:hAnsi="Calibri" w:cs="Calibri"/>
          <w:color w:val="000000"/>
          <w:u w:color="000000"/>
          <w:bdr w:val="nil"/>
          <w:lang w:eastAsia="fr-FR"/>
        </w:rPr>
      </w:pPr>
    </w:p>
    <w:p w:rsidR="00F840E5" w:rsidRDefault="00F840E5" w:rsidP="00F840E5">
      <w:pPr>
        <w:pBdr>
          <w:top w:val="nil"/>
          <w:left w:val="nil"/>
          <w:bottom w:val="nil"/>
          <w:right w:val="nil"/>
          <w:between w:val="nil"/>
          <w:bar w:val="nil"/>
        </w:pBdr>
        <w:rPr>
          <w:rFonts w:ascii="Calibri" w:eastAsia="Calibri" w:hAnsi="Calibri" w:cs="Calibri"/>
          <w:color w:val="000000"/>
          <w:u w:color="000000"/>
          <w:bdr w:val="nil"/>
          <w:lang w:eastAsia="fr-FR"/>
        </w:rPr>
      </w:pPr>
    </w:p>
    <w:p w:rsidR="00F840E5" w:rsidRDefault="00F840E5" w:rsidP="00F840E5">
      <w:pPr>
        <w:pBdr>
          <w:top w:val="nil"/>
          <w:left w:val="nil"/>
          <w:bottom w:val="nil"/>
          <w:right w:val="nil"/>
          <w:between w:val="nil"/>
          <w:bar w:val="nil"/>
        </w:pBdr>
        <w:rPr>
          <w:rFonts w:ascii="Calibri" w:eastAsia="Calibri" w:hAnsi="Calibri" w:cs="Calibri"/>
          <w:color w:val="000000"/>
          <w:u w:color="000000"/>
          <w:bdr w:val="nil"/>
          <w:lang w:eastAsia="fr-FR"/>
        </w:rPr>
      </w:pPr>
    </w:p>
    <w:p w:rsidR="00F840E5" w:rsidRPr="00B57FD2" w:rsidRDefault="00F840E5" w:rsidP="00F840E5">
      <w:pPr>
        <w:pBdr>
          <w:top w:val="nil"/>
          <w:left w:val="nil"/>
          <w:bottom w:val="nil"/>
          <w:right w:val="nil"/>
          <w:between w:val="nil"/>
          <w:bar w:val="nil"/>
        </w:pBdr>
        <w:rPr>
          <w:rFonts w:ascii="Calibri" w:eastAsia="Calibri" w:hAnsi="Calibri" w:cs="Calibri"/>
          <w:color w:val="000000"/>
          <w:u w:color="000000"/>
          <w:bdr w:val="nil"/>
          <w:lang w:eastAsia="fr-FR"/>
        </w:rPr>
      </w:pPr>
      <w:r w:rsidRPr="00B57FD2">
        <w:rPr>
          <w:rFonts w:ascii="Calibri" w:eastAsia="Calibri" w:hAnsi="Calibri" w:cs="Calibri"/>
          <w:noProof/>
          <w:color w:val="000000"/>
          <w:u w:color="000000"/>
          <w:bdr w:val="nil"/>
          <w:lang w:eastAsia="fr-FR"/>
        </w:rPr>
        <w:drawing>
          <wp:anchor distT="0" distB="0" distL="114300" distR="114300" simplePos="0" relativeHeight="251688960" behindDoc="0" locked="0" layoutInCell="1" allowOverlap="1" wp14:anchorId="7F2A5C0A" wp14:editId="1719F8BA">
            <wp:simplePos x="0" y="0"/>
            <wp:positionH relativeFrom="margin">
              <wp:posOffset>82901</wp:posOffset>
            </wp:positionH>
            <wp:positionV relativeFrom="margin">
              <wp:posOffset>41910</wp:posOffset>
            </wp:positionV>
            <wp:extent cx="749935" cy="1009650"/>
            <wp:effectExtent l="0" t="0" r="0" b="0"/>
            <wp:wrapNone/>
            <wp:docPr id="15" name="officeArt object" descr="logo SEC_ETAT_PERSONNES_HANDICAPEES.JPG"/>
            <wp:cNvGraphicFramePr/>
            <a:graphic xmlns:a="http://schemas.openxmlformats.org/drawingml/2006/main">
              <a:graphicData uri="http://schemas.openxmlformats.org/drawingml/2006/picture">
                <pic:pic xmlns:pic="http://schemas.openxmlformats.org/drawingml/2006/picture">
                  <pic:nvPicPr>
                    <pic:cNvPr id="1073741825" name="logo SEC_ETAT_PERSONNES_HANDICAPEES.JPG" descr="logo SEC_ETAT_PERSONNES_HANDICAPEES.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9935" cy="1009650"/>
                    </a:xfrm>
                    <a:prstGeom prst="rect">
                      <a:avLst/>
                    </a:prstGeom>
                    <a:ln w="12700" cap="flat">
                      <a:noFill/>
                      <a:miter lim="400000"/>
                    </a:ln>
                    <a:effectLst/>
                  </pic:spPr>
                </pic:pic>
              </a:graphicData>
            </a:graphic>
          </wp:anchor>
        </w:drawing>
      </w:r>
    </w:p>
    <w:tbl>
      <w:tblPr>
        <w:tblStyle w:val="Grilledutableau"/>
        <w:tblpPr w:leftFromText="141" w:rightFromText="141" w:vertAnchor="text" w:horzAnchor="page" w:tblpX="812" w:tblpY="392"/>
        <w:tblW w:w="10380" w:type="dxa"/>
        <w:tblLayout w:type="fixed"/>
        <w:tblLook w:val="04A0" w:firstRow="1" w:lastRow="0" w:firstColumn="1" w:lastColumn="0" w:noHBand="0" w:noVBand="1"/>
      </w:tblPr>
      <w:tblGrid>
        <w:gridCol w:w="2269"/>
        <w:gridCol w:w="8111"/>
      </w:tblGrid>
      <w:tr w:rsidR="00F840E5" w:rsidTr="00183DE1">
        <w:trPr>
          <w:trHeight w:val="411"/>
        </w:trPr>
        <w:tc>
          <w:tcPr>
            <w:tcW w:w="2269" w:type="dxa"/>
            <w:vAlign w:val="center"/>
          </w:tcPr>
          <w:p w:rsidR="00F840E5" w:rsidRPr="00183DE1" w:rsidRDefault="00F840E5" w:rsidP="00183DE1">
            <w:pPr>
              <w:ind w:left="284"/>
              <w:jc w:val="center"/>
              <w:rPr>
                <w:b/>
                <w:color w:val="12A7BE"/>
                <w:sz w:val="18"/>
                <w:szCs w:val="24"/>
              </w:rPr>
            </w:pPr>
            <w:r w:rsidRPr="00183DE1">
              <w:rPr>
                <w:b/>
                <w:color w:val="12A7BE"/>
                <w:sz w:val="18"/>
                <w:szCs w:val="24"/>
              </w:rPr>
              <w:t>NOM</w:t>
            </w:r>
          </w:p>
        </w:tc>
        <w:tc>
          <w:tcPr>
            <w:tcW w:w="8111" w:type="dxa"/>
          </w:tcPr>
          <w:p w:rsidR="00F840E5" w:rsidRPr="00365A6B" w:rsidRDefault="00F840E5" w:rsidP="00183DE1">
            <w:pPr>
              <w:ind w:left="-1134"/>
              <w:jc w:val="center"/>
              <w:rPr>
                <w:b/>
              </w:rPr>
            </w:pPr>
            <w:r w:rsidRPr="00365A6B">
              <w:rPr>
                <w:b/>
              </w:rPr>
              <w:t>DISPOSITIF ITEP</w:t>
            </w:r>
          </w:p>
        </w:tc>
      </w:tr>
      <w:tr w:rsidR="00F840E5" w:rsidTr="00183DE1">
        <w:tc>
          <w:tcPr>
            <w:tcW w:w="2269" w:type="dxa"/>
            <w:vAlign w:val="center"/>
          </w:tcPr>
          <w:p w:rsidR="00F840E5" w:rsidRPr="00183DE1" w:rsidRDefault="00F840E5" w:rsidP="00183DE1">
            <w:pPr>
              <w:ind w:left="284"/>
              <w:jc w:val="center"/>
              <w:rPr>
                <w:b/>
                <w:color w:val="12A7BE"/>
                <w:sz w:val="18"/>
                <w:szCs w:val="24"/>
              </w:rPr>
            </w:pPr>
            <w:r w:rsidRPr="00183DE1">
              <w:rPr>
                <w:b/>
                <w:color w:val="12A7BE"/>
                <w:sz w:val="18"/>
                <w:szCs w:val="24"/>
              </w:rPr>
              <w:t>FINALITE</w:t>
            </w:r>
          </w:p>
        </w:tc>
        <w:tc>
          <w:tcPr>
            <w:tcW w:w="8111" w:type="dxa"/>
          </w:tcPr>
          <w:p w:rsidR="00F840E5" w:rsidRDefault="00F840E5" w:rsidP="008D67C3">
            <w:pPr>
              <w:ind w:left="141"/>
              <w:jc w:val="both"/>
              <w:rPr>
                <w:rFonts w:eastAsia="MS Mincho" w:cstheme="minorHAnsi"/>
              </w:rPr>
            </w:pPr>
            <w:r w:rsidRPr="0091621F">
              <w:rPr>
                <w:rFonts w:eastAsia="MS Mincho" w:cstheme="minorHAnsi"/>
              </w:rPr>
              <w:t xml:space="preserve">Organisation des établissements et services pour favoriser un parcours fluide et des modalités d’accompagnement diversifiées, modulables et évolutives en fonction des besoins des enfants, adolescents et jeunes adultes. </w:t>
            </w:r>
          </w:p>
          <w:p w:rsidR="00F840E5" w:rsidRDefault="00F840E5" w:rsidP="008D67C3">
            <w:pPr>
              <w:ind w:left="141"/>
              <w:jc w:val="both"/>
              <w:rPr>
                <w:rFonts w:eastAsia="MS Mincho" w:cstheme="minorHAnsi"/>
              </w:rPr>
            </w:pPr>
            <w:r>
              <w:rPr>
                <w:rFonts w:eastAsia="MS Mincho" w:cstheme="minorHAnsi"/>
              </w:rPr>
              <w:t>Mise en place d’une logique de parcours.</w:t>
            </w:r>
          </w:p>
          <w:p w:rsidR="00F840E5" w:rsidRDefault="00F840E5" w:rsidP="008D67C3">
            <w:pPr>
              <w:ind w:left="141"/>
              <w:jc w:val="both"/>
            </w:pPr>
            <w:r>
              <w:t>Prise de décisions au plus près des besoins avec délégation de la MDPH</w:t>
            </w:r>
          </w:p>
        </w:tc>
      </w:tr>
      <w:tr w:rsidR="00F840E5" w:rsidTr="00183DE1">
        <w:tc>
          <w:tcPr>
            <w:tcW w:w="2269" w:type="dxa"/>
            <w:vAlign w:val="center"/>
          </w:tcPr>
          <w:p w:rsidR="00F840E5" w:rsidRPr="00183DE1" w:rsidRDefault="00F840E5" w:rsidP="00183DE1">
            <w:pPr>
              <w:ind w:left="284"/>
              <w:jc w:val="center"/>
              <w:rPr>
                <w:b/>
                <w:color w:val="12A7BE"/>
                <w:sz w:val="18"/>
                <w:szCs w:val="24"/>
              </w:rPr>
            </w:pPr>
            <w:r w:rsidRPr="00183DE1">
              <w:rPr>
                <w:b/>
                <w:color w:val="12A7BE"/>
                <w:sz w:val="18"/>
                <w:szCs w:val="24"/>
              </w:rPr>
              <w:t>DESCRIPTIF</w:t>
            </w:r>
          </w:p>
          <w:p w:rsidR="00F840E5" w:rsidRPr="00183DE1" w:rsidRDefault="00F840E5" w:rsidP="00183DE1">
            <w:pPr>
              <w:ind w:left="284"/>
              <w:jc w:val="center"/>
              <w:rPr>
                <w:b/>
                <w:color w:val="12A7BE"/>
                <w:sz w:val="18"/>
                <w:szCs w:val="24"/>
              </w:rPr>
            </w:pPr>
            <w:r w:rsidRPr="00183DE1">
              <w:rPr>
                <w:b/>
                <w:color w:val="12A7BE"/>
                <w:sz w:val="18"/>
              </w:rPr>
              <w:t>Décret-2017-620-du-24-avril-2017</w:t>
            </w:r>
          </w:p>
        </w:tc>
        <w:tc>
          <w:tcPr>
            <w:tcW w:w="8111" w:type="dxa"/>
          </w:tcPr>
          <w:p w:rsidR="00F840E5" w:rsidRPr="00FB1220" w:rsidRDefault="00F840E5" w:rsidP="008D67C3">
            <w:pPr>
              <w:pStyle w:val="Paragraphedeliste"/>
              <w:numPr>
                <w:ilvl w:val="0"/>
                <w:numId w:val="21"/>
              </w:numPr>
              <w:ind w:left="141"/>
              <w:jc w:val="both"/>
              <w:rPr>
                <w:rFonts w:eastAsia="MS Mincho" w:cstheme="minorHAnsi"/>
              </w:rPr>
            </w:pPr>
            <w:r w:rsidRPr="00FB1220">
              <w:rPr>
                <w:rFonts w:eastAsia="MS Mincho" w:cstheme="minorHAnsi"/>
              </w:rPr>
              <w:t>Introduire une plus grande souplesse dans l’accompagnement et la scolarisation et une réactivité aux besoins d’ajustement du projet personnalisé d’accompagnement (PPA).</w:t>
            </w:r>
          </w:p>
          <w:p w:rsidR="00F840E5" w:rsidRPr="00FB1220" w:rsidRDefault="00F840E5" w:rsidP="008D67C3">
            <w:pPr>
              <w:pStyle w:val="Paragraphedeliste"/>
              <w:numPr>
                <w:ilvl w:val="0"/>
                <w:numId w:val="21"/>
              </w:numPr>
              <w:ind w:left="141"/>
              <w:jc w:val="both"/>
              <w:rPr>
                <w:rFonts w:eastAsia="MS Mincho" w:cstheme="minorHAnsi"/>
              </w:rPr>
            </w:pPr>
            <w:r w:rsidRPr="00FB1220">
              <w:rPr>
                <w:rFonts w:eastAsia="MS Mincho" w:cstheme="minorHAnsi"/>
              </w:rPr>
              <w:t>Une offre de service combinant au moins 3 modalités telles que accueil de jour (plein ou séquentiel), accueil de nuit à visée thérapeutique (plein ou séquentiel), accompagnement ambulatoire, accueil familial spécialisé.</w:t>
            </w:r>
          </w:p>
          <w:p w:rsidR="00F840E5" w:rsidRPr="00FB1220" w:rsidRDefault="00F840E5" w:rsidP="008D67C3">
            <w:pPr>
              <w:pStyle w:val="Paragraphedeliste"/>
              <w:numPr>
                <w:ilvl w:val="0"/>
                <w:numId w:val="21"/>
              </w:numPr>
              <w:ind w:left="141"/>
              <w:jc w:val="both"/>
              <w:rPr>
                <w:rFonts w:eastAsia="MS Mincho" w:cstheme="minorHAnsi"/>
              </w:rPr>
            </w:pPr>
            <w:r w:rsidRPr="00FB1220">
              <w:rPr>
                <w:rFonts w:eastAsia="MS Mincho" w:cstheme="minorHAnsi"/>
              </w:rPr>
              <w:t>Organisation conventionnée entre les acteurs.</w:t>
            </w:r>
          </w:p>
          <w:p w:rsidR="00F840E5" w:rsidRPr="00FB1220" w:rsidRDefault="00F840E5" w:rsidP="008D67C3">
            <w:pPr>
              <w:pStyle w:val="Paragraphedeliste"/>
              <w:numPr>
                <w:ilvl w:val="0"/>
                <w:numId w:val="21"/>
              </w:numPr>
              <w:ind w:left="141"/>
              <w:jc w:val="both"/>
              <w:rPr>
                <w:rFonts w:eastAsia="MS Mincho" w:cstheme="minorHAnsi"/>
              </w:rPr>
            </w:pPr>
            <w:r w:rsidRPr="00FB1220">
              <w:rPr>
                <w:rFonts w:eastAsia="MS Mincho" w:cstheme="minorHAnsi"/>
              </w:rPr>
              <w:t>Notification unique de la MDPH vers le dispositif ITEP.</w:t>
            </w:r>
          </w:p>
          <w:p w:rsidR="00F840E5" w:rsidRPr="00FB1220" w:rsidRDefault="00F840E5" w:rsidP="008D67C3">
            <w:pPr>
              <w:pStyle w:val="Paragraphedeliste"/>
              <w:numPr>
                <w:ilvl w:val="0"/>
                <w:numId w:val="21"/>
              </w:numPr>
              <w:ind w:left="141"/>
              <w:jc w:val="both"/>
              <w:rPr>
                <w:rFonts w:cstheme="minorHAnsi"/>
              </w:rPr>
            </w:pPr>
            <w:r w:rsidRPr="00FB1220">
              <w:rPr>
                <w:rFonts w:eastAsia="MS Mincho" w:cstheme="minorHAnsi"/>
              </w:rPr>
              <w:t>ESS comme instance de proximité avec délégation de la MDPH pour décider de toute modification substantielle (sous conditions d’unan</w:t>
            </w:r>
            <w:r>
              <w:rPr>
                <w:rFonts w:eastAsia="MS Mincho" w:cstheme="minorHAnsi"/>
              </w:rPr>
              <w:t>imité) au plus près des besoins</w:t>
            </w:r>
            <w:r w:rsidRPr="00FB1220">
              <w:rPr>
                <w:rFonts w:eastAsia="MS Mincho" w:cstheme="minorHAnsi"/>
              </w:rPr>
              <w:t xml:space="preserve"> du projet du jeune : PPS (orientation-modalités de scolarisation à l’exception des moyens humains</w:t>
            </w:r>
            <w:r>
              <w:rPr>
                <w:rFonts w:eastAsia="MS Mincho" w:cstheme="minorHAnsi"/>
              </w:rPr>
              <w:t xml:space="preserve"> et matériels spécifiques</w:t>
            </w:r>
            <w:r w:rsidRPr="00FB1220">
              <w:rPr>
                <w:rFonts w:eastAsia="MS Mincho" w:cstheme="minorHAnsi"/>
              </w:rPr>
              <w:t xml:space="preserve">) – PPA (modalités d’accompagnement, internat, ambulatoire)- La MDPH reste l’instance </w:t>
            </w:r>
            <w:r>
              <w:rPr>
                <w:rFonts w:eastAsia="MS Mincho" w:cstheme="minorHAnsi"/>
              </w:rPr>
              <w:t>s’il n’y  a pas consensus</w:t>
            </w:r>
            <w:r w:rsidRPr="00FB1220">
              <w:rPr>
                <w:rFonts w:eastAsia="MS Mincho" w:cstheme="minorHAnsi"/>
              </w:rPr>
              <w:t xml:space="preserve"> ou en cas de situation complexe. Une fiche de liaison permet à la MDPH d’être informée en permanence. Droit de rétractation du parent ou responsable légal</w:t>
            </w:r>
            <w:r>
              <w:rPr>
                <w:rFonts w:eastAsia="MS Mincho" w:cstheme="minorHAnsi"/>
              </w:rPr>
              <w:t>.</w:t>
            </w:r>
          </w:p>
          <w:p w:rsidR="00F840E5" w:rsidRDefault="00F840E5" w:rsidP="008D67C3">
            <w:pPr>
              <w:pStyle w:val="Paragraphedeliste"/>
              <w:numPr>
                <w:ilvl w:val="0"/>
                <w:numId w:val="21"/>
              </w:numPr>
              <w:ind w:left="141"/>
            </w:pPr>
            <w:r>
              <w:t>Comité de pilotage et de suivi de la convention : évaluation et suivi annuel de la convention par les signataires</w:t>
            </w:r>
          </w:p>
        </w:tc>
      </w:tr>
      <w:tr w:rsidR="00F840E5" w:rsidTr="00183DE1">
        <w:tc>
          <w:tcPr>
            <w:tcW w:w="2269" w:type="dxa"/>
            <w:vAlign w:val="center"/>
          </w:tcPr>
          <w:p w:rsidR="00F840E5" w:rsidRPr="00183DE1" w:rsidRDefault="00F840E5" w:rsidP="00183DE1">
            <w:pPr>
              <w:ind w:left="284"/>
              <w:jc w:val="center"/>
              <w:rPr>
                <w:b/>
                <w:color w:val="12A7BE"/>
                <w:sz w:val="18"/>
                <w:szCs w:val="24"/>
              </w:rPr>
            </w:pPr>
            <w:r w:rsidRPr="00183DE1">
              <w:rPr>
                <w:b/>
                <w:color w:val="12A7BE"/>
                <w:sz w:val="18"/>
                <w:szCs w:val="24"/>
              </w:rPr>
              <w:t>PUBLIC</w:t>
            </w:r>
          </w:p>
        </w:tc>
        <w:tc>
          <w:tcPr>
            <w:tcW w:w="8111" w:type="dxa"/>
          </w:tcPr>
          <w:p w:rsidR="00F840E5" w:rsidRDefault="00F840E5" w:rsidP="008D67C3">
            <w:pPr>
              <w:ind w:left="141"/>
              <w:jc w:val="both"/>
            </w:pPr>
            <w:r>
              <w:t>E</w:t>
            </w:r>
            <w:r w:rsidRPr="006E606C">
              <w:t>nfants, adolescents ou jeunes adultes qui présentent des difficultés psychologiques dont l'expression, notamment l'intensité des troubles du comportement, perturbe gravement la socialisation et l'accès aux apprentissages.</w:t>
            </w:r>
          </w:p>
          <w:p w:rsidR="00F840E5" w:rsidRDefault="00F840E5" w:rsidP="008D67C3">
            <w:pPr>
              <w:ind w:left="141"/>
              <w:jc w:val="both"/>
            </w:pPr>
            <w:r w:rsidRPr="006E606C">
              <w:t>Ces enfants, adolescents et jeunes adultes se trouvent, malgré des potentialités intellectuelles et cognitives préservées, engagés dans un processus handicapant qui nécessite le recours à des actions conjuguées et à un accompagnement personnalisé</w:t>
            </w:r>
          </w:p>
        </w:tc>
      </w:tr>
      <w:tr w:rsidR="00F840E5" w:rsidTr="00183DE1">
        <w:tc>
          <w:tcPr>
            <w:tcW w:w="2269" w:type="dxa"/>
            <w:vAlign w:val="center"/>
          </w:tcPr>
          <w:p w:rsidR="00F840E5" w:rsidRPr="00183DE1" w:rsidRDefault="00F840E5" w:rsidP="00183DE1">
            <w:pPr>
              <w:ind w:left="284"/>
              <w:jc w:val="center"/>
              <w:rPr>
                <w:b/>
                <w:color w:val="12A7BE"/>
                <w:sz w:val="18"/>
                <w:szCs w:val="24"/>
              </w:rPr>
            </w:pPr>
            <w:r w:rsidRPr="00183DE1">
              <w:rPr>
                <w:b/>
                <w:color w:val="12A7BE"/>
                <w:sz w:val="18"/>
                <w:szCs w:val="24"/>
              </w:rPr>
              <w:t>Porteurs</w:t>
            </w:r>
          </w:p>
        </w:tc>
        <w:tc>
          <w:tcPr>
            <w:tcW w:w="8111" w:type="dxa"/>
          </w:tcPr>
          <w:p w:rsidR="00F840E5" w:rsidRDefault="00F840E5" w:rsidP="008D67C3">
            <w:pPr>
              <w:ind w:left="141"/>
            </w:pPr>
            <w:r>
              <w:t xml:space="preserve">Convention constitutive : ARS/ EN (rectorat-DSDEN) - DRAF/ MDPH Comex / CPAM / CAF/ Organismes gestionnaires </w:t>
            </w:r>
          </w:p>
        </w:tc>
      </w:tr>
      <w:tr w:rsidR="00F840E5" w:rsidTr="00183DE1">
        <w:tc>
          <w:tcPr>
            <w:tcW w:w="2269" w:type="dxa"/>
            <w:vAlign w:val="center"/>
          </w:tcPr>
          <w:p w:rsidR="00F840E5" w:rsidRPr="00183DE1" w:rsidRDefault="00F840E5" w:rsidP="00183DE1">
            <w:pPr>
              <w:ind w:left="284"/>
              <w:jc w:val="center"/>
              <w:rPr>
                <w:b/>
                <w:color w:val="12A7BE"/>
                <w:sz w:val="18"/>
                <w:szCs w:val="24"/>
              </w:rPr>
            </w:pPr>
            <w:r w:rsidRPr="00183DE1">
              <w:rPr>
                <w:b/>
                <w:color w:val="12A7BE"/>
                <w:sz w:val="18"/>
                <w:szCs w:val="24"/>
              </w:rPr>
              <w:t>Partenaires</w:t>
            </w:r>
          </w:p>
        </w:tc>
        <w:tc>
          <w:tcPr>
            <w:tcW w:w="8111" w:type="dxa"/>
          </w:tcPr>
          <w:p w:rsidR="00F840E5" w:rsidRDefault="00F840E5" w:rsidP="008D67C3">
            <w:pPr>
              <w:ind w:left="141"/>
            </w:pPr>
            <w:r>
              <w:t>Association des ITEP et de leurs Réseaux pour l’expérimentation aux cotés de la CNSA et DGCS</w:t>
            </w:r>
          </w:p>
        </w:tc>
      </w:tr>
      <w:tr w:rsidR="00F840E5" w:rsidTr="00183DE1">
        <w:tc>
          <w:tcPr>
            <w:tcW w:w="2269" w:type="dxa"/>
            <w:vAlign w:val="center"/>
          </w:tcPr>
          <w:p w:rsidR="00F840E5" w:rsidRPr="00183DE1" w:rsidRDefault="00F840E5" w:rsidP="00183DE1">
            <w:pPr>
              <w:ind w:left="284"/>
              <w:jc w:val="center"/>
              <w:rPr>
                <w:b/>
                <w:color w:val="12A7BE"/>
                <w:sz w:val="18"/>
                <w:szCs w:val="24"/>
              </w:rPr>
            </w:pPr>
            <w:r w:rsidRPr="00183DE1">
              <w:rPr>
                <w:b/>
                <w:color w:val="12A7BE"/>
                <w:sz w:val="18"/>
                <w:szCs w:val="24"/>
              </w:rPr>
              <w:t>Zones d’</w:t>
            </w:r>
            <w:proofErr w:type="spellStart"/>
            <w:r w:rsidRPr="00183DE1">
              <w:rPr>
                <w:b/>
                <w:color w:val="12A7BE"/>
                <w:sz w:val="18"/>
                <w:szCs w:val="24"/>
              </w:rPr>
              <w:t>intervent</w:t>
            </w:r>
            <w:proofErr w:type="spellEnd"/>
            <w:r w:rsidRPr="00183DE1">
              <w:rPr>
                <w:b/>
                <w:color w:val="12A7BE"/>
                <w:sz w:val="18"/>
                <w:szCs w:val="24"/>
              </w:rPr>
              <w:t>°</w:t>
            </w:r>
          </w:p>
        </w:tc>
        <w:tc>
          <w:tcPr>
            <w:tcW w:w="8111" w:type="dxa"/>
          </w:tcPr>
          <w:p w:rsidR="00F840E5" w:rsidRDefault="00F840E5" w:rsidP="008D67C3">
            <w:pPr>
              <w:ind w:left="141"/>
            </w:pPr>
            <w:r>
              <w:t xml:space="preserve">Le DITEP intervient sur son territoire géographique de référence.  </w:t>
            </w:r>
          </w:p>
          <w:p w:rsidR="00F840E5" w:rsidRDefault="00F840E5" w:rsidP="008D67C3">
            <w:pPr>
              <w:ind w:left="141"/>
            </w:pPr>
            <w:r>
              <w:t>Une concertation entre partenaires est donc indispensable pour définir cette zone d’intervention selon les contraintes locales (couverture des zones blanches)</w:t>
            </w:r>
          </w:p>
          <w:p w:rsidR="00F840E5" w:rsidRDefault="00F840E5" w:rsidP="008D67C3">
            <w:pPr>
              <w:ind w:left="141"/>
            </w:pPr>
            <w:r>
              <w:t xml:space="preserve">Le DITEP intervient comme ressource au sein de son territoire sur sollicitation des </w:t>
            </w:r>
            <w:r>
              <w:lastRenderedPageBreak/>
              <w:t>partenaires</w:t>
            </w:r>
          </w:p>
        </w:tc>
      </w:tr>
      <w:tr w:rsidR="00F840E5" w:rsidTr="00183DE1">
        <w:tc>
          <w:tcPr>
            <w:tcW w:w="2269" w:type="dxa"/>
            <w:vAlign w:val="center"/>
          </w:tcPr>
          <w:p w:rsidR="00F840E5" w:rsidRPr="00183DE1" w:rsidRDefault="00F840E5" w:rsidP="00183DE1">
            <w:pPr>
              <w:ind w:left="284"/>
              <w:jc w:val="center"/>
              <w:rPr>
                <w:b/>
                <w:color w:val="12A7BE"/>
                <w:sz w:val="18"/>
                <w:szCs w:val="24"/>
              </w:rPr>
            </w:pPr>
            <w:r w:rsidRPr="00183DE1">
              <w:rPr>
                <w:b/>
                <w:color w:val="12A7BE"/>
                <w:sz w:val="18"/>
                <w:szCs w:val="24"/>
              </w:rPr>
              <w:lastRenderedPageBreak/>
              <w:t>Département(s) porteur(s)</w:t>
            </w:r>
          </w:p>
        </w:tc>
        <w:tc>
          <w:tcPr>
            <w:tcW w:w="8111" w:type="dxa"/>
          </w:tcPr>
          <w:p w:rsidR="00F840E5" w:rsidRDefault="00F840E5" w:rsidP="008D67C3">
            <w:pPr>
              <w:ind w:left="141"/>
            </w:pPr>
            <w:r>
              <w:t>6 régions expérimentales historiques (2013-2017) : NORMANDIE- PACA- Pays de Loire- Ile de France- Champagne Ardennes - Auvergne Rhône Alpes.</w:t>
            </w:r>
          </w:p>
          <w:p w:rsidR="00F840E5" w:rsidRDefault="00F840E5" w:rsidP="008D67C3">
            <w:pPr>
              <w:ind w:left="141"/>
            </w:pPr>
            <w:r>
              <w:t>Extensions en cours dans toutes les régions : Nouvelle Aquitaine – Occitanie - Centre Val de Loire –Bretagne -Corse</w:t>
            </w:r>
          </w:p>
          <w:p w:rsidR="00F840E5" w:rsidRDefault="00F840E5" w:rsidP="008D67C3">
            <w:pPr>
              <w:ind w:left="141"/>
            </w:pPr>
            <w:r>
              <w:t>Outre-mer : Réunion- Antilles</w:t>
            </w:r>
          </w:p>
          <w:p w:rsidR="00F840E5" w:rsidRDefault="00F840E5" w:rsidP="008D67C3">
            <w:pPr>
              <w:ind w:left="141"/>
            </w:pPr>
            <w:r>
              <w:t>Etude à venir : Nouvelle Calédonie.</w:t>
            </w:r>
          </w:p>
        </w:tc>
      </w:tr>
      <w:tr w:rsidR="00F840E5" w:rsidTr="00183DE1">
        <w:trPr>
          <w:trHeight w:val="1226"/>
        </w:trPr>
        <w:tc>
          <w:tcPr>
            <w:tcW w:w="2269" w:type="dxa"/>
            <w:vAlign w:val="center"/>
          </w:tcPr>
          <w:p w:rsidR="00F840E5" w:rsidRPr="00183DE1" w:rsidRDefault="00F840E5" w:rsidP="00183DE1">
            <w:pPr>
              <w:ind w:left="-1134"/>
              <w:jc w:val="center"/>
              <w:rPr>
                <w:b/>
                <w:color w:val="12A7BE"/>
                <w:sz w:val="18"/>
                <w:szCs w:val="24"/>
              </w:rPr>
            </w:pPr>
            <w:r w:rsidRPr="00183DE1">
              <w:rPr>
                <w:b/>
                <w:color w:val="12A7BE"/>
                <w:sz w:val="18"/>
                <w:szCs w:val="24"/>
              </w:rPr>
              <w:t>Contacts</w:t>
            </w:r>
          </w:p>
        </w:tc>
        <w:tc>
          <w:tcPr>
            <w:tcW w:w="8111" w:type="dxa"/>
          </w:tcPr>
          <w:p w:rsidR="00F840E5" w:rsidRDefault="00F840E5" w:rsidP="008D67C3">
            <w:pPr>
              <w:ind w:left="141"/>
              <w:rPr>
                <w:rStyle w:val="Lienhypertexte"/>
              </w:rPr>
            </w:pPr>
            <w:r>
              <w:rPr>
                <w:rFonts w:ascii="Book Antiqua" w:hAnsi="Book Antiqua"/>
                <w:noProof/>
                <w:lang w:eastAsia="fr-FR"/>
              </w:rPr>
              <w:drawing>
                <wp:anchor distT="0" distB="0" distL="114300" distR="114300" simplePos="0" relativeHeight="251691008" behindDoc="1" locked="0" layoutInCell="1" allowOverlap="1" wp14:anchorId="66264A92" wp14:editId="6607A472">
                  <wp:simplePos x="0" y="0"/>
                  <wp:positionH relativeFrom="column">
                    <wp:posOffset>3289300</wp:posOffset>
                  </wp:positionH>
                  <wp:positionV relativeFrom="paragraph">
                    <wp:posOffset>122555</wp:posOffset>
                  </wp:positionV>
                  <wp:extent cx="1457325" cy="647700"/>
                  <wp:effectExtent l="0" t="0" r="9525" b="0"/>
                  <wp:wrapNone/>
                  <wp:docPr id="24" name="Image 19" descr="nvoLOGO 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9" descr="nvoLOGO AIRe"/>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457325"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15F8E">
              <w:rPr>
                <w:b/>
              </w:rPr>
              <w:t>Gilles GONNARD</w:t>
            </w:r>
            <w:r>
              <w:rPr>
                <w:b/>
              </w:rPr>
              <w:t xml:space="preserve"> (Président)</w:t>
            </w:r>
            <w:r>
              <w:t xml:space="preserve"> : </w:t>
            </w:r>
            <w:hyperlink r:id="rId29" w:history="1">
              <w:r w:rsidRPr="0082489A">
                <w:rPr>
                  <w:rStyle w:val="Lienhypertexte"/>
                </w:rPr>
                <w:t>g.gonnard@aire-asso.fr</w:t>
              </w:r>
            </w:hyperlink>
            <w:bookmarkStart w:id="4" w:name="_GoBack"/>
            <w:bookmarkEnd w:id="4"/>
          </w:p>
          <w:p w:rsidR="00F840E5" w:rsidRDefault="00F840E5" w:rsidP="008D67C3">
            <w:pPr>
              <w:pStyle w:val="Sansinterligne"/>
              <w:ind w:left="141"/>
            </w:pPr>
            <w:r w:rsidRPr="009F08DE">
              <w:t>Association des ITEP et de leurs Réseaux</w:t>
            </w:r>
          </w:p>
          <w:p w:rsidR="00F840E5" w:rsidRPr="009F08DE" w:rsidRDefault="00F840E5" w:rsidP="008D67C3">
            <w:pPr>
              <w:pStyle w:val="Sansinterligne"/>
              <w:ind w:left="141"/>
            </w:pPr>
            <w:r w:rsidRPr="009F08DE">
              <w:rPr>
                <w:rFonts w:cs="Arial"/>
                <w:bCs/>
                <w:sz w:val="20"/>
              </w:rPr>
              <w:t>15, rue Albert, CS 21306, 75214 PARIS CEDEX 3</w:t>
            </w:r>
          </w:p>
          <w:p w:rsidR="00F840E5" w:rsidRPr="009F08DE" w:rsidRDefault="00F840E5" w:rsidP="008D67C3">
            <w:pPr>
              <w:pStyle w:val="Sansinterligne"/>
              <w:ind w:left="141"/>
              <w:rPr>
                <w:rFonts w:cs="Arial"/>
                <w:sz w:val="18"/>
                <w:szCs w:val="20"/>
              </w:rPr>
            </w:pPr>
            <w:r w:rsidRPr="009F08DE">
              <w:rPr>
                <w:rFonts w:cs="Arial"/>
                <w:sz w:val="18"/>
                <w:szCs w:val="20"/>
              </w:rPr>
              <w:sym w:font="Wingdings" w:char="F028"/>
            </w:r>
            <w:r w:rsidRPr="009F08DE">
              <w:rPr>
                <w:rFonts w:cs="Arial"/>
                <w:sz w:val="18"/>
                <w:szCs w:val="20"/>
              </w:rPr>
              <w:t xml:space="preserve">   01 34 27 15 45   -</w:t>
            </w:r>
            <w:r w:rsidRPr="009F08DE">
              <w:rPr>
                <w:rFonts w:cs="Arial"/>
                <w:bCs/>
                <w:sz w:val="18"/>
                <w:szCs w:val="20"/>
              </w:rPr>
              <w:t xml:space="preserve"> </w:t>
            </w:r>
            <w:r w:rsidRPr="009F08DE">
              <w:rPr>
                <w:rFonts w:cs="Arial"/>
                <w:sz w:val="18"/>
                <w:szCs w:val="20"/>
              </w:rPr>
              <w:t xml:space="preserve"> </w:t>
            </w:r>
            <w:hyperlink r:id="rId30" w:history="1">
              <w:r w:rsidRPr="009F08DE">
                <w:rPr>
                  <w:rStyle w:val="Lienhypertexte"/>
                  <w:rFonts w:ascii="Trebuchet MS" w:hAnsi="Trebuchet MS" w:cs="Arial"/>
                  <w:sz w:val="18"/>
                  <w:szCs w:val="20"/>
                </w:rPr>
                <w:t>secretariat@aire-asso.fr</w:t>
              </w:r>
            </w:hyperlink>
          </w:p>
          <w:p w:rsidR="00F840E5" w:rsidRDefault="00F840E5" w:rsidP="008D67C3">
            <w:pPr>
              <w:ind w:left="141"/>
            </w:pPr>
            <w:r>
              <w:t>www.aire_asso.fr</w:t>
            </w:r>
          </w:p>
          <w:p w:rsidR="00F840E5" w:rsidRDefault="00F840E5" w:rsidP="008D67C3">
            <w:pPr>
              <w:ind w:left="141"/>
            </w:pPr>
            <w:r w:rsidRPr="00ED202A">
              <w:rPr>
                <w:u w:val="single"/>
              </w:rPr>
              <w:t>Pouvoirs publics :</w:t>
            </w:r>
            <w:r>
              <w:rPr>
                <w:u w:val="single"/>
              </w:rPr>
              <w:t xml:space="preserve"> </w:t>
            </w:r>
            <w:proofErr w:type="gramStart"/>
            <w:r>
              <w:t>CNSA ,</w:t>
            </w:r>
            <w:proofErr w:type="gramEnd"/>
            <w:r>
              <w:t xml:space="preserve"> DGCS, DGESCO, Agences régionales de santé, Rectorats, MDPH</w:t>
            </w:r>
          </w:p>
        </w:tc>
      </w:tr>
    </w:tbl>
    <w:p w:rsidR="00183DE1" w:rsidRDefault="00183DE1" w:rsidP="00C84164">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p w:rsidR="00183DE1" w:rsidRDefault="00183DE1">
      <w:pPr>
        <w:rPr>
          <w:rFonts w:ascii="Calibri" w:eastAsia="Calibri" w:hAnsi="Calibri" w:cs="Calibri"/>
          <w:b/>
          <w:bCs/>
          <w:color w:val="000000"/>
          <w:sz w:val="28"/>
          <w:szCs w:val="28"/>
          <w:u w:color="000000"/>
          <w:bdr w:val="nil"/>
          <w:lang w:eastAsia="fr-FR"/>
        </w:rPr>
      </w:pPr>
      <w:r>
        <w:rPr>
          <w:rFonts w:ascii="Calibri" w:eastAsia="Calibri" w:hAnsi="Calibri" w:cs="Calibri"/>
          <w:b/>
          <w:bCs/>
          <w:color w:val="000000"/>
          <w:sz w:val="28"/>
          <w:szCs w:val="28"/>
          <w:u w:color="000000"/>
          <w:bdr w:val="nil"/>
          <w:lang w:eastAsia="fr-FR"/>
        </w:rPr>
        <w:br w:type="page"/>
      </w:r>
    </w:p>
    <w:p w:rsidR="00183DE1" w:rsidRDefault="00183DE1" w:rsidP="00C84164">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r>
        <w:rPr>
          <w:b/>
          <w:noProof/>
          <w:lang w:eastAsia="fr-FR"/>
        </w:rPr>
        <w:lastRenderedPageBreak/>
        <w:drawing>
          <wp:anchor distT="0" distB="0" distL="114300" distR="114300" simplePos="0" relativeHeight="251721728" behindDoc="0" locked="0" layoutInCell="1" allowOverlap="1" wp14:anchorId="7E63D370" wp14:editId="56B36BC5">
            <wp:simplePos x="0" y="0"/>
            <wp:positionH relativeFrom="margin">
              <wp:align>center</wp:align>
            </wp:positionH>
            <wp:positionV relativeFrom="margin">
              <wp:align>center</wp:align>
            </wp:positionV>
            <wp:extent cx="7656394" cy="10686207"/>
            <wp:effectExtent l="0" t="0" r="1905" b="127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s-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394" cy="10686207"/>
                    </a:xfrm>
                    <a:prstGeom prst="rect">
                      <a:avLst/>
                    </a:prstGeom>
                  </pic:spPr>
                </pic:pic>
              </a:graphicData>
            </a:graphic>
            <wp14:sizeRelH relativeFrom="page">
              <wp14:pctWidth>0</wp14:pctWidth>
            </wp14:sizeRelH>
            <wp14:sizeRelV relativeFrom="page">
              <wp14:pctHeight>0</wp14:pctHeight>
            </wp14:sizeRelV>
          </wp:anchor>
        </w:drawing>
      </w:r>
    </w:p>
    <w:p w:rsidR="00183DE1" w:rsidRDefault="00183DE1">
      <w:pPr>
        <w:rPr>
          <w:rFonts w:ascii="Calibri" w:eastAsia="Calibri" w:hAnsi="Calibri" w:cs="Calibri"/>
          <w:b/>
          <w:bCs/>
          <w:color w:val="000000"/>
          <w:sz w:val="28"/>
          <w:szCs w:val="28"/>
          <w:u w:color="000000"/>
          <w:bdr w:val="nil"/>
          <w:lang w:eastAsia="fr-FR"/>
        </w:rPr>
      </w:pPr>
      <w:r>
        <w:rPr>
          <w:rFonts w:ascii="Calibri" w:eastAsia="Calibri" w:hAnsi="Calibri" w:cs="Calibri"/>
          <w:b/>
          <w:bCs/>
          <w:color w:val="000000"/>
          <w:sz w:val="28"/>
          <w:szCs w:val="28"/>
          <w:u w:color="000000"/>
          <w:bdr w:val="nil"/>
          <w:lang w:eastAsia="fr-FR"/>
        </w:rPr>
        <w:br w:type="page"/>
      </w:r>
    </w:p>
    <w:p w:rsidR="00183DE1" w:rsidRDefault="00183DE1" w:rsidP="00183DE1">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p w:rsidR="00183DE1" w:rsidRPr="00B57FD2" w:rsidRDefault="00183DE1" w:rsidP="00183DE1">
      <w:pPr>
        <w:pBdr>
          <w:top w:val="nil"/>
          <w:left w:val="nil"/>
          <w:bottom w:val="nil"/>
          <w:right w:val="nil"/>
          <w:between w:val="nil"/>
          <w:bar w:val="nil"/>
        </w:pBdr>
        <w:rPr>
          <w:rFonts w:ascii="Calibri" w:eastAsia="Calibri" w:hAnsi="Calibri" w:cs="Calibri"/>
          <w:color w:val="000000"/>
          <w:u w:color="000000"/>
          <w:bdr w:val="nil"/>
          <w:lang w:eastAsia="fr-FR"/>
        </w:rPr>
      </w:pPr>
      <w:r w:rsidRPr="00B57FD2">
        <w:rPr>
          <w:rFonts w:ascii="Calibri" w:eastAsia="Calibri" w:hAnsi="Calibri" w:cs="Calibri"/>
          <w:noProof/>
          <w:color w:val="000000"/>
          <w:u w:color="000000"/>
          <w:bdr w:val="nil"/>
          <w:lang w:eastAsia="fr-FR"/>
        </w:rPr>
        <w:drawing>
          <wp:anchor distT="0" distB="0" distL="114300" distR="114300" simplePos="0" relativeHeight="251723776" behindDoc="0" locked="0" layoutInCell="1" allowOverlap="1" wp14:anchorId="24D96234" wp14:editId="4299343D">
            <wp:simplePos x="0" y="0"/>
            <wp:positionH relativeFrom="margin">
              <wp:posOffset>82901</wp:posOffset>
            </wp:positionH>
            <wp:positionV relativeFrom="margin">
              <wp:posOffset>41910</wp:posOffset>
            </wp:positionV>
            <wp:extent cx="749935" cy="1009650"/>
            <wp:effectExtent l="0" t="0" r="0" b="0"/>
            <wp:wrapNone/>
            <wp:docPr id="34" name="officeArt object" descr="logo SEC_ETAT_PERSONNES_HANDICAPEES.JPG"/>
            <wp:cNvGraphicFramePr/>
            <a:graphic xmlns:a="http://schemas.openxmlformats.org/drawingml/2006/main">
              <a:graphicData uri="http://schemas.openxmlformats.org/drawingml/2006/picture">
                <pic:pic xmlns:pic="http://schemas.openxmlformats.org/drawingml/2006/picture">
                  <pic:nvPicPr>
                    <pic:cNvPr id="1073741825" name="logo SEC_ETAT_PERSONNES_HANDICAPEES.JPG" descr="logo SEC_ETAT_PERSONNES_HANDICAPEES.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9935" cy="1009650"/>
                    </a:xfrm>
                    <a:prstGeom prst="rect">
                      <a:avLst/>
                    </a:prstGeom>
                    <a:ln w="12700" cap="flat">
                      <a:noFill/>
                      <a:miter lim="400000"/>
                    </a:ln>
                    <a:effectLst/>
                  </pic:spPr>
                </pic:pic>
              </a:graphicData>
            </a:graphic>
          </wp:anchor>
        </w:drawing>
      </w:r>
    </w:p>
    <w:p w:rsidR="00183DE1" w:rsidRPr="00B57FD2" w:rsidRDefault="00183DE1" w:rsidP="00183DE1">
      <w:pPr>
        <w:pBdr>
          <w:top w:val="nil"/>
          <w:left w:val="nil"/>
          <w:bottom w:val="nil"/>
          <w:right w:val="nil"/>
          <w:between w:val="nil"/>
          <w:bar w:val="nil"/>
        </w:pBdr>
        <w:jc w:val="right"/>
        <w:rPr>
          <w:rFonts w:ascii="Calibri" w:eastAsia="Calibri" w:hAnsi="Calibri" w:cs="Calibri"/>
          <w:color w:val="000000"/>
          <w:sz w:val="24"/>
          <w:szCs w:val="24"/>
          <w:u w:color="000000"/>
          <w:bdr w:val="nil"/>
          <w:lang w:eastAsia="fr-FR"/>
        </w:rPr>
      </w:pPr>
      <w:r w:rsidRPr="00B57FD2">
        <w:rPr>
          <w:rFonts w:ascii="Calibri" w:eastAsia="Calibri" w:hAnsi="Calibri" w:cs="Calibri"/>
          <w:color w:val="000000"/>
          <w:sz w:val="24"/>
          <w:szCs w:val="24"/>
          <w:u w:color="000000"/>
          <w:bdr w:val="nil"/>
          <w:lang w:eastAsia="fr-FR"/>
        </w:rPr>
        <w:t>Concertation « ensemble pour une é</w:t>
      </w:r>
      <w:r w:rsidRPr="00B57FD2">
        <w:rPr>
          <w:rFonts w:ascii="Calibri" w:eastAsia="Calibri" w:hAnsi="Calibri" w:cs="Calibri"/>
          <w:color w:val="000000"/>
          <w:sz w:val="24"/>
          <w:szCs w:val="24"/>
          <w:u w:color="000000"/>
          <w:bdr w:val="nil"/>
          <w:lang w:val="it-IT" w:eastAsia="fr-FR"/>
        </w:rPr>
        <w:t>cole inclusive</w:t>
      </w:r>
      <w:r w:rsidRPr="00B57FD2">
        <w:rPr>
          <w:rFonts w:ascii="Calibri" w:eastAsia="Calibri" w:hAnsi="Calibri" w:cs="Calibri"/>
          <w:color w:val="000000"/>
          <w:sz w:val="24"/>
          <w:szCs w:val="24"/>
          <w:u w:color="000000"/>
          <w:bdr w:val="nil"/>
          <w:lang w:eastAsia="fr-FR"/>
        </w:rPr>
        <w:t> »</w:t>
      </w:r>
    </w:p>
    <w:p w:rsidR="00183DE1" w:rsidRPr="00365A6B" w:rsidRDefault="00183DE1" w:rsidP="00183DE1">
      <w:pPr>
        <w:pBdr>
          <w:top w:val="nil"/>
          <w:left w:val="nil"/>
          <w:bottom w:val="nil"/>
          <w:right w:val="nil"/>
          <w:between w:val="nil"/>
          <w:bar w:val="nil"/>
        </w:pBdr>
        <w:jc w:val="right"/>
        <w:rPr>
          <w:rFonts w:ascii="Calibri" w:eastAsia="Calibri" w:hAnsi="Calibri" w:cs="Calibri"/>
          <w:b/>
          <w:bCs/>
          <w:color w:val="12A7BE"/>
          <w:sz w:val="28"/>
          <w:szCs w:val="28"/>
          <w:u w:color="000000"/>
          <w:bdr w:val="nil"/>
          <w:lang w:eastAsia="fr-FR"/>
        </w:rPr>
      </w:pPr>
      <w:r w:rsidRPr="00365A6B">
        <w:rPr>
          <w:rFonts w:ascii="Calibri" w:eastAsia="Calibri" w:hAnsi="Calibri" w:cs="Calibri"/>
          <w:b/>
          <w:bCs/>
          <w:color w:val="12A7BE"/>
          <w:sz w:val="28"/>
          <w:szCs w:val="28"/>
          <w:u w:color="000000"/>
          <w:bdr w:val="nil"/>
          <w:lang w:eastAsia="fr-FR"/>
        </w:rPr>
        <w:t>Groupe expert « </w:t>
      </w:r>
      <w:proofErr w:type="spellStart"/>
      <w:r w:rsidRPr="00365A6B">
        <w:rPr>
          <w:rFonts w:ascii="Calibri" w:eastAsia="Calibri" w:hAnsi="Calibri" w:cs="Calibri"/>
          <w:b/>
          <w:bCs/>
          <w:color w:val="12A7BE"/>
          <w:sz w:val="28"/>
          <w:szCs w:val="28"/>
          <w:u w:color="000000"/>
          <w:bdr w:val="nil"/>
          <w:lang w:val="nl-NL" w:eastAsia="fr-FR"/>
        </w:rPr>
        <w:t>Coop</w:t>
      </w:r>
      <w:r w:rsidRPr="00365A6B">
        <w:rPr>
          <w:rFonts w:ascii="Calibri" w:eastAsia="Calibri" w:hAnsi="Calibri" w:cs="Calibri"/>
          <w:b/>
          <w:bCs/>
          <w:color w:val="12A7BE"/>
          <w:sz w:val="28"/>
          <w:szCs w:val="28"/>
          <w:u w:color="000000"/>
          <w:bdr w:val="nil"/>
          <w:lang w:eastAsia="fr-FR"/>
        </w:rPr>
        <w:t>érer</w:t>
      </w:r>
      <w:proofErr w:type="spellEnd"/>
      <w:r w:rsidRPr="00365A6B">
        <w:rPr>
          <w:rFonts w:ascii="Calibri" w:eastAsia="Calibri" w:hAnsi="Calibri" w:cs="Calibri"/>
          <w:b/>
          <w:bCs/>
          <w:color w:val="12A7BE"/>
          <w:sz w:val="28"/>
          <w:szCs w:val="28"/>
          <w:u w:color="000000"/>
          <w:bdr w:val="nil"/>
          <w:lang w:eastAsia="fr-FR"/>
        </w:rPr>
        <w:t xml:space="preserve"> dans l’é</w:t>
      </w:r>
      <w:r w:rsidRPr="00365A6B">
        <w:rPr>
          <w:rFonts w:ascii="Calibri" w:eastAsia="Calibri" w:hAnsi="Calibri" w:cs="Calibri"/>
          <w:b/>
          <w:bCs/>
          <w:color w:val="12A7BE"/>
          <w:sz w:val="28"/>
          <w:szCs w:val="28"/>
          <w:u w:color="000000"/>
          <w:bdr w:val="nil"/>
          <w:lang w:val="it-IT" w:eastAsia="fr-FR"/>
        </w:rPr>
        <w:t>cole » - Fiche Livrable</w:t>
      </w:r>
    </w:p>
    <w:p w:rsidR="00183DE1" w:rsidRPr="00B57FD2" w:rsidRDefault="00183DE1" w:rsidP="00183DE1">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4"/>
        <w:gridCol w:w="6302"/>
      </w:tblGrid>
      <w:tr w:rsidR="00183DE1" w:rsidRPr="00B57FD2" w:rsidTr="009E74D2">
        <w:trPr>
          <w:trHeight w:val="290"/>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365A6B" w:rsidRDefault="00183DE1" w:rsidP="009E74D2">
            <w:pPr>
              <w:jc w:val="center"/>
              <w:rPr>
                <w:rFonts w:ascii="Calibri" w:eastAsia="Calibri" w:hAnsi="Calibri" w:cs="Calibri"/>
                <w:b/>
                <w:color w:val="12A7BE"/>
                <w:u w:color="000000"/>
              </w:rPr>
            </w:pPr>
            <w:r w:rsidRPr="00365A6B">
              <w:rPr>
                <w:rFonts w:ascii="Calibri" w:eastAsia="Calibri" w:hAnsi="Calibri" w:cs="Calibri"/>
                <w:b/>
                <w:color w:val="12A7BE"/>
                <w:sz w:val="24"/>
                <w:szCs w:val="24"/>
                <w:u w:color="000000"/>
              </w:rPr>
              <w:t>Nom du dispositif</w:t>
            </w:r>
          </w:p>
        </w:tc>
        <w:tc>
          <w:tcPr>
            <w:tcW w:w="6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183DE1" w:rsidRDefault="00183DE1" w:rsidP="00183DE1">
            <w:pPr>
              <w:jc w:val="center"/>
              <w:rPr>
                <w:rFonts w:ascii="Calibri" w:hAnsi="Calibri"/>
                <w:b/>
                <w:sz w:val="24"/>
                <w:szCs w:val="24"/>
              </w:rPr>
            </w:pPr>
            <w:r w:rsidRPr="00183DE1">
              <w:rPr>
                <w:rFonts w:ascii="Calibri" w:hAnsi="Calibri"/>
                <w:b/>
                <w:sz w:val="24"/>
                <w:szCs w:val="24"/>
              </w:rPr>
              <w:t>PASS’AGE</w:t>
            </w:r>
          </w:p>
          <w:p w:rsidR="00183DE1" w:rsidRPr="00365A6B" w:rsidRDefault="00183DE1" w:rsidP="00183DE1">
            <w:pPr>
              <w:jc w:val="center"/>
              <w:rPr>
                <w:rFonts w:ascii="Calibri" w:hAnsi="Calibri"/>
                <w:b/>
                <w:sz w:val="24"/>
                <w:szCs w:val="24"/>
              </w:rPr>
            </w:pPr>
            <w:r w:rsidRPr="00183DE1">
              <w:rPr>
                <w:rFonts w:ascii="Calibri" w:hAnsi="Calibri"/>
                <w:b/>
                <w:sz w:val="24"/>
                <w:szCs w:val="24"/>
              </w:rPr>
              <w:t>PROJET D’ACCOMPAGNEMENT à la SCOLARISATION SPECIALISEE ET ADAPTEE au COLLEGE</w:t>
            </w:r>
          </w:p>
        </w:tc>
      </w:tr>
      <w:tr w:rsidR="00183DE1" w:rsidRPr="00B57FD2" w:rsidTr="009E74D2">
        <w:trPr>
          <w:trHeight w:val="2746"/>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365A6B" w:rsidRDefault="00183DE1" w:rsidP="009E74D2">
            <w:pPr>
              <w:jc w:val="center"/>
              <w:rPr>
                <w:rFonts w:ascii="Calibri" w:hAnsi="Calibri"/>
                <w:b/>
                <w:color w:val="12A7BE"/>
                <w:sz w:val="24"/>
                <w:szCs w:val="24"/>
                <w:lang w:val="en-US"/>
              </w:rPr>
            </w:pPr>
            <w:proofErr w:type="spellStart"/>
            <w:r w:rsidRPr="00365A6B">
              <w:rPr>
                <w:rFonts w:ascii="Calibri" w:eastAsia="Calibri" w:hAnsi="Calibri" w:cs="Calibri"/>
                <w:b/>
                <w:color w:val="12A7BE"/>
                <w:sz w:val="24"/>
                <w:szCs w:val="24"/>
                <w:u w:color="000000"/>
                <w:lang w:val="en-US"/>
              </w:rPr>
              <w:t>Descriptif</w:t>
            </w:r>
            <w:proofErr w:type="spellEnd"/>
            <w:r w:rsidRPr="00365A6B">
              <w:rPr>
                <w:rFonts w:ascii="Calibri" w:eastAsia="Calibri" w:hAnsi="Calibri" w:cs="Calibri"/>
                <w:b/>
                <w:color w:val="12A7BE"/>
                <w:sz w:val="24"/>
                <w:szCs w:val="24"/>
                <w:u w:color="000000"/>
                <w:lang w:val="en-US"/>
              </w:rPr>
              <w:t xml:space="preserve"> </w:t>
            </w:r>
          </w:p>
        </w:tc>
        <w:tc>
          <w:tcPr>
            <w:tcW w:w="6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183DE1" w:rsidRDefault="00183DE1" w:rsidP="00183DE1">
            <w:pPr>
              <w:tabs>
                <w:tab w:val="left" w:pos="2977"/>
              </w:tabs>
              <w:jc w:val="both"/>
              <w:rPr>
                <w:rFonts w:asciiTheme="minorHAnsi" w:hAnsiTheme="minorHAnsi" w:cstheme="minorHAnsi"/>
                <w:szCs w:val="22"/>
              </w:rPr>
            </w:pPr>
            <w:r w:rsidRPr="00183DE1">
              <w:rPr>
                <w:rFonts w:asciiTheme="minorHAnsi" w:hAnsiTheme="minorHAnsi" w:cstheme="minorHAnsi"/>
                <w:szCs w:val="22"/>
              </w:rPr>
              <w:t xml:space="preserve">Dans l’intention de dynamiser un partenariat, deux acteurs, le collège Gérard Philipe et les Etablissements IME </w:t>
            </w:r>
            <w:proofErr w:type="spellStart"/>
            <w:r w:rsidRPr="00183DE1">
              <w:rPr>
                <w:rFonts w:asciiTheme="minorHAnsi" w:hAnsiTheme="minorHAnsi" w:cstheme="minorHAnsi"/>
                <w:szCs w:val="22"/>
              </w:rPr>
              <w:t>Sylvabelle</w:t>
            </w:r>
            <w:proofErr w:type="spellEnd"/>
            <w:r w:rsidRPr="00183DE1">
              <w:rPr>
                <w:rFonts w:asciiTheme="minorHAnsi" w:hAnsiTheme="minorHAnsi" w:cstheme="minorHAnsi"/>
                <w:szCs w:val="22"/>
              </w:rPr>
              <w:t xml:space="preserve"> et ITEP </w:t>
            </w:r>
            <w:proofErr w:type="spellStart"/>
            <w:r w:rsidRPr="00183DE1">
              <w:rPr>
                <w:rFonts w:asciiTheme="minorHAnsi" w:hAnsiTheme="minorHAnsi" w:cstheme="minorHAnsi"/>
                <w:szCs w:val="22"/>
              </w:rPr>
              <w:t>Masylva</w:t>
            </w:r>
            <w:proofErr w:type="spellEnd"/>
            <w:r w:rsidRPr="00183DE1">
              <w:rPr>
                <w:rFonts w:asciiTheme="minorHAnsi" w:hAnsiTheme="minorHAnsi" w:cstheme="minorHAnsi"/>
                <w:szCs w:val="22"/>
              </w:rPr>
              <w:t xml:space="preserve">  souhaitent mutualiser leurs moyens aux services des besoins identifiés sur un territoire commun, Le Golfe de Saint Tropez. </w:t>
            </w:r>
          </w:p>
          <w:p w:rsidR="00183DE1" w:rsidRPr="00B57FD2" w:rsidRDefault="00183DE1" w:rsidP="00183DE1">
            <w:pPr>
              <w:spacing w:line="312" w:lineRule="auto"/>
              <w:ind w:left="360"/>
              <w:contextualSpacing/>
              <w:rPr>
                <w:rFonts w:ascii="Calibri" w:eastAsia="Calibri" w:hAnsi="Calibri" w:cs="Calibri"/>
                <w:color w:val="000000"/>
                <w:u w:color="000000"/>
              </w:rPr>
            </w:pPr>
          </w:p>
        </w:tc>
      </w:tr>
      <w:tr w:rsidR="00183DE1" w:rsidRPr="00B57FD2" w:rsidTr="009E74D2">
        <w:trPr>
          <w:trHeight w:val="2122"/>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365A6B" w:rsidRDefault="00183DE1" w:rsidP="009E74D2">
            <w:pPr>
              <w:jc w:val="center"/>
              <w:rPr>
                <w:rFonts w:ascii="Calibri" w:hAnsi="Calibri"/>
                <w:b/>
                <w:color w:val="12A7BE"/>
                <w:sz w:val="24"/>
                <w:szCs w:val="24"/>
                <w:lang w:val="en-US"/>
              </w:rPr>
            </w:pPr>
            <w:proofErr w:type="spellStart"/>
            <w:r w:rsidRPr="00183DE1">
              <w:rPr>
                <w:rFonts w:ascii="Calibri" w:eastAsia="Calibri" w:hAnsi="Calibri" w:cs="Calibri"/>
                <w:b/>
                <w:color w:val="12A7BE"/>
                <w:sz w:val="24"/>
                <w:szCs w:val="24"/>
                <w:u w:color="000000"/>
                <w:lang w:val="en-US"/>
              </w:rPr>
              <w:t>Objectif</w:t>
            </w:r>
            <w:proofErr w:type="spellEnd"/>
          </w:p>
        </w:tc>
        <w:tc>
          <w:tcPr>
            <w:tcW w:w="6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183DE1" w:rsidRDefault="00183DE1" w:rsidP="008A7234">
            <w:pPr>
              <w:numPr>
                <w:ilvl w:val="0"/>
                <w:numId w:val="19"/>
              </w:numPr>
              <w:spacing w:line="312" w:lineRule="auto"/>
              <w:rPr>
                <w:rFonts w:ascii="Calibri" w:eastAsia="Calibri" w:hAnsi="Calibri" w:cs="Calibri"/>
                <w:color w:val="000000"/>
                <w:u w:color="000000"/>
              </w:rPr>
            </w:pPr>
            <w:r w:rsidRPr="00183DE1">
              <w:rPr>
                <w:rFonts w:ascii="Calibri" w:eastAsia="Calibri" w:hAnsi="Calibri" w:cs="Calibri"/>
                <w:color w:val="000000"/>
                <w:u w:color="000000"/>
              </w:rPr>
              <w:t>Développer un dispositif dans le cadre d’un partenariat renforcé entre le collège et l’IME/ITEP dans une logique de parcours entre acteurs du territoire</w:t>
            </w:r>
          </w:p>
          <w:p w:rsidR="00183DE1" w:rsidRPr="00183DE1" w:rsidRDefault="00183DE1" w:rsidP="008A7234">
            <w:pPr>
              <w:numPr>
                <w:ilvl w:val="0"/>
                <w:numId w:val="19"/>
              </w:numPr>
              <w:spacing w:line="312" w:lineRule="auto"/>
              <w:rPr>
                <w:rFonts w:ascii="Calibri" w:eastAsia="Calibri" w:hAnsi="Calibri" w:cs="Calibri"/>
                <w:color w:val="000000"/>
                <w:u w:color="000000"/>
              </w:rPr>
            </w:pPr>
            <w:r w:rsidRPr="00183DE1">
              <w:rPr>
                <w:rFonts w:ascii="Calibri" w:eastAsia="Calibri" w:hAnsi="Calibri" w:cs="Calibri"/>
                <w:color w:val="000000"/>
                <w:u w:color="000000"/>
              </w:rPr>
              <w:t>Elargir l’accompagnement des élèves à besoin spécifiques grâce à une mutualisation de compétences ESMS et EN</w:t>
            </w:r>
          </w:p>
          <w:p w:rsidR="00183DE1" w:rsidRPr="00183DE1" w:rsidRDefault="00183DE1" w:rsidP="008A7234">
            <w:pPr>
              <w:numPr>
                <w:ilvl w:val="0"/>
                <w:numId w:val="19"/>
              </w:numPr>
              <w:spacing w:line="312" w:lineRule="auto"/>
              <w:rPr>
                <w:rFonts w:ascii="Calibri" w:eastAsia="Calibri" w:hAnsi="Calibri" w:cs="Calibri"/>
                <w:color w:val="000000"/>
                <w:u w:color="000000"/>
              </w:rPr>
            </w:pPr>
            <w:r w:rsidRPr="00183DE1">
              <w:rPr>
                <w:rFonts w:ascii="Calibri" w:eastAsia="Calibri" w:hAnsi="Calibri" w:cs="Calibri"/>
                <w:color w:val="000000"/>
                <w:u w:color="000000"/>
              </w:rPr>
              <w:t>Favoriser l’inclusion scolaire dans une prise en charge globale : notion d’éducation inclusive.</w:t>
            </w:r>
          </w:p>
          <w:p w:rsidR="00183DE1" w:rsidRPr="00183DE1" w:rsidRDefault="00183DE1" w:rsidP="008A7234">
            <w:pPr>
              <w:numPr>
                <w:ilvl w:val="0"/>
                <w:numId w:val="19"/>
              </w:numPr>
              <w:spacing w:line="312" w:lineRule="auto"/>
              <w:rPr>
                <w:rFonts w:ascii="Calibri" w:eastAsia="Calibri" w:hAnsi="Calibri" w:cs="Calibri"/>
                <w:color w:val="000000"/>
                <w:u w:color="000000"/>
              </w:rPr>
            </w:pPr>
            <w:r w:rsidRPr="00183DE1">
              <w:rPr>
                <w:rFonts w:ascii="Calibri" w:eastAsia="Calibri" w:hAnsi="Calibri" w:cs="Calibri"/>
                <w:color w:val="000000"/>
                <w:u w:color="000000"/>
              </w:rPr>
              <w:t>Valoriser les parcours des jeunes dans l’intérêt d’une réponse de proximité et coordonnée</w:t>
            </w:r>
          </w:p>
          <w:p w:rsidR="00183DE1" w:rsidRPr="00183DE1" w:rsidRDefault="00183DE1" w:rsidP="008A7234">
            <w:pPr>
              <w:numPr>
                <w:ilvl w:val="0"/>
                <w:numId w:val="19"/>
              </w:numPr>
              <w:spacing w:line="312" w:lineRule="auto"/>
              <w:rPr>
                <w:rFonts w:ascii="Calibri" w:eastAsia="Calibri" w:hAnsi="Calibri" w:cs="Calibri"/>
                <w:color w:val="000000"/>
                <w:u w:color="000000"/>
              </w:rPr>
            </w:pPr>
            <w:r w:rsidRPr="00183DE1">
              <w:rPr>
                <w:rFonts w:ascii="Calibri" w:eastAsia="Calibri" w:hAnsi="Calibri" w:cs="Calibri"/>
                <w:color w:val="000000"/>
                <w:u w:color="000000"/>
              </w:rPr>
              <w:t xml:space="preserve">Diversifier et renforcer les expériences et les compétences des professionnels </w:t>
            </w:r>
          </w:p>
          <w:p w:rsidR="00183DE1" w:rsidRPr="00B57FD2" w:rsidRDefault="00183DE1" w:rsidP="008A7234">
            <w:pPr>
              <w:numPr>
                <w:ilvl w:val="0"/>
                <w:numId w:val="19"/>
              </w:numPr>
              <w:spacing w:line="312" w:lineRule="auto"/>
              <w:rPr>
                <w:rFonts w:ascii="Calibri" w:eastAsia="Calibri" w:hAnsi="Calibri" w:cs="Calibri"/>
                <w:color w:val="000000"/>
                <w:u w:color="000000"/>
              </w:rPr>
            </w:pPr>
          </w:p>
        </w:tc>
      </w:tr>
      <w:tr w:rsidR="00183DE1" w:rsidRPr="00B57FD2" w:rsidTr="009E74D2">
        <w:trPr>
          <w:trHeight w:val="570"/>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365A6B" w:rsidRDefault="00183DE1" w:rsidP="009E74D2">
            <w:pPr>
              <w:jc w:val="center"/>
              <w:rPr>
                <w:rFonts w:ascii="Calibri" w:eastAsia="Calibri" w:hAnsi="Calibri" w:cs="Calibri"/>
                <w:b/>
                <w:color w:val="12A7BE"/>
                <w:u w:color="000000"/>
              </w:rPr>
            </w:pPr>
            <w:r>
              <w:rPr>
                <w:rFonts w:ascii="Calibri" w:eastAsia="Calibri" w:hAnsi="Calibri" w:cs="Calibri"/>
                <w:b/>
                <w:color w:val="12A7BE"/>
                <w:sz w:val="24"/>
                <w:szCs w:val="24"/>
                <w:u w:color="000000"/>
              </w:rPr>
              <w:t>Finalité</w:t>
            </w:r>
          </w:p>
        </w:tc>
        <w:tc>
          <w:tcPr>
            <w:tcW w:w="6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B57FD2" w:rsidRDefault="00183DE1" w:rsidP="009E74D2">
            <w:pPr>
              <w:spacing w:line="312" w:lineRule="auto"/>
              <w:rPr>
                <w:rFonts w:ascii="Calibri" w:hAnsi="Calibri"/>
                <w:sz w:val="24"/>
                <w:szCs w:val="24"/>
                <w:lang w:val="en-US"/>
              </w:rPr>
            </w:pPr>
            <w:proofErr w:type="spellStart"/>
            <w:r>
              <w:rPr>
                <w:rFonts w:ascii="Calibri" w:eastAsia="Calibri" w:hAnsi="Calibri" w:cs="Calibri"/>
                <w:color w:val="000000"/>
                <w:u w:color="000000"/>
                <w:lang w:val="en-US"/>
              </w:rPr>
              <w:t>L</w:t>
            </w:r>
            <w:r w:rsidRPr="00183DE1">
              <w:rPr>
                <w:rFonts w:ascii="Calibri" w:eastAsia="Calibri" w:hAnsi="Calibri" w:cs="Calibri"/>
                <w:color w:val="000000"/>
                <w:u w:color="000000"/>
                <w:lang w:val="en-US"/>
              </w:rPr>
              <w:t>’école</w:t>
            </w:r>
            <w:proofErr w:type="spellEnd"/>
            <w:r w:rsidRPr="00183DE1">
              <w:rPr>
                <w:rFonts w:ascii="Calibri" w:eastAsia="Calibri" w:hAnsi="Calibri" w:cs="Calibri"/>
                <w:color w:val="000000"/>
                <w:u w:color="000000"/>
                <w:lang w:val="en-US"/>
              </w:rPr>
              <w:t xml:space="preserve"> </w:t>
            </w:r>
            <w:proofErr w:type="spellStart"/>
            <w:r w:rsidRPr="00183DE1">
              <w:rPr>
                <w:rFonts w:ascii="Calibri" w:eastAsia="Calibri" w:hAnsi="Calibri" w:cs="Calibri"/>
                <w:color w:val="000000"/>
                <w:u w:color="000000"/>
                <w:lang w:val="en-US"/>
              </w:rPr>
              <w:t>doit</w:t>
            </w:r>
            <w:proofErr w:type="spellEnd"/>
            <w:r w:rsidRPr="00183DE1">
              <w:rPr>
                <w:rFonts w:ascii="Calibri" w:eastAsia="Calibri" w:hAnsi="Calibri" w:cs="Calibri"/>
                <w:color w:val="000000"/>
                <w:u w:color="000000"/>
                <w:lang w:val="en-US"/>
              </w:rPr>
              <w:t xml:space="preserve"> </w:t>
            </w:r>
            <w:proofErr w:type="spellStart"/>
            <w:r w:rsidRPr="00183DE1">
              <w:rPr>
                <w:rFonts w:ascii="Calibri" w:eastAsia="Calibri" w:hAnsi="Calibri" w:cs="Calibri"/>
                <w:color w:val="000000"/>
                <w:u w:color="000000"/>
                <w:lang w:val="en-US"/>
              </w:rPr>
              <w:t>devenir</w:t>
            </w:r>
            <w:proofErr w:type="spellEnd"/>
            <w:r w:rsidRPr="00183DE1">
              <w:rPr>
                <w:rFonts w:ascii="Calibri" w:eastAsia="Calibri" w:hAnsi="Calibri" w:cs="Calibri"/>
                <w:color w:val="000000"/>
                <w:u w:color="000000"/>
                <w:lang w:val="en-US"/>
              </w:rPr>
              <w:t xml:space="preserve"> un </w:t>
            </w:r>
            <w:proofErr w:type="gramStart"/>
            <w:r w:rsidRPr="00183DE1">
              <w:rPr>
                <w:rFonts w:ascii="Calibri" w:eastAsia="Calibri" w:hAnsi="Calibri" w:cs="Calibri"/>
                <w:color w:val="000000"/>
                <w:u w:color="000000"/>
                <w:lang w:val="en-US"/>
              </w:rPr>
              <w:t xml:space="preserve">lieu  </w:t>
            </w:r>
            <w:proofErr w:type="spellStart"/>
            <w:r w:rsidRPr="00183DE1">
              <w:rPr>
                <w:rFonts w:ascii="Calibri" w:eastAsia="Calibri" w:hAnsi="Calibri" w:cs="Calibri"/>
                <w:color w:val="000000"/>
                <w:u w:color="000000"/>
                <w:lang w:val="en-US"/>
              </w:rPr>
              <w:t>structuré</w:t>
            </w:r>
            <w:proofErr w:type="spellEnd"/>
            <w:proofErr w:type="gramEnd"/>
            <w:r w:rsidRPr="00183DE1">
              <w:rPr>
                <w:rFonts w:ascii="Calibri" w:eastAsia="Calibri" w:hAnsi="Calibri" w:cs="Calibri"/>
                <w:color w:val="000000"/>
                <w:u w:color="000000"/>
                <w:lang w:val="en-US"/>
              </w:rPr>
              <w:t xml:space="preserve"> pour aider  les </w:t>
            </w:r>
            <w:proofErr w:type="spellStart"/>
            <w:r w:rsidRPr="00183DE1">
              <w:rPr>
                <w:rFonts w:ascii="Calibri" w:eastAsia="Calibri" w:hAnsi="Calibri" w:cs="Calibri"/>
                <w:color w:val="000000"/>
                <w:u w:color="000000"/>
                <w:lang w:val="en-US"/>
              </w:rPr>
              <w:t>enfants</w:t>
            </w:r>
            <w:proofErr w:type="spellEnd"/>
            <w:r w:rsidRPr="00183DE1">
              <w:rPr>
                <w:rFonts w:ascii="Calibri" w:eastAsia="Calibri" w:hAnsi="Calibri" w:cs="Calibri"/>
                <w:color w:val="000000"/>
                <w:u w:color="000000"/>
                <w:lang w:val="en-US"/>
              </w:rPr>
              <w:t xml:space="preserve"> à </w:t>
            </w:r>
            <w:proofErr w:type="spellStart"/>
            <w:r w:rsidRPr="00183DE1">
              <w:rPr>
                <w:rFonts w:ascii="Calibri" w:eastAsia="Calibri" w:hAnsi="Calibri" w:cs="Calibri"/>
                <w:color w:val="000000"/>
                <w:u w:color="000000"/>
                <w:lang w:val="en-US"/>
              </w:rPr>
              <w:t>apprendre</w:t>
            </w:r>
            <w:proofErr w:type="spellEnd"/>
            <w:r w:rsidRPr="00183DE1">
              <w:rPr>
                <w:rFonts w:ascii="Calibri" w:eastAsia="Calibri" w:hAnsi="Calibri" w:cs="Calibri"/>
                <w:color w:val="000000"/>
                <w:u w:color="000000"/>
                <w:lang w:val="en-US"/>
              </w:rPr>
              <w:t xml:space="preserve"> et à </w:t>
            </w:r>
            <w:proofErr w:type="spellStart"/>
            <w:r w:rsidRPr="00183DE1">
              <w:rPr>
                <w:rFonts w:ascii="Calibri" w:eastAsia="Calibri" w:hAnsi="Calibri" w:cs="Calibri"/>
                <w:color w:val="000000"/>
                <w:u w:color="000000"/>
                <w:lang w:val="en-US"/>
              </w:rPr>
              <w:t>atteindre</w:t>
            </w:r>
            <w:proofErr w:type="spellEnd"/>
            <w:r w:rsidRPr="00183DE1">
              <w:rPr>
                <w:rFonts w:ascii="Calibri" w:eastAsia="Calibri" w:hAnsi="Calibri" w:cs="Calibri"/>
                <w:color w:val="000000"/>
                <w:u w:color="000000"/>
                <w:lang w:val="en-US"/>
              </w:rPr>
              <w:t xml:space="preserve"> </w:t>
            </w:r>
            <w:proofErr w:type="spellStart"/>
            <w:r w:rsidRPr="00183DE1">
              <w:rPr>
                <w:rFonts w:ascii="Calibri" w:eastAsia="Calibri" w:hAnsi="Calibri" w:cs="Calibri"/>
                <w:color w:val="000000"/>
                <w:u w:color="000000"/>
                <w:lang w:val="en-US"/>
              </w:rPr>
              <w:t>leur</w:t>
            </w:r>
            <w:proofErr w:type="spellEnd"/>
            <w:r w:rsidRPr="00183DE1">
              <w:rPr>
                <w:rFonts w:ascii="Calibri" w:eastAsia="Calibri" w:hAnsi="Calibri" w:cs="Calibri"/>
                <w:color w:val="000000"/>
                <w:u w:color="000000"/>
                <w:lang w:val="en-US"/>
              </w:rPr>
              <w:t xml:space="preserve"> plus grand </w:t>
            </w:r>
            <w:proofErr w:type="spellStart"/>
            <w:r w:rsidRPr="00183DE1">
              <w:rPr>
                <w:rFonts w:ascii="Calibri" w:eastAsia="Calibri" w:hAnsi="Calibri" w:cs="Calibri"/>
                <w:color w:val="000000"/>
                <w:u w:color="000000"/>
                <w:lang w:val="en-US"/>
              </w:rPr>
              <w:t>potentiel</w:t>
            </w:r>
            <w:proofErr w:type="spellEnd"/>
            <w:r w:rsidRPr="00183DE1">
              <w:rPr>
                <w:rFonts w:ascii="Calibri" w:eastAsia="Calibri" w:hAnsi="Calibri" w:cs="Calibri"/>
                <w:color w:val="000000"/>
                <w:u w:color="000000"/>
                <w:lang w:val="en-US"/>
              </w:rPr>
              <w:t xml:space="preserve">, avec des </w:t>
            </w:r>
            <w:proofErr w:type="spellStart"/>
            <w:r w:rsidRPr="00183DE1">
              <w:rPr>
                <w:rFonts w:ascii="Calibri" w:eastAsia="Calibri" w:hAnsi="Calibri" w:cs="Calibri"/>
                <w:color w:val="000000"/>
                <w:u w:color="000000"/>
                <w:lang w:val="en-US"/>
              </w:rPr>
              <w:t>professionnels</w:t>
            </w:r>
            <w:proofErr w:type="spellEnd"/>
            <w:r w:rsidRPr="00183DE1">
              <w:rPr>
                <w:rFonts w:ascii="Calibri" w:eastAsia="Calibri" w:hAnsi="Calibri" w:cs="Calibri"/>
                <w:color w:val="000000"/>
                <w:u w:color="000000"/>
                <w:lang w:val="en-US"/>
              </w:rPr>
              <w:t xml:space="preserve"> </w:t>
            </w:r>
            <w:proofErr w:type="spellStart"/>
            <w:r w:rsidRPr="00183DE1">
              <w:rPr>
                <w:rFonts w:ascii="Calibri" w:eastAsia="Calibri" w:hAnsi="Calibri" w:cs="Calibri"/>
                <w:color w:val="000000"/>
                <w:u w:color="000000"/>
                <w:lang w:val="en-US"/>
              </w:rPr>
              <w:t>variés</w:t>
            </w:r>
            <w:proofErr w:type="spellEnd"/>
            <w:r w:rsidRPr="00183DE1">
              <w:rPr>
                <w:rFonts w:ascii="Calibri" w:eastAsia="Calibri" w:hAnsi="Calibri" w:cs="Calibri"/>
                <w:color w:val="000000"/>
                <w:u w:color="000000"/>
                <w:lang w:val="en-US"/>
              </w:rPr>
              <w:t xml:space="preserve"> qui </w:t>
            </w:r>
            <w:proofErr w:type="spellStart"/>
            <w:r w:rsidRPr="00183DE1">
              <w:rPr>
                <w:rFonts w:ascii="Calibri" w:eastAsia="Calibri" w:hAnsi="Calibri" w:cs="Calibri"/>
                <w:color w:val="000000"/>
                <w:u w:color="000000"/>
                <w:lang w:val="en-US"/>
              </w:rPr>
              <w:t>possèdent</w:t>
            </w:r>
            <w:proofErr w:type="spellEnd"/>
            <w:r w:rsidRPr="00183DE1">
              <w:rPr>
                <w:rFonts w:ascii="Calibri" w:eastAsia="Calibri" w:hAnsi="Calibri" w:cs="Calibri"/>
                <w:color w:val="000000"/>
                <w:u w:color="000000"/>
                <w:lang w:val="en-US"/>
              </w:rPr>
              <w:t xml:space="preserve"> des </w:t>
            </w:r>
            <w:proofErr w:type="spellStart"/>
            <w:r w:rsidRPr="00183DE1">
              <w:rPr>
                <w:rFonts w:ascii="Calibri" w:eastAsia="Calibri" w:hAnsi="Calibri" w:cs="Calibri"/>
                <w:color w:val="000000"/>
                <w:u w:color="000000"/>
                <w:lang w:val="en-US"/>
              </w:rPr>
              <w:t>connaissances</w:t>
            </w:r>
            <w:proofErr w:type="spellEnd"/>
            <w:r w:rsidRPr="00183DE1">
              <w:rPr>
                <w:rFonts w:ascii="Calibri" w:eastAsia="Calibri" w:hAnsi="Calibri" w:cs="Calibri"/>
                <w:color w:val="000000"/>
                <w:u w:color="000000"/>
                <w:lang w:val="en-US"/>
              </w:rPr>
              <w:t xml:space="preserve"> sur les </w:t>
            </w:r>
            <w:proofErr w:type="spellStart"/>
            <w:r w:rsidRPr="00183DE1">
              <w:rPr>
                <w:rFonts w:ascii="Calibri" w:eastAsia="Calibri" w:hAnsi="Calibri" w:cs="Calibri"/>
                <w:color w:val="000000"/>
                <w:u w:color="000000"/>
                <w:lang w:val="en-US"/>
              </w:rPr>
              <w:t>différentes</w:t>
            </w:r>
            <w:proofErr w:type="spellEnd"/>
            <w:r w:rsidRPr="00183DE1">
              <w:rPr>
                <w:rFonts w:ascii="Calibri" w:eastAsia="Calibri" w:hAnsi="Calibri" w:cs="Calibri"/>
                <w:color w:val="000000"/>
                <w:u w:color="000000"/>
                <w:lang w:val="en-US"/>
              </w:rPr>
              <w:t xml:space="preserve"> </w:t>
            </w:r>
            <w:proofErr w:type="spellStart"/>
            <w:r w:rsidRPr="00183DE1">
              <w:rPr>
                <w:rFonts w:ascii="Calibri" w:eastAsia="Calibri" w:hAnsi="Calibri" w:cs="Calibri"/>
                <w:color w:val="000000"/>
                <w:u w:color="000000"/>
                <w:lang w:val="en-US"/>
              </w:rPr>
              <w:t>méthodes</w:t>
            </w:r>
            <w:proofErr w:type="spellEnd"/>
            <w:r w:rsidRPr="00183DE1">
              <w:rPr>
                <w:rFonts w:ascii="Calibri" w:eastAsia="Calibri" w:hAnsi="Calibri" w:cs="Calibri"/>
                <w:color w:val="000000"/>
                <w:u w:color="000000"/>
                <w:lang w:val="en-US"/>
              </w:rPr>
              <w:t xml:space="preserve"> </w:t>
            </w:r>
            <w:proofErr w:type="spellStart"/>
            <w:r w:rsidRPr="00183DE1">
              <w:rPr>
                <w:rFonts w:ascii="Calibri" w:eastAsia="Calibri" w:hAnsi="Calibri" w:cs="Calibri"/>
                <w:color w:val="000000"/>
                <w:u w:color="000000"/>
                <w:lang w:val="en-US"/>
              </w:rPr>
              <w:t>d’enseignement</w:t>
            </w:r>
            <w:proofErr w:type="spellEnd"/>
            <w:r w:rsidRPr="00183DE1">
              <w:rPr>
                <w:rFonts w:ascii="Calibri" w:eastAsia="Calibri" w:hAnsi="Calibri" w:cs="Calibri"/>
                <w:color w:val="000000"/>
                <w:u w:color="000000"/>
                <w:lang w:val="en-US"/>
              </w:rPr>
              <w:t xml:space="preserve"> et </w:t>
            </w:r>
            <w:proofErr w:type="spellStart"/>
            <w:r w:rsidRPr="00183DE1">
              <w:rPr>
                <w:rFonts w:ascii="Calibri" w:eastAsia="Calibri" w:hAnsi="Calibri" w:cs="Calibri"/>
                <w:color w:val="000000"/>
                <w:u w:color="000000"/>
                <w:lang w:val="en-US"/>
              </w:rPr>
              <w:t>d’éducation</w:t>
            </w:r>
            <w:proofErr w:type="spellEnd"/>
            <w:r w:rsidRPr="00183DE1">
              <w:rPr>
                <w:rFonts w:ascii="Calibri" w:eastAsia="Calibri" w:hAnsi="Calibri" w:cs="Calibri"/>
                <w:color w:val="000000"/>
                <w:u w:color="000000"/>
                <w:lang w:val="en-US"/>
              </w:rPr>
              <w:t xml:space="preserve">  </w:t>
            </w:r>
            <w:proofErr w:type="spellStart"/>
            <w:r w:rsidRPr="00183DE1">
              <w:rPr>
                <w:rFonts w:ascii="Calibri" w:eastAsia="Calibri" w:hAnsi="Calibri" w:cs="Calibri"/>
                <w:color w:val="000000"/>
                <w:u w:color="000000"/>
                <w:lang w:val="en-US"/>
              </w:rPr>
              <w:t>afin</w:t>
            </w:r>
            <w:proofErr w:type="spellEnd"/>
            <w:r w:rsidRPr="00183DE1">
              <w:rPr>
                <w:rFonts w:ascii="Calibri" w:eastAsia="Calibri" w:hAnsi="Calibri" w:cs="Calibri"/>
                <w:color w:val="000000"/>
                <w:u w:color="000000"/>
                <w:lang w:val="en-US"/>
              </w:rPr>
              <w:t xml:space="preserve"> que les </w:t>
            </w:r>
            <w:proofErr w:type="spellStart"/>
            <w:r w:rsidRPr="00183DE1">
              <w:rPr>
                <w:rFonts w:ascii="Calibri" w:eastAsia="Calibri" w:hAnsi="Calibri" w:cs="Calibri"/>
                <w:color w:val="000000"/>
                <w:u w:color="000000"/>
                <w:lang w:val="en-US"/>
              </w:rPr>
              <w:t>enfants</w:t>
            </w:r>
            <w:proofErr w:type="spellEnd"/>
            <w:r w:rsidRPr="00183DE1">
              <w:rPr>
                <w:rFonts w:ascii="Calibri" w:eastAsia="Calibri" w:hAnsi="Calibri" w:cs="Calibri"/>
                <w:color w:val="000000"/>
                <w:u w:color="000000"/>
                <w:lang w:val="en-US"/>
              </w:rPr>
              <w:t xml:space="preserve"> </w:t>
            </w:r>
            <w:proofErr w:type="spellStart"/>
            <w:r w:rsidRPr="00183DE1">
              <w:rPr>
                <w:rFonts w:ascii="Calibri" w:eastAsia="Calibri" w:hAnsi="Calibri" w:cs="Calibri"/>
                <w:color w:val="000000"/>
                <w:u w:color="000000"/>
                <w:lang w:val="en-US"/>
              </w:rPr>
              <w:t>dotés</w:t>
            </w:r>
            <w:proofErr w:type="spellEnd"/>
            <w:r w:rsidRPr="00183DE1">
              <w:rPr>
                <w:rFonts w:ascii="Calibri" w:eastAsia="Calibri" w:hAnsi="Calibri" w:cs="Calibri"/>
                <w:color w:val="000000"/>
                <w:u w:color="000000"/>
                <w:lang w:val="en-US"/>
              </w:rPr>
              <w:t xml:space="preserve"> de </w:t>
            </w:r>
            <w:proofErr w:type="spellStart"/>
            <w:r w:rsidRPr="00183DE1">
              <w:rPr>
                <w:rFonts w:ascii="Calibri" w:eastAsia="Calibri" w:hAnsi="Calibri" w:cs="Calibri"/>
                <w:color w:val="000000"/>
                <w:u w:color="000000"/>
                <w:lang w:val="en-US"/>
              </w:rPr>
              <w:t>capacités</w:t>
            </w:r>
            <w:proofErr w:type="spellEnd"/>
            <w:r w:rsidRPr="00183DE1">
              <w:rPr>
                <w:rFonts w:ascii="Calibri" w:eastAsia="Calibri" w:hAnsi="Calibri" w:cs="Calibri"/>
                <w:color w:val="000000"/>
                <w:u w:color="000000"/>
                <w:lang w:val="en-US"/>
              </w:rPr>
              <w:t xml:space="preserve"> et de forces </w:t>
            </w:r>
            <w:proofErr w:type="spellStart"/>
            <w:r w:rsidRPr="00183DE1">
              <w:rPr>
                <w:rFonts w:ascii="Calibri" w:eastAsia="Calibri" w:hAnsi="Calibri" w:cs="Calibri"/>
                <w:color w:val="000000"/>
                <w:u w:color="000000"/>
                <w:lang w:val="en-US"/>
              </w:rPr>
              <w:t>diverses</w:t>
            </w:r>
            <w:proofErr w:type="spellEnd"/>
            <w:r w:rsidRPr="00183DE1">
              <w:rPr>
                <w:rFonts w:ascii="Calibri" w:eastAsia="Calibri" w:hAnsi="Calibri" w:cs="Calibri"/>
                <w:color w:val="000000"/>
                <w:u w:color="000000"/>
                <w:lang w:val="en-US"/>
              </w:rPr>
              <w:t xml:space="preserve"> </w:t>
            </w:r>
            <w:proofErr w:type="spellStart"/>
            <w:r w:rsidRPr="00183DE1">
              <w:rPr>
                <w:rFonts w:ascii="Calibri" w:eastAsia="Calibri" w:hAnsi="Calibri" w:cs="Calibri"/>
                <w:color w:val="000000"/>
                <w:u w:color="000000"/>
                <w:lang w:val="en-US"/>
              </w:rPr>
              <w:t>puissent</w:t>
            </w:r>
            <w:proofErr w:type="spellEnd"/>
            <w:r w:rsidRPr="00183DE1">
              <w:rPr>
                <w:rFonts w:ascii="Calibri" w:eastAsia="Calibri" w:hAnsi="Calibri" w:cs="Calibri"/>
                <w:color w:val="000000"/>
                <w:u w:color="000000"/>
                <w:lang w:val="en-US"/>
              </w:rPr>
              <w:t xml:space="preserve"> </w:t>
            </w:r>
            <w:proofErr w:type="spellStart"/>
            <w:r w:rsidRPr="00183DE1">
              <w:rPr>
                <w:rFonts w:ascii="Calibri" w:eastAsia="Calibri" w:hAnsi="Calibri" w:cs="Calibri"/>
                <w:color w:val="000000"/>
                <w:u w:color="000000"/>
                <w:lang w:val="en-US"/>
              </w:rPr>
              <w:t>apprendre</w:t>
            </w:r>
            <w:proofErr w:type="spellEnd"/>
            <w:r w:rsidRPr="00183DE1">
              <w:rPr>
                <w:rFonts w:ascii="Calibri" w:eastAsia="Calibri" w:hAnsi="Calibri" w:cs="Calibri"/>
                <w:color w:val="000000"/>
                <w:u w:color="000000"/>
                <w:lang w:val="en-US"/>
              </w:rPr>
              <w:t xml:space="preserve"> ensemble.</w:t>
            </w:r>
          </w:p>
        </w:tc>
      </w:tr>
      <w:tr w:rsidR="00183DE1" w:rsidRPr="00B57FD2" w:rsidTr="009E74D2">
        <w:trPr>
          <w:trHeight w:val="1046"/>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365A6B" w:rsidRDefault="00183DE1" w:rsidP="009E74D2">
            <w:pPr>
              <w:jc w:val="center"/>
              <w:rPr>
                <w:rFonts w:ascii="Calibri" w:hAnsi="Calibri"/>
                <w:b/>
                <w:color w:val="12A7BE"/>
                <w:sz w:val="24"/>
                <w:szCs w:val="24"/>
                <w:lang w:val="en-US"/>
              </w:rPr>
            </w:pPr>
            <w:proofErr w:type="spellStart"/>
            <w:r>
              <w:rPr>
                <w:rFonts w:ascii="Calibri" w:eastAsia="Calibri" w:hAnsi="Calibri" w:cs="Calibri"/>
                <w:b/>
                <w:color w:val="12A7BE"/>
                <w:sz w:val="24"/>
                <w:szCs w:val="24"/>
                <w:u w:color="000000"/>
                <w:lang w:val="en-US"/>
              </w:rPr>
              <w:t>Cible</w:t>
            </w:r>
            <w:proofErr w:type="spellEnd"/>
            <w:r w:rsidRPr="00365A6B">
              <w:rPr>
                <w:rFonts w:ascii="Calibri" w:eastAsia="Calibri" w:hAnsi="Calibri" w:cs="Calibri"/>
                <w:b/>
                <w:color w:val="12A7BE"/>
                <w:sz w:val="24"/>
                <w:szCs w:val="24"/>
                <w:u w:color="000000"/>
                <w:lang w:val="en-US"/>
              </w:rPr>
              <w:t xml:space="preserve"> </w:t>
            </w:r>
          </w:p>
        </w:tc>
        <w:tc>
          <w:tcPr>
            <w:tcW w:w="6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183DE1" w:rsidRDefault="00183DE1" w:rsidP="00183DE1">
            <w:pPr>
              <w:spacing w:after="160" w:line="256" w:lineRule="auto"/>
              <w:contextualSpacing/>
              <w:rPr>
                <w:rFonts w:asciiTheme="minorHAnsi" w:hAnsiTheme="minorHAnsi" w:cstheme="minorHAnsi"/>
                <w:szCs w:val="22"/>
              </w:rPr>
            </w:pPr>
            <w:r w:rsidRPr="00183DE1">
              <w:rPr>
                <w:rFonts w:asciiTheme="minorHAnsi" w:hAnsiTheme="minorHAnsi" w:cstheme="minorHAnsi"/>
                <w:szCs w:val="22"/>
              </w:rPr>
              <w:t>Jeunes de 12-17 ans avec ou sans notification</w:t>
            </w:r>
          </w:p>
          <w:p w:rsidR="00183DE1" w:rsidRPr="00183DE1" w:rsidRDefault="00183DE1" w:rsidP="00183DE1">
            <w:pPr>
              <w:spacing w:line="256" w:lineRule="auto"/>
              <w:contextualSpacing/>
              <w:rPr>
                <w:rFonts w:asciiTheme="minorHAnsi" w:hAnsiTheme="minorHAnsi" w:cstheme="minorHAnsi"/>
                <w:szCs w:val="22"/>
              </w:rPr>
            </w:pPr>
            <w:r w:rsidRPr="00183DE1">
              <w:rPr>
                <w:rFonts w:asciiTheme="minorHAnsi" w:hAnsiTheme="minorHAnsi" w:cstheme="minorHAnsi"/>
                <w:szCs w:val="22"/>
              </w:rPr>
              <w:t xml:space="preserve">Les besoins identifiés pour le collège : </w:t>
            </w:r>
          </w:p>
          <w:p w:rsidR="00183DE1" w:rsidRPr="00183DE1" w:rsidRDefault="00183DE1" w:rsidP="008A7234">
            <w:pPr>
              <w:pStyle w:val="Paragraphedeliste"/>
              <w:numPr>
                <w:ilvl w:val="1"/>
                <w:numId w:val="22"/>
              </w:numPr>
              <w:spacing w:after="160" w:line="256" w:lineRule="auto"/>
              <w:ind w:left="1080"/>
              <w:rPr>
                <w:rFonts w:asciiTheme="minorHAnsi" w:hAnsiTheme="minorHAnsi" w:cstheme="minorHAnsi"/>
                <w:szCs w:val="22"/>
              </w:rPr>
            </w:pPr>
            <w:r w:rsidRPr="00183DE1">
              <w:rPr>
                <w:rFonts w:asciiTheme="minorHAnsi" w:hAnsiTheme="minorHAnsi" w:cstheme="minorHAnsi"/>
                <w:szCs w:val="22"/>
              </w:rPr>
              <w:t xml:space="preserve">Accompagnement éducatif, </w:t>
            </w:r>
          </w:p>
          <w:p w:rsidR="00183DE1" w:rsidRPr="00183DE1" w:rsidRDefault="00183DE1" w:rsidP="008A7234">
            <w:pPr>
              <w:pStyle w:val="Paragraphedeliste"/>
              <w:numPr>
                <w:ilvl w:val="1"/>
                <w:numId w:val="22"/>
              </w:numPr>
              <w:spacing w:after="160" w:line="256" w:lineRule="auto"/>
              <w:ind w:left="1080"/>
              <w:rPr>
                <w:rFonts w:asciiTheme="minorHAnsi" w:hAnsiTheme="minorHAnsi" w:cstheme="minorHAnsi"/>
                <w:szCs w:val="22"/>
              </w:rPr>
            </w:pPr>
            <w:r w:rsidRPr="00183DE1">
              <w:rPr>
                <w:rFonts w:asciiTheme="minorHAnsi" w:hAnsiTheme="minorHAnsi" w:cstheme="minorHAnsi"/>
                <w:szCs w:val="22"/>
              </w:rPr>
              <w:t>Accompagnement au soin,</w:t>
            </w:r>
          </w:p>
          <w:p w:rsidR="00183DE1" w:rsidRDefault="00183DE1" w:rsidP="008A7234">
            <w:pPr>
              <w:pStyle w:val="Paragraphedeliste"/>
              <w:numPr>
                <w:ilvl w:val="1"/>
                <w:numId w:val="22"/>
              </w:numPr>
              <w:spacing w:after="160" w:line="256" w:lineRule="auto"/>
              <w:ind w:left="1080"/>
              <w:rPr>
                <w:rFonts w:asciiTheme="minorHAnsi" w:hAnsiTheme="minorHAnsi" w:cstheme="minorHAnsi"/>
                <w:szCs w:val="22"/>
              </w:rPr>
            </w:pPr>
            <w:r w:rsidRPr="00183DE1">
              <w:rPr>
                <w:rFonts w:asciiTheme="minorHAnsi" w:hAnsiTheme="minorHAnsi" w:cstheme="minorHAnsi"/>
                <w:szCs w:val="22"/>
              </w:rPr>
              <w:lastRenderedPageBreak/>
              <w:t>Accompagnement à la sortie dans une logique de parcours professionnel ou autre dispositif (par exemple, contrat d’apprentissage, orientation ESMS)</w:t>
            </w:r>
          </w:p>
          <w:p w:rsidR="00183DE1" w:rsidRPr="00183DE1" w:rsidRDefault="00183DE1" w:rsidP="00183DE1">
            <w:pPr>
              <w:pStyle w:val="Paragraphedeliste"/>
              <w:spacing w:after="160" w:line="256" w:lineRule="auto"/>
              <w:ind w:left="1080"/>
              <w:rPr>
                <w:rFonts w:asciiTheme="minorHAnsi" w:hAnsiTheme="minorHAnsi" w:cstheme="minorHAnsi"/>
                <w:szCs w:val="22"/>
              </w:rPr>
            </w:pPr>
          </w:p>
          <w:p w:rsidR="00183DE1" w:rsidRPr="00183DE1" w:rsidRDefault="00183DE1" w:rsidP="008A7234">
            <w:pPr>
              <w:pStyle w:val="Paragraphedeliste"/>
              <w:numPr>
                <w:ilvl w:val="0"/>
                <w:numId w:val="22"/>
              </w:numPr>
              <w:spacing w:after="160" w:line="256" w:lineRule="auto"/>
              <w:ind w:left="633" w:hanging="567"/>
              <w:rPr>
                <w:rFonts w:asciiTheme="minorHAnsi" w:hAnsiTheme="minorHAnsi" w:cstheme="minorHAnsi"/>
                <w:szCs w:val="22"/>
              </w:rPr>
            </w:pPr>
            <w:r w:rsidRPr="00183DE1">
              <w:rPr>
                <w:rFonts w:asciiTheme="minorHAnsi" w:hAnsiTheme="minorHAnsi" w:cstheme="minorHAnsi"/>
                <w:szCs w:val="22"/>
              </w:rPr>
              <w:t xml:space="preserve">Les besoins identifiés pour l’IME </w:t>
            </w:r>
            <w:proofErr w:type="spellStart"/>
            <w:r w:rsidRPr="00183DE1">
              <w:rPr>
                <w:rFonts w:asciiTheme="minorHAnsi" w:hAnsiTheme="minorHAnsi" w:cstheme="minorHAnsi"/>
                <w:szCs w:val="22"/>
              </w:rPr>
              <w:t>Sylvabelle</w:t>
            </w:r>
            <w:proofErr w:type="spellEnd"/>
            <w:r w:rsidRPr="00183DE1">
              <w:rPr>
                <w:rFonts w:asciiTheme="minorHAnsi" w:hAnsiTheme="minorHAnsi" w:cstheme="minorHAnsi"/>
                <w:szCs w:val="22"/>
              </w:rPr>
              <w:t xml:space="preserve"> et l’ITEP </w:t>
            </w:r>
            <w:proofErr w:type="spellStart"/>
            <w:r w:rsidRPr="00183DE1">
              <w:rPr>
                <w:rFonts w:asciiTheme="minorHAnsi" w:hAnsiTheme="minorHAnsi" w:cstheme="minorHAnsi"/>
                <w:szCs w:val="22"/>
              </w:rPr>
              <w:t>Masylva</w:t>
            </w:r>
            <w:proofErr w:type="spellEnd"/>
            <w:r w:rsidRPr="00183DE1">
              <w:rPr>
                <w:rFonts w:asciiTheme="minorHAnsi" w:hAnsiTheme="minorHAnsi" w:cstheme="minorHAnsi"/>
                <w:szCs w:val="22"/>
              </w:rPr>
              <w:t xml:space="preserve"> </w:t>
            </w:r>
          </w:p>
          <w:p w:rsidR="00183DE1" w:rsidRPr="00183DE1" w:rsidRDefault="00183DE1" w:rsidP="008A7234">
            <w:pPr>
              <w:pStyle w:val="Paragraphedeliste"/>
              <w:numPr>
                <w:ilvl w:val="1"/>
                <w:numId w:val="22"/>
              </w:numPr>
              <w:spacing w:after="160" w:line="256" w:lineRule="auto"/>
              <w:ind w:left="1080"/>
              <w:rPr>
                <w:rFonts w:asciiTheme="minorHAnsi" w:hAnsiTheme="minorHAnsi" w:cstheme="minorHAnsi"/>
                <w:szCs w:val="22"/>
              </w:rPr>
            </w:pPr>
            <w:r w:rsidRPr="00183DE1">
              <w:rPr>
                <w:rFonts w:asciiTheme="minorHAnsi" w:hAnsiTheme="minorHAnsi" w:cstheme="minorHAnsi"/>
                <w:szCs w:val="22"/>
              </w:rPr>
              <w:t xml:space="preserve">Atténuer la stigmatisation des jeunes notifiés </w:t>
            </w:r>
          </w:p>
          <w:p w:rsidR="00183DE1" w:rsidRPr="00183DE1" w:rsidRDefault="00183DE1" w:rsidP="008A7234">
            <w:pPr>
              <w:pStyle w:val="Paragraphedeliste"/>
              <w:numPr>
                <w:ilvl w:val="1"/>
                <w:numId w:val="22"/>
              </w:numPr>
              <w:spacing w:after="160" w:line="256" w:lineRule="auto"/>
              <w:ind w:left="1080"/>
              <w:rPr>
                <w:rFonts w:asciiTheme="minorHAnsi" w:hAnsiTheme="minorHAnsi" w:cstheme="minorHAnsi"/>
                <w:szCs w:val="22"/>
              </w:rPr>
            </w:pPr>
            <w:r w:rsidRPr="00183DE1">
              <w:rPr>
                <w:rFonts w:asciiTheme="minorHAnsi" w:hAnsiTheme="minorHAnsi" w:cstheme="minorHAnsi"/>
                <w:szCs w:val="22"/>
              </w:rPr>
              <w:t>Participation sociale et citoyenne en bénéficiant des dispositifs de droits communs existants</w:t>
            </w:r>
          </w:p>
          <w:p w:rsidR="00183DE1" w:rsidRPr="00183DE1" w:rsidRDefault="00183DE1" w:rsidP="008A7234">
            <w:pPr>
              <w:pStyle w:val="Paragraphedeliste"/>
              <w:numPr>
                <w:ilvl w:val="1"/>
                <w:numId w:val="22"/>
              </w:numPr>
              <w:spacing w:after="160" w:line="256" w:lineRule="auto"/>
              <w:ind w:left="1080"/>
              <w:rPr>
                <w:rFonts w:asciiTheme="minorHAnsi" w:hAnsiTheme="minorHAnsi" w:cstheme="minorHAnsi"/>
                <w:szCs w:val="22"/>
              </w:rPr>
            </w:pPr>
            <w:r w:rsidRPr="00183DE1">
              <w:rPr>
                <w:rFonts w:asciiTheme="minorHAnsi" w:hAnsiTheme="minorHAnsi" w:cstheme="minorHAnsi"/>
                <w:szCs w:val="22"/>
              </w:rPr>
              <w:t xml:space="preserve">Diversification des outils </w:t>
            </w:r>
          </w:p>
          <w:p w:rsidR="00183DE1" w:rsidRPr="00183DE1" w:rsidRDefault="00183DE1" w:rsidP="008A7234">
            <w:pPr>
              <w:pStyle w:val="Paragraphedeliste"/>
              <w:numPr>
                <w:ilvl w:val="1"/>
                <w:numId w:val="22"/>
              </w:numPr>
              <w:spacing w:after="160" w:line="256" w:lineRule="auto"/>
              <w:ind w:left="1080"/>
              <w:rPr>
                <w:rFonts w:asciiTheme="minorHAnsi" w:hAnsiTheme="minorHAnsi" w:cstheme="minorHAnsi"/>
                <w:szCs w:val="22"/>
              </w:rPr>
            </w:pPr>
            <w:r w:rsidRPr="00183DE1">
              <w:rPr>
                <w:rFonts w:asciiTheme="minorHAnsi" w:hAnsiTheme="minorHAnsi" w:cstheme="minorHAnsi"/>
                <w:szCs w:val="22"/>
              </w:rPr>
              <w:t>Mutualisations des compétences pédagogiques.</w:t>
            </w:r>
          </w:p>
          <w:p w:rsidR="00183DE1" w:rsidRPr="00B57FD2" w:rsidRDefault="00183DE1" w:rsidP="009E74D2">
            <w:pPr>
              <w:spacing w:line="312" w:lineRule="auto"/>
              <w:rPr>
                <w:rFonts w:ascii="Calibri" w:hAnsi="Calibri"/>
                <w:sz w:val="24"/>
                <w:szCs w:val="24"/>
                <w:lang w:val="en-US"/>
              </w:rPr>
            </w:pPr>
          </w:p>
        </w:tc>
      </w:tr>
      <w:tr w:rsidR="00183DE1" w:rsidRPr="00B57FD2" w:rsidTr="009E74D2">
        <w:trPr>
          <w:trHeight w:val="290"/>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365A6B" w:rsidRDefault="00183DE1" w:rsidP="009E74D2">
            <w:pPr>
              <w:jc w:val="center"/>
              <w:rPr>
                <w:rFonts w:ascii="Calibri" w:eastAsia="Calibri" w:hAnsi="Calibri" w:cs="Calibri"/>
                <w:b/>
                <w:color w:val="12A7BE"/>
                <w:u w:color="000000"/>
              </w:rPr>
            </w:pPr>
            <w:r>
              <w:rPr>
                <w:rFonts w:ascii="Calibri" w:eastAsia="Calibri" w:hAnsi="Calibri" w:cs="Calibri"/>
                <w:b/>
                <w:color w:val="12A7BE"/>
                <w:sz w:val="24"/>
                <w:szCs w:val="24"/>
                <w:u w:color="000000"/>
              </w:rPr>
              <w:lastRenderedPageBreak/>
              <w:t>Moyen</w:t>
            </w:r>
          </w:p>
        </w:tc>
        <w:tc>
          <w:tcPr>
            <w:tcW w:w="6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183DE1" w:rsidRDefault="00183DE1" w:rsidP="008A7234">
            <w:pPr>
              <w:pStyle w:val="Paragraphedeliste"/>
              <w:numPr>
                <w:ilvl w:val="0"/>
                <w:numId w:val="24"/>
              </w:numPr>
              <w:rPr>
                <w:rFonts w:ascii="Calibri" w:hAnsi="Calibri"/>
                <w:szCs w:val="24"/>
                <w:lang w:val="en-US"/>
              </w:rPr>
            </w:pPr>
            <w:r w:rsidRPr="00183DE1">
              <w:rPr>
                <w:rFonts w:ascii="Calibri" w:hAnsi="Calibri"/>
                <w:szCs w:val="24"/>
                <w:lang w:val="en-US"/>
              </w:rPr>
              <w:t xml:space="preserve">Idée de co-intervention, </w:t>
            </w:r>
            <w:proofErr w:type="spellStart"/>
            <w:r w:rsidRPr="00183DE1">
              <w:rPr>
                <w:rFonts w:ascii="Calibri" w:hAnsi="Calibri"/>
                <w:szCs w:val="24"/>
                <w:lang w:val="en-US"/>
              </w:rPr>
              <w:t>coopération</w:t>
            </w:r>
            <w:proofErr w:type="spellEnd"/>
            <w:r w:rsidRPr="00183DE1">
              <w:rPr>
                <w:rFonts w:ascii="Calibri" w:hAnsi="Calibri"/>
                <w:szCs w:val="24"/>
                <w:lang w:val="en-US"/>
              </w:rPr>
              <w:t xml:space="preserve">, </w:t>
            </w:r>
            <w:proofErr w:type="spellStart"/>
            <w:r w:rsidRPr="00183DE1">
              <w:rPr>
                <w:rFonts w:ascii="Calibri" w:hAnsi="Calibri"/>
                <w:szCs w:val="24"/>
                <w:lang w:val="en-US"/>
              </w:rPr>
              <w:t>mutualisation</w:t>
            </w:r>
            <w:proofErr w:type="spellEnd"/>
            <w:r w:rsidRPr="00183DE1">
              <w:rPr>
                <w:rFonts w:ascii="Calibri" w:hAnsi="Calibri"/>
                <w:szCs w:val="24"/>
                <w:lang w:val="en-US"/>
              </w:rPr>
              <w:t xml:space="preserve"> de </w:t>
            </w:r>
            <w:proofErr w:type="spellStart"/>
            <w:r w:rsidRPr="00183DE1">
              <w:rPr>
                <w:rFonts w:ascii="Calibri" w:hAnsi="Calibri"/>
                <w:szCs w:val="24"/>
                <w:lang w:val="en-US"/>
              </w:rPr>
              <w:t>moyens</w:t>
            </w:r>
            <w:proofErr w:type="spellEnd"/>
            <w:r w:rsidRPr="00183DE1">
              <w:rPr>
                <w:rFonts w:ascii="Calibri" w:hAnsi="Calibri"/>
                <w:szCs w:val="24"/>
                <w:lang w:val="en-US"/>
              </w:rPr>
              <w:t xml:space="preserve"> ESMS et EN</w:t>
            </w:r>
          </w:p>
          <w:p w:rsidR="00183DE1" w:rsidRPr="00183DE1" w:rsidRDefault="00183DE1" w:rsidP="008A7234">
            <w:pPr>
              <w:pStyle w:val="Paragraphedeliste"/>
              <w:numPr>
                <w:ilvl w:val="0"/>
                <w:numId w:val="24"/>
              </w:numPr>
              <w:rPr>
                <w:rFonts w:ascii="Calibri" w:hAnsi="Calibri"/>
                <w:szCs w:val="24"/>
                <w:lang w:val="en-US"/>
              </w:rPr>
            </w:pPr>
            <w:proofErr w:type="spellStart"/>
            <w:r w:rsidRPr="00183DE1">
              <w:rPr>
                <w:rFonts w:ascii="Calibri" w:hAnsi="Calibri"/>
                <w:szCs w:val="24"/>
                <w:lang w:val="en-US"/>
              </w:rPr>
              <w:t>Projet</w:t>
            </w:r>
            <w:proofErr w:type="spellEnd"/>
            <w:r w:rsidRPr="00183DE1">
              <w:rPr>
                <w:rFonts w:ascii="Calibri" w:hAnsi="Calibri"/>
                <w:szCs w:val="24"/>
                <w:lang w:val="en-US"/>
              </w:rPr>
              <w:t xml:space="preserve"> </w:t>
            </w:r>
            <w:proofErr w:type="spellStart"/>
            <w:r w:rsidRPr="00183DE1">
              <w:rPr>
                <w:rFonts w:ascii="Calibri" w:hAnsi="Calibri"/>
                <w:szCs w:val="24"/>
                <w:lang w:val="en-US"/>
              </w:rPr>
              <w:t>individuel</w:t>
            </w:r>
            <w:proofErr w:type="spellEnd"/>
            <w:r w:rsidRPr="00183DE1">
              <w:rPr>
                <w:rFonts w:ascii="Calibri" w:hAnsi="Calibri"/>
                <w:szCs w:val="24"/>
                <w:lang w:val="en-US"/>
              </w:rPr>
              <w:t xml:space="preserve"> </w:t>
            </w:r>
            <w:proofErr w:type="spellStart"/>
            <w:r w:rsidRPr="00183DE1">
              <w:rPr>
                <w:rFonts w:ascii="Calibri" w:hAnsi="Calibri"/>
                <w:szCs w:val="24"/>
                <w:lang w:val="en-US"/>
              </w:rPr>
              <w:t>d’accompagnement</w:t>
            </w:r>
            <w:proofErr w:type="spellEnd"/>
            <w:r w:rsidRPr="00183DE1">
              <w:rPr>
                <w:rFonts w:ascii="Calibri" w:hAnsi="Calibri"/>
                <w:szCs w:val="24"/>
                <w:lang w:val="en-US"/>
              </w:rPr>
              <w:t xml:space="preserve"> </w:t>
            </w:r>
            <w:proofErr w:type="spellStart"/>
            <w:r w:rsidRPr="00183DE1">
              <w:rPr>
                <w:rFonts w:ascii="Calibri" w:hAnsi="Calibri"/>
                <w:szCs w:val="24"/>
                <w:lang w:val="en-US"/>
              </w:rPr>
              <w:t>commun</w:t>
            </w:r>
            <w:proofErr w:type="spellEnd"/>
          </w:p>
          <w:p w:rsidR="00183DE1" w:rsidRPr="00183DE1" w:rsidRDefault="00183DE1" w:rsidP="008A7234">
            <w:pPr>
              <w:pStyle w:val="Paragraphedeliste"/>
              <w:numPr>
                <w:ilvl w:val="0"/>
                <w:numId w:val="24"/>
              </w:numPr>
              <w:rPr>
                <w:rFonts w:ascii="Calibri" w:hAnsi="Calibri"/>
                <w:sz w:val="24"/>
                <w:szCs w:val="24"/>
                <w:lang w:val="en-US"/>
              </w:rPr>
            </w:pPr>
            <w:r w:rsidRPr="00183DE1">
              <w:rPr>
                <w:rFonts w:ascii="Calibri" w:hAnsi="Calibri"/>
                <w:szCs w:val="24"/>
                <w:lang w:val="en-US"/>
              </w:rPr>
              <w:t xml:space="preserve">Grille </w:t>
            </w:r>
            <w:proofErr w:type="spellStart"/>
            <w:r w:rsidRPr="00183DE1">
              <w:rPr>
                <w:rFonts w:ascii="Calibri" w:hAnsi="Calibri"/>
                <w:szCs w:val="24"/>
                <w:lang w:val="en-US"/>
              </w:rPr>
              <w:t>d’évaluation</w:t>
            </w:r>
            <w:proofErr w:type="spellEnd"/>
            <w:r w:rsidRPr="00183DE1">
              <w:rPr>
                <w:rFonts w:ascii="Calibri" w:hAnsi="Calibri"/>
                <w:szCs w:val="24"/>
                <w:lang w:val="en-US"/>
              </w:rPr>
              <w:t xml:space="preserve"> commune avec </w:t>
            </w:r>
            <w:proofErr w:type="spellStart"/>
            <w:r w:rsidRPr="00183DE1">
              <w:rPr>
                <w:rFonts w:ascii="Calibri" w:hAnsi="Calibri"/>
                <w:szCs w:val="24"/>
                <w:lang w:val="en-US"/>
              </w:rPr>
              <w:t>socle</w:t>
            </w:r>
            <w:proofErr w:type="spellEnd"/>
            <w:r w:rsidRPr="00183DE1">
              <w:rPr>
                <w:rFonts w:ascii="Calibri" w:hAnsi="Calibri"/>
                <w:szCs w:val="24"/>
                <w:lang w:val="en-US"/>
              </w:rPr>
              <w:t xml:space="preserve"> </w:t>
            </w:r>
            <w:proofErr w:type="spellStart"/>
            <w:r w:rsidRPr="00183DE1">
              <w:rPr>
                <w:rFonts w:ascii="Calibri" w:hAnsi="Calibri"/>
                <w:szCs w:val="24"/>
                <w:lang w:val="en-US"/>
              </w:rPr>
              <w:t>commun</w:t>
            </w:r>
            <w:proofErr w:type="spellEnd"/>
            <w:r w:rsidRPr="00183DE1">
              <w:rPr>
                <w:rFonts w:ascii="Calibri" w:hAnsi="Calibri"/>
                <w:szCs w:val="24"/>
                <w:lang w:val="en-US"/>
              </w:rPr>
              <w:t xml:space="preserve"> (</w:t>
            </w:r>
            <w:proofErr w:type="spellStart"/>
            <w:r w:rsidRPr="00183DE1">
              <w:rPr>
                <w:rFonts w:ascii="Calibri" w:hAnsi="Calibri"/>
                <w:szCs w:val="24"/>
                <w:lang w:val="en-US"/>
              </w:rPr>
              <w:t>définition</w:t>
            </w:r>
            <w:proofErr w:type="spellEnd"/>
            <w:r w:rsidRPr="00183DE1">
              <w:rPr>
                <w:rFonts w:ascii="Calibri" w:hAnsi="Calibri"/>
                <w:szCs w:val="24"/>
                <w:lang w:val="en-US"/>
              </w:rPr>
              <w:t xml:space="preserve"> des </w:t>
            </w:r>
            <w:proofErr w:type="spellStart"/>
            <w:r w:rsidRPr="00183DE1">
              <w:rPr>
                <w:rFonts w:ascii="Calibri" w:hAnsi="Calibri"/>
                <w:szCs w:val="24"/>
                <w:lang w:val="en-US"/>
              </w:rPr>
              <w:t>compétences</w:t>
            </w:r>
            <w:proofErr w:type="spellEnd"/>
            <w:r w:rsidRPr="00183DE1">
              <w:rPr>
                <w:rFonts w:ascii="Calibri" w:hAnsi="Calibri"/>
                <w:szCs w:val="24"/>
                <w:lang w:val="en-US"/>
              </w:rPr>
              <w:t xml:space="preserve"> communes </w:t>
            </w:r>
            <w:proofErr w:type="spellStart"/>
            <w:r w:rsidRPr="00183DE1">
              <w:rPr>
                <w:rFonts w:ascii="Calibri" w:hAnsi="Calibri"/>
                <w:szCs w:val="24"/>
                <w:lang w:val="en-US"/>
              </w:rPr>
              <w:t>inscrites</w:t>
            </w:r>
            <w:proofErr w:type="spellEnd"/>
            <w:r w:rsidRPr="00183DE1">
              <w:rPr>
                <w:rFonts w:ascii="Calibri" w:hAnsi="Calibri"/>
                <w:szCs w:val="24"/>
                <w:lang w:val="en-US"/>
              </w:rPr>
              <w:t xml:space="preserve"> </w:t>
            </w:r>
            <w:proofErr w:type="spellStart"/>
            <w:r w:rsidRPr="00183DE1">
              <w:rPr>
                <w:rFonts w:ascii="Calibri" w:hAnsi="Calibri"/>
                <w:szCs w:val="24"/>
                <w:lang w:val="en-US"/>
              </w:rPr>
              <w:t>dans</w:t>
            </w:r>
            <w:proofErr w:type="spellEnd"/>
            <w:r w:rsidRPr="00183DE1">
              <w:rPr>
                <w:rFonts w:ascii="Calibri" w:hAnsi="Calibri"/>
                <w:szCs w:val="24"/>
                <w:lang w:val="en-US"/>
              </w:rPr>
              <w:t xml:space="preserve"> le PAG des </w:t>
            </w:r>
            <w:proofErr w:type="spellStart"/>
            <w:r w:rsidRPr="00183DE1">
              <w:rPr>
                <w:rFonts w:ascii="Calibri" w:hAnsi="Calibri"/>
                <w:szCs w:val="24"/>
                <w:lang w:val="en-US"/>
              </w:rPr>
              <w:t>jeunes</w:t>
            </w:r>
            <w:proofErr w:type="spellEnd"/>
            <w:r w:rsidRPr="00183DE1">
              <w:rPr>
                <w:rFonts w:ascii="Calibri" w:hAnsi="Calibri"/>
                <w:szCs w:val="24"/>
                <w:lang w:val="en-US"/>
              </w:rPr>
              <w:t>)</w:t>
            </w:r>
          </w:p>
        </w:tc>
      </w:tr>
      <w:tr w:rsidR="00183DE1" w:rsidRPr="00B57FD2" w:rsidTr="009E74D2">
        <w:trPr>
          <w:trHeight w:val="290"/>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365A6B" w:rsidRDefault="00183DE1" w:rsidP="009E74D2">
            <w:pPr>
              <w:jc w:val="center"/>
              <w:rPr>
                <w:rFonts w:ascii="Calibri" w:eastAsia="Calibri" w:hAnsi="Calibri" w:cs="Calibri"/>
                <w:b/>
                <w:color w:val="12A7BE"/>
                <w:u w:color="000000"/>
              </w:rPr>
            </w:pPr>
            <w:r w:rsidRPr="00365A6B">
              <w:rPr>
                <w:rFonts w:ascii="Calibri" w:eastAsia="Calibri" w:hAnsi="Calibri" w:cs="Calibri"/>
                <w:b/>
                <w:color w:val="12A7BE"/>
                <w:sz w:val="24"/>
                <w:szCs w:val="24"/>
                <w:u w:color="000000"/>
              </w:rPr>
              <w:t>Porteur</w:t>
            </w:r>
          </w:p>
        </w:tc>
        <w:tc>
          <w:tcPr>
            <w:tcW w:w="6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183DE1" w:rsidRDefault="00183DE1" w:rsidP="008A7234">
            <w:pPr>
              <w:pStyle w:val="Paragraphedeliste"/>
              <w:numPr>
                <w:ilvl w:val="0"/>
                <w:numId w:val="23"/>
              </w:numPr>
              <w:rPr>
                <w:rFonts w:ascii="Calibri" w:hAnsi="Calibri"/>
                <w:lang w:val="en-US"/>
              </w:rPr>
            </w:pPr>
            <w:r w:rsidRPr="00183DE1">
              <w:rPr>
                <w:rFonts w:ascii="Calibri" w:hAnsi="Calibri"/>
                <w:lang w:val="en-US"/>
              </w:rPr>
              <w:t xml:space="preserve">Le </w:t>
            </w:r>
            <w:proofErr w:type="spellStart"/>
            <w:r w:rsidRPr="00183DE1">
              <w:rPr>
                <w:rFonts w:ascii="Calibri" w:hAnsi="Calibri"/>
                <w:lang w:val="en-US"/>
              </w:rPr>
              <w:t>collège</w:t>
            </w:r>
            <w:proofErr w:type="spellEnd"/>
            <w:r w:rsidRPr="00183DE1">
              <w:rPr>
                <w:rFonts w:ascii="Calibri" w:hAnsi="Calibri"/>
                <w:lang w:val="en-US"/>
              </w:rPr>
              <w:t xml:space="preserve"> Gérard </w:t>
            </w:r>
            <w:proofErr w:type="spellStart"/>
            <w:r w:rsidRPr="00183DE1">
              <w:rPr>
                <w:rFonts w:ascii="Calibri" w:hAnsi="Calibri"/>
                <w:lang w:val="en-US"/>
              </w:rPr>
              <w:t>Philipe</w:t>
            </w:r>
            <w:proofErr w:type="spellEnd"/>
            <w:r w:rsidRPr="00183DE1">
              <w:rPr>
                <w:rFonts w:ascii="Calibri" w:hAnsi="Calibri"/>
                <w:lang w:val="en-US"/>
              </w:rPr>
              <w:t xml:space="preserve"> de </w:t>
            </w:r>
            <w:proofErr w:type="spellStart"/>
            <w:r w:rsidRPr="00183DE1">
              <w:rPr>
                <w:rFonts w:ascii="Calibri" w:hAnsi="Calibri"/>
                <w:lang w:val="en-US"/>
              </w:rPr>
              <w:t>Cogolin</w:t>
            </w:r>
            <w:proofErr w:type="spellEnd"/>
          </w:p>
          <w:p w:rsidR="00183DE1" w:rsidRPr="00183DE1" w:rsidRDefault="00183DE1" w:rsidP="008A7234">
            <w:pPr>
              <w:pStyle w:val="Paragraphedeliste"/>
              <w:numPr>
                <w:ilvl w:val="0"/>
                <w:numId w:val="23"/>
              </w:numPr>
              <w:rPr>
                <w:rFonts w:ascii="Calibri" w:hAnsi="Calibri"/>
                <w:lang w:val="en-US"/>
              </w:rPr>
            </w:pPr>
            <w:r w:rsidRPr="00183DE1">
              <w:rPr>
                <w:rFonts w:ascii="Calibri" w:hAnsi="Calibri"/>
                <w:lang w:val="en-US"/>
              </w:rPr>
              <w:t xml:space="preserve">L’IME </w:t>
            </w:r>
            <w:proofErr w:type="spellStart"/>
            <w:r w:rsidRPr="00183DE1">
              <w:rPr>
                <w:rFonts w:ascii="Calibri" w:hAnsi="Calibri"/>
                <w:lang w:val="en-US"/>
              </w:rPr>
              <w:t>Sylvabelle</w:t>
            </w:r>
            <w:proofErr w:type="spellEnd"/>
            <w:r w:rsidRPr="00183DE1">
              <w:rPr>
                <w:rFonts w:ascii="Calibri" w:hAnsi="Calibri"/>
                <w:lang w:val="en-US"/>
              </w:rPr>
              <w:t xml:space="preserve"> et </w:t>
            </w:r>
            <w:proofErr w:type="spellStart"/>
            <w:r w:rsidRPr="00183DE1">
              <w:rPr>
                <w:rFonts w:ascii="Calibri" w:hAnsi="Calibri"/>
                <w:lang w:val="en-US"/>
              </w:rPr>
              <w:t>l’ITEP</w:t>
            </w:r>
            <w:proofErr w:type="spellEnd"/>
            <w:r w:rsidRPr="00183DE1">
              <w:rPr>
                <w:rFonts w:ascii="Calibri" w:hAnsi="Calibri"/>
                <w:lang w:val="en-US"/>
              </w:rPr>
              <w:t xml:space="preserve"> </w:t>
            </w:r>
            <w:proofErr w:type="spellStart"/>
            <w:r w:rsidRPr="00183DE1">
              <w:rPr>
                <w:rFonts w:ascii="Calibri" w:hAnsi="Calibri"/>
                <w:lang w:val="en-US"/>
              </w:rPr>
              <w:t>Masylva</w:t>
            </w:r>
            <w:proofErr w:type="spellEnd"/>
            <w:r w:rsidRPr="00183DE1">
              <w:rPr>
                <w:rFonts w:ascii="Calibri" w:hAnsi="Calibri"/>
                <w:lang w:val="en-US"/>
              </w:rPr>
              <w:t xml:space="preserve">, association </w:t>
            </w:r>
            <w:proofErr w:type="spellStart"/>
            <w:r w:rsidRPr="00183DE1">
              <w:rPr>
                <w:rFonts w:ascii="Calibri" w:hAnsi="Calibri"/>
                <w:lang w:val="en-US"/>
              </w:rPr>
              <w:t>Comité</w:t>
            </w:r>
            <w:proofErr w:type="spellEnd"/>
            <w:r w:rsidRPr="00183DE1">
              <w:rPr>
                <w:rFonts w:ascii="Calibri" w:hAnsi="Calibri"/>
                <w:lang w:val="en-US"/>
              </w:rPr>
              <w:t xml:space="preserve"> </w:t>
            </w:r>
            <w:proofErr w:type="spellStart"/>
            <w:r w:rsidRPr="00183DE1">
              <w:rPr>
                <w:rFonts w:ascii="Calibri" w:hAnsi="Calibri"/>
                <w:lang w:val="en-US"/>
              </w:rPr>
              <w:t>Commun</w:t>
            </w:r>
            <w:proofErr w:type="spellEnd"/>
            <w:r w:rsidRPr="00183DE1">
              <w:rPr>
                <w:rFonts w:ascii="Calibri" w:hAnsi="Calibri"/>
                <w:lang w:val="en-US"/>
              </w:rPr>
              <w:t xml:space="preserve"> </w:t>
            </w:r>
            <w:proofErr w:type="spellStart"/>
            <w:r w:rsidRPr="00183DE1">
              <w:rPr>
                <w:rFonts w:ascii="Calibri" w:hAnsi="Calibri"/>
                <w:lang w:val="en-US"/>
              </w:rPr>
              <w:t>Activités</w:t>
            </w:r>
            <w:proofErr w:type="spellEnd"/>
            <w:r w:rsidRPr="00183DE1">
              <w:rPr>
                <w:rFonts w:ascii="Calibri" w:hAnsi="Calibri"/>
                <w:lang w:val="en-US"/>
              </w:rPr>
              <w:t xml:space="preserve"> </w:t>
            </w:r>
            <w:proofErr w:type="spellStart"/>
            <w:r w:rsidRPr="00183DE1">
              <w:rPr>
                <w:rFonts w:ascii="Calibri" w:hAnsi="Calibri"/>
                <w:lang w:val="en-US"/>
              </w:rPr>
              <w:t>Sanitaires</w:t>
            </w:r>
            <w:proofErr w:type="spellEnd"/>
            <w:r w:rsidRPr="00183DE1">
              <w:rPr>
                <w:rFonts w:ascii="Calibri" w:hAnsi="Calibri"/>
                <w:lang w:val="en-US"/>
              </w:rPr>
              <w:t xml:space="preserve"> et Social</w:t>
            </w:r>
          </w:p>
        </w:tc>
      </w:tr>
    </w:tbl>
    <w:p w:rsidR="00183DE1" w:rsidRDefault="00183DE1" w:rsidP="00C84164">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p w:rsidR="00183DE1" w:rsidRDefault="00183DE1">
      <w:pPr>
        <w:rPr>
          <w:rFonts w:ascii="Calibri" w:eastAsia="Calibri" w:hAnsi="Calibri" w:cs="Calibri"/>
          <w:b/>
          <w:bCs/>
          <w:color w:val="000000"/>
          <w:sz w:val="28"/>
          <w:szCs w:val="28"/>
          <w:u w:color="000000"/>
          <w:bdr w:val="nil"/>
          <w:lang w:eastAsia="fr-FR"/>
        </w:rPr>
      </w:pPr>
      <w:r>
        <w:rPr>
          <w:rFonts w:ascii="Calibri" w:eastAsia="Calibri" w:hAnsi="Calibri" w:cs="Calibri"/>
          <w:b/>
          <w:bCs/>
          <w:color w:val="000000"/>
          <w:sz w:val="28"/>
          <w:szCs w:val="28"/>
          <w:u w:color="000000"/>
          <w:bdr w:val="nil"/>
          <w:lang w:eastAsia="fr-FR"/>
        </w:rPr>
        <w:br w:type="page"/>
      </w:r>
    </w:p>
    <w:p w:rsidR="00183DE1" w:rsidRDefault="00183DE1" w:rsidP="00C84164">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r>
        <w:rPr>
          <w:b/>
          <w:noProof/>
          <w:lang w:eastAsia="fr-FR"/>
        </w:rPr>
        <w:lastRenderedPageBreak/>
        <w:drawing>
          <wp:anchor distT="0" distB="0" distL="114300" distR="114300" simplePos="0" relativeHeight="251725824" behindDoc="0" locked="0" layoutInCell="1" allowOverlap="1" wp14:anchorId="77A7D27D" wp14:editId="7C430742">
            <wp:simplePos x="0" y="0"/>
            <wp:positionH relativeFrom="margin">
              <wp:align>center</wp:align>
            </wp:positionH>
            <wp:positionV relativeFrom="margin">
              <wp:align>center</wp:align>
            </wp:positionV>
            <wp:extent cx="7656195" cy="10685780"/>
            <wp:effectExtent l="0" t="0" r="1905" b="127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s-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195" cy="10685780"/>
                    </a:xfrm>
                    <a:prstGeom prst="rect">
                      <a:avLst/>
                    </a:prstGeom>
                  </pic:spPr>
                </pic:pic>
              </a:graphicData>
            </a:graphic>
            <wp14:sizeRelH relativeFrom="page">
              <wp14:pctWidth>0</wp14:pctWidth>
            </wp14:sizeRelH>
            <wp14:sizeRelV relativeFrom="page">
              <wp14:pctHeight>0</wp14:pctHeight>
            </wp14:sizeRelV>
          </wp:anchor>
        </w:drawing>
      </w:r>
    </w:p>
    <w:p w:rsidR="00183DE1" w:rsidRDefault="00183DE1">
      <w:pPr>
        <w:rPr>
          <w:rFonts w:ascii="Calibri" w:eastAsia="Calibri" w:hAnsi="Calibri" w:cs="Calibri"/>
          <w:b/>
          <w:bCs/>
          <w:color w:val="000000"/>
          <w:sz w:val="28"/>
          <w:szCs w:val="28"/>
          <w:u w:color="000000"/>
          <w:bdr w:val="nil"/>
          <w:lang w:eastAsia="fr-FR"/>
        </w:rPr>
      </w:pPr>
      <w:r>
        <w:rPr>
          <w:rFonts w:ascii="Calibri" w:eastAsia="Calibri" w:hAnsi="Calibri" w:cs="Calibri"/>
          <w:b/>
          <w:bCs/>
          <w:color w:val="000000"/>
          <w:sz w:val="28"/>
          <w:szCs w:val="28"/>
          <w:u w:color="000000"/>
          <w:bdr w:val="nil"/>
          <w:lang w:eastAsia="fr-FR"/>
        </w:rPr>
        <w:br w:type="page"/>
      </w:r>
    </w:p>
    <w:p w:rsidR="00183DE1" w:rsidRDefault="00183DE1" w:rsidP="00183DE1">
      <w:pPr>
        <w:pStyle w:val="Corps"/>
        <w:jc w:val="right"/>
        <w:rPr>
          <w:sz w:val="24"/>
          <w:szCs w:val="24"/>
        </w:rPr>
      </w:pPr>
      <w:r w:rsidRPr="00B57FD2">
        <w:rPr>
          <w:noProof/>
        </w:rPr>
        <w:lastRenderedPageBreak/>
        <w:drawing>
          <wp:anchor distT="0" distB="0" distL="114300" distR="114300" simplePos="0" relativeHeight="251727872" behindDoc="0" locked="0" layoutInCell="1" allowOverlap="1" wp14:anchorId="252FDB90" wp14:editId="3806E733">
            <wp:simplePos x="0" y="0"/>
            <wp:positionH relativeFrom="margin">
              <wp:posOffset>61529</wp:posOffset>
            </wp:positionH>
            <wp:positionV relativeFrom="margin">
              <wp:posOffset>-168297</wp:posOffset>
            </wp:positionV>
            <wp:extent cx="749935" cy="1009650"/>
            <wp:effectExtent l="0" t="0" r="0" b="0"/>
            <wp:wrapNone/>
            <wp:docPr id="36" name="officeArt object" descr="logo SEC_ETAT_PERSONNES_HANDICAPEES.JPG"/>
            <wp:cNvGraphicFramePr/>
            <a:graphic xmlns:a="http://schemas.openxmlformats.org/drawingml/2006/main">
              <a:graphicData uri="http://schemas.openxmlformats.org/drawingml/2006/picture">
                <pic:pic xmlns:pic="http://schemas.openxmlformats.org/drawingml/2006/picture">
                  <pic:nvPicPr>
                    <pic:cNvPr id="1073741825" name="logo SEC_ETAT_PERSONNES_HANDICAPEES.JPG" descr="logo SEC_ETAT_PERSONNES_HANDICAPEES.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49935" cy="1009650"/>
                    </a:xfrm>
                    <a:prstGeom prst="rect">
                      <a:avLst/>
                    </a:prstGeom>
                    <a:ln w="12700" cap="flat">
                      <a:noFill/>
                      <a:miter lim="400000"/>
                    </a:ln>
                    <a:effectLst/>
                  </pic:spPr>
                </pic:pic>
              </a:graphicData>
            </a:graphic>
          </wp:anchor>
        </w:drawing>
      </w:r>
      <w:r>
        <w:rPr>
          <w:sz w:val="24"/>
          <w:szCs w:val="24"/>
        </w:rPr>
        <w:t>Concertation « ensemble pour une é</w:t>
      </w:r>
      <w:r>
        <w:rPr>
          <w:sz w:val="24"/>
          <w:szCs w:val="24"/>
          <w:lang w:val="it-IT"/>
        </w:rPr>
        <w:t>cole inclusive</w:t>
      </w:r>
      <w:r>
        <w:rPr>
          <w:sz w:val="24"/>
          <w:szCs w:val="24"/>
        </w:rPr>
        <w:t> »</w:t>
      </w:r>
    </w:p>
    <w:p w:rsidR="00183DE1" w:rsidRDefault="00183DE1" w:rsidP="00183DE1">
      <w:pPr>
        <w:pStyle w:val="Corps"/>
        <w:jc w:val="right"/>
        <w:rPr>
          <w:b/>
          <w:bCs/>
          <w:sz w:val="28"/>
          <w:szCs w:val="28"/>
        </w:rPr>
      </w:pPr>
      <w:r>
        <w:rPr>
          <w:b/>
          <w:bCs/>
          <w:sz w:val="28"/>
          <w:szCs w:val="28"/>
        </w:rPr>
        <w:t>Groupe expert « </w:t>
      </w:r>
      <w:proofErr w:type="spellStart"/>
      <w:r>
        <w:rPr>
          <w:b/>
          <w:bCs/>
          <w:sz w:val="28"/>
          <w:szCs w:val="28"/>
          <w:lang w:val="nl-NL"/>
        </w:rPr>
        <w:t>Coop</w:t>
      </w:r>
      <w:r>
        <w:rPr>
          <w:b/>
          <w:bCs/>
          <w:sz w:val="28"/>
          <w:szCs w:val="28"/>
        </w:rPr>
        <w:t>érer</w:t>
      </w:r>
      <w:proofErr w:type="spellEnd"/>
      <w:r>
        <w:rPr>
          <w:b/>
          <w:bCs/>
          <w:sz w:val="28"/>
          <w:szCs w:val="28"/>
        </w:rPr>
        <w:t xml:space="preserve"> dans l’é</w:t>
      </w:r>
      <w:r>
        <w:rPr>
          <w:b/>
          <w:bCs/>
          <w:sz w:val="28"/>
          <w:szCs w:val="28"/>
          <w:lang w:val="it-IT"/>
        </w:rPr>
        <w:t xml:space="preserve">cole » </w:t>
      </w:r>
    </w:p>
    <w:p w:rsidR="00183DE1" w:rsidRDefault="00183DE1" w:rsidP="00183DE1">
      <w:pPr>
        <w:pStyle w:val="Corps"/>
        <w:rPr>
          <w:b/>
          <w:bCs/>
          <w:sz w:val="28"/>
          <w:szCs w:val="28"/>
        </w:rPr>
      </w:pPr>
    </w:p>
    <w:p w:rsidR="00183DE1" w:rsidRDefault="00183DE1" w:rsidP="00183DE1">
      <w:pPr>
        <w:pStyle w:val="Corps"/>
        <w:rPr>
          <w:b/>
          <w:bCs/>
          <w:sz w:val="28"/>
          <w:szCs w:val="28"/>
        </w:rPr>
      </w:pP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9"/>
        <w:gridCol w:w="6957"/>
      </w:tblGrid>
      <w:tr w:rsidR="00183DE1" w:rsidRPr="00D6486E" w:rsidTr="009E74D2">
        <w:trPr>
          <w:trHeight w:val="621"/>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183DE1" w:rsidRDefault="00183DE1" w:rsidP="009E74D2">
            <w:pPr>
              <w:pStyle w:val="Corps"/>
              <w:jc w:val="center"/>
              <w:rPr>
                <w:b/>
                <w:color w:val="12A7BE"/>
              </w:rPr>
            </w:pPr>
            <w:r w:rsidRPr="00183DE1">
              <w:rPr>
                <w:b/>
                <w:color w:val="12A7BE"/>
              </w:rPr>
              <w:t>Projet</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685D88" w:rsidRDefault="00183DE1" w:rsidP="009E74D2">
            <w:pPr>
              <w:rPr>
                <w:rFonts w:ascii="Calibri" w:hAnsi="Calibri"/>
                <w:sz w:val="22"/>
                <w:szCs w:val="22"/>
              </w:rPr>
            </w:pPr>
            <w:r>
              <w:rPr>
                <w:rFonts w:ascii="Calibri" w:hAnsi="Calibri"/>
                <w:sz w:val="22"/>
                <w:szCs w:val="22"/>
              </w:rPr>
              <w:t>Sécuriser le parcours scolaire de l’enfant porteur de handicaps</w:t>
            </w:r>
          </w:p>
        </w:tc>
      </w:tr>
      <w:tr w:rsidR="00183DE1" w:rsidRPr="00D6486E" w:rsidTr="009E74D2">
        <w:trPr>
          <w:trHeight w:val="962"/>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183DE1" w:rsidRDefault="00183DE1" w:rsidP="009E74D2">
            <w:pPr>
              <w:pStyle w:val="Corps"/>
              <w:jc w:val="center"/>
              <w:rPr>
                <w:b/>
                <w:color w:val="12A7BE"/>
              </w:rPr>
            </w:pPr>
          </w:p>
          <w:p w:rsidR="00183DE1" w:rsidRPr="00183DE1" w:rsidRDefault="00183DE1" w:rsidP="009E74D2">
            <w:pPr>
              <w:pStyle w:val="Corps"/>
              <w:jc w:val="center"/>
              <w:rPr>
                <w:b/>
                <w:color w:val="12A7BE"/>
              </w:rPr>
            </w:pPr>
          </w:p>
          <w:p w:rsidR="00183DE1" w:rsidRPr="00183DE1" w:rsidRDefault="00183DE1" w:rsidP="009E74D2">
            <w:pPr>
              <w:pStyle w:val="Corps"/>
              <w:jc w:val="center"/>
              <w:rPr>
                <w:b/>
                <w:color w:val="12A7BE"/>
              </w:rPr>
            </w:pPr>
            <w:r w:rsidRPr="00183DE1">
              <w:rPr>
                <w:b/>
                <w:color w:val="12A7BE"/>
              </w:rPr>
              <w:t>Finalité</w:t>
            </w:r>
          </w:p>
          <w:p w:rsidR="00183DE1" w:rsidRPr="00183DE1" w:rsidRDefault="00183DE1" w:rsidP="009E74D2">
            <w:pPr>
              <w:pStyle w:val="Corps"/>
              <w:rPr>
                <w:b/>
                <w:color w:val="12A7BE"/>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3D32DA" w:rsidRDefault="00183DE1" w:rsidP="009E74D2">
            <w:pPr>
              <w:rPr>
                <w:rFonts w:ascii="Calibri" w:eastAsia="Calibri" w:hAnsi="Calibri" w:cs="Calibri"/>
                <w:color w:val="000000"/>
                <w:sz w:val="22"/>
                <w:szCs w:val="22"/>
                <w:u w:color="000000"/>
              </w:rPr>
            </w:pPr>
            <w:r w:rsidRPr="003D32DA">
              <w:rPr>
                <w:rFonts w:ascii="Calibri" w:eastAsia="Calibri" w:hAnsi="Calibri" w:cs="Calibri"/>
                <w:color w:val="000000"/>
                <w:sz w:val="22"/>
                <w:szCs w:val="22"/>
                <w:u w:color="000000"/>
              </w:rPr>
              <w:t xml:space="preserve"> Réussir et sécuriser l’inclusion scolaire</w:t>
            </w:r>
          </w:p>
        </w:tc>
      </w:tr>
      <w:tr w:rsidR="00183DE1" w:rsidRPr="00D6486E" w:rsidTr="009E74D2">
        <w:trPr>
          <w:trHeight w:val="57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183DE1" w:rsidRDefault="00183DE1" w:rsidP="009E74D2">
            <w:pPr>
              <w:pStyle w:val="Corps"/>
              <w:jc w:val="center"/>
              <w:rPr>
                <w:b/>
                <w:color w:val="12A7BE"/>
              </w:rPr>
            </w:pPr>
            <w:r w:rsidRPr="00183DE1">
              <w:rPr>
                <w:b/>
                <w:color w:val="12A7BE"/>
              </w:rPr>
              <w:t>Descriptif</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685D88" w:rsidRDefault="00183DE1" w:rsidP="009E74D2">
            <w:pPr>
              <w:pStyle w:val="Corps"/>
              <w:spacing w:line="312" w:lineRule="auto"/>
            </w:pPr>
            <w:r>
              <w:t xml:space="preserve"> Projet expérimental sur le </w:t>
            </w:r>
            <w:proofErr w:type="spellStart"/>
            <w:r>
              <w:t>Douaisis</w:t>
            </w:r>
            <w:proofErr w:type="spellEnd"/>
            <w:r>
              <w:t xml:space="preserve">. Permettre l’inclusion précoce dès la maternelle pour préparer l’enfant à l’entrée en CP et donc faire reculer les orientations vers les structures spécialisées.  </w:t>
            </w:r>
          </w:p>
        </w:tc>
      </w:tr>
      <w:tr w:rsidR="00183DE1" w:rsidRPr="00D6486E" w:rsidTr="009E74D2">
        <w:trPr>
          <w:trHeight w:val="562"/>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183DE1" w:rsidRDefault="00183DE1" w:rsidP="009E74D2">
            <w:pPr>
              <w:jc w:val="center"/>
              <w:rPr>
                <w:rFonts w:ascii="Calibri" w:hAnsi="Calibri"/>
                <w:b/>
                <w:color w:val="12A7BE"/>
                <w:sz w:val="22"/>
                <w:szCs w:val="22"/>
              </w:rPr>
            </w:pPr>
            <w:r w:rsidRPr="00183DE1">
              <w:rPr>
                <w:rFonts w:ascii="Calibri" w:eastAsia="Calibri" w:hAnsi="Calibri" w:cs="Calibri"/>
                <w:b/>
                <w:color w:val="12A7BE"/>
                <w:sz w:val="22"/>
                <w:szCs w:val="22"/>
                <w:u w:color="000000"/>
              </w:rPr>
              <w:t xml:space="preserve">Public </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685D88" w:rsidRDefault="00183DE1" w:rsidP="009E74D2">
            <w:pPr>
              <w:pStyle w:val="Corps"/>
              <w:spacing w:line="312" w:lineRule="auto"/>
            </w:pPr>
            <w:r>
              <w:t>Les jeunes enfants dès la maternelle</w:t>
            </w:r>
          </w:p>
        </w:tc>
      </w:tr>
      <w:tr w:rsidR="00183DE1" w:rsidRPr="006E1612" w:rsidTr="009E74D2">
        <w:trPr>
          <w:trHeight w:val="57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183DE1" w:rsidRDefault="00183DE1" w:rsidP="009E74D2">
            <w:pPr>
              <w:pStyle w:val="Corps"/>
              <w:jc w:val="center"/>
              <w:rPr>
                <w:b/>
                <w:color w:val="12A7BE"/>
              </w:rPr>
            </w:pPr>
            <w:r w:rsidRPr="00183DE1">
              <w:rPr>
                <w:b/>
                <w:color w:val="12A7BE"/>
              </w:rPr>
              <w:t>Organisation(s) porteuse(s)</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1A568D" w:rsidRDefault="00183DE1" w:rsidP="009E74D2">
            <w:pPr>
              <w:spacing w:line="312" w:lineRule="auto"/>
              <w:rPr>
                <w:rFonts w:ascii="Calibri" w:hAnsi="Calibri"/>
                <w:sz w:val="22"/>
                <w:szCs w:val="22"/>
              </w:rPr>
            </w:pPr>
            <w:r>
              <w:rPr>
                <w:rFonts w:ascii="Calibri" w:hAnsi="Calibri"/>
                <w:sz w:val="22"/>
                <w:szCs w:val="22"/>
              </w:rPr>
              <w:t>Association Scolarité Handicap</w:t>
            </w:r>
          </w:p>
        </w:tc>
      </w:tr>
      <w:tr w:rsidR="00183DE1" w:rsidRPr="00D6486E" w:rsidTr="009E74D2">
        <w:trPr>
          <w:trHeight w:val="562"/>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183DE1" w:rsidRDefault="00183DE1" w:rsidP="009E74D2">
            <w:pPr>
              <w:jc w:val="center"/>
              <w:rPr>
                <w:rFonts w:ascii="Calibri" w:hAnsi="Calibri"/>
                <w:b/>
                <w:color w:val="12A7BE"/>
                <w:sz w:val="22"/>
                <w:szCs w:val="22"/>
              </w:rPr>
            </w:pPr>
            <w:r w:rsidRPr="00183DE1">
              <w:rPr>
                <w:rFonts w:ascii="Calibri" w:eastAsia="Calibri" w:hAnsi="Calibri" w:cs="Calibri"/>
                <w:b/>
                <w:color w:val="12A7BE"/>
                <w:sz w:val="22"/>
                <w:szCs w:val="22"/>
                <w:u w:color="000000"/>
              </w:rPr>
              <w:t xml:space="preserve">Partenariat(s) </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3D32DA" w:rsidRDefault="00183DE1" w:rsidP="009E74D2">
            <w:pPr>
              <w:spacing w:line="312" w:lineRule="auto"/>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Association Scolarité Handicap, </w:t>
            </w:r>
            <w:r w:rsidRPr="003D32DA">
              <w:rPr>
                <w:rFonts w:ascii="Calibri" w:eastAsia="Calibri" w:hAnsi="Calibri" w:cs="Calibri"/>
                <w:color w:val="000000"/>
                <w:sz w:val="22"/>
                <w:szCs w:val="22"/>
                <w:u w:color="000000"/>
              </w:rPr>
              <w:t xml:space="preserve">Education Nationale, APF, la MDPH, le SICAEI, le CAMPS, l’ARS </w:t>
            </w:r>
          </w:p>
        </w:tc>
      </w:tr>
      <w:tr w:rsidR="00183DE1" w:rsidRPr="003D32DA" w:rsidTr="009E74D2">
        <w:trPr>
          <w:trHeight w:val="727"/>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183DE1" w:rsidRDefault="00183DE1" w:rsidP="009E74D2">
            <w:pPr>
              <w:pStyle w:val="Corps"/>
              <w:jc w:val="center"/>
              <w:rPr>
                <w:b/>
                <w:color w:val="12A7BE"/>
              </w:rPr>
            </w:pPr>
            <w:r w:rsidRPr="00183DE1">
              <w:rPr>
                <w:b/>
                <w:color w:val="12A7BE"/>
              </w:rPr>
              <w:t>Zone d’intervention</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685D88" w:rsidRDefault="00183DE1" w:rsidP="009E74D2">
            <w:pPr>
              <w:pStyle w:val="Corps"/>
              <w:spacing w:line="312" w:lineRule="auto"/>
            </w:pPr>
            <w:r>
              <w:t xml:space="preserve">Le territoire du </w:t>
            </w:r>
            <w:proofErr w:type="spellStart"/>
            <w:r>
              <w:t>Douaisis</w:t>
            </w:r>
            <w:proofErr w:type="spellEnd"/>
          </w:p>
        </w:tc>
      </w:tr>
      <w:tr w:rsidR="00183DE1" w:rsidRPr="003D32DA" w:rsidTr="009E74D2">
        <w:trPr>
          <w:trHeight w:val="57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183DE1" w:rsidRDefault="00183DE1" w:rsidP="009E74D2">
            <w:pPr>
              <w:pStyle w:val="Corps"/>
              <w:jc w:val="center"/>
              <w:rPr>
                <w:b/>
                <w:color w:val="12A7BE"/>
              </w:rPr>
            </w:pPr>
            <w:r w:rsidRPr="00183DE1">
              <w:rPr>
                <w:b/>
                <w:color w:val="12A7BE"/>
              </w:rPr>
              <w:t xml:space="preserve">Localisation du porteur  </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3D32DA" w:rsidRDefault="00183DE1" w:rsidP="009E74D2">
            <w:pPr>
              <w:spacing w:line="312" w:lineRule="auto"/>
              <w:rPr>
                <w:rFonts w:ascii="Calibri" w:hAnsi="Calibri"/>
                <w:sz w:val="22"/>
                <w:szCs w:val="22"/>
              </w:rPr>
            </w:pPr>
            <w:r w:rsidRPr="003D32DA">
              <w:rPr>
                <w:rFonts w:ascii="Calibri" w:hAnsi="Calibri"/>
                <w:sz w:val="22"/>
                <w:szCs w:val="22"/>
              </w:rPr>
              <w:t>Douai</w:t>
            </w:r>
          </w:p>
        </w:tc>
      </w:tr>
      <w:tr w:rsidR="00183DE1" w:rsidRPr="003D32DA" w:rsidTr="009E74D2">
        <w:trPr>
          <w:trHeight w:val="57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183DE1" w:rsidRDefault="00183DE1" w:rsidP="009E74D2">
            <w:pPr>
              <w:pStyle w:val="Corps"/>
              <w:jc w:val="center"/>
              <w:rPr>
                <w:b/>
                <w:color w:val="12A7BE"/>
              </w:rPr>
            </w:pPr>
            <w:r w:rsidRPr="00183DE1">
              <w:rPr>
                <w:b/>
                <w:color w:val="12A7BE"/>
              </w:rPr>
              <w:t>Contact</w:t>
            </w:r>
          </w:p>
        </w:tc>
        <w:tc>
          <w:tcPr>
            <w:tcW w:w="6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685D88" w:rsidRDefault="00183DE1" w:rsidP="009E74D2">
            <w:pPr>
              <w:rPr>
                <w:rFonts w:ascii="Calibri" w:hAnsi="Calibri"/>
                <w:sz w:val="22"/>
                <w:szCs w:val="22"/>
              </w:rPr>
            </w:pPr>
            <w:proofErr w:type="spellStart"/>
            <w:r>
              <w:rPr>
                <w:rFonts w:ascii="Calibri" w:hAnsi="Calibri"/>
                <w:sz w:val="22"/>
                <w:szCs w:val="22"/>
              </w:rPr>
              <w:t>Nacéra</w:t>
            </w:r>
            <w:proofErr w:type="spellEnd"/>
            <w:r>
              <w:rPr>
                <w:rFonts w:ascii="Calibri" w:hAnsi="Calibri"/>
                <w:sz w:val="22"/>
                <w:szCs w:val="22"/>
              </w:rPr>
              <w:t xml:space="preserve"> </w:t>
            </w:r>
            <w:proofErr w:type="spellStart"/>
            <w:r>
              <w:rPr>
                <w:rFonts w:ascii="Calibri" w:hAnsi="Calibri"/>
                <w:sz w:val="22"/>
                <w:szCs w:val="22"/>
              </w:rPr>
              <w:t>Soltani</w:t>
            </w:r>
            <w:proofErr w:type="spellEnd"/>
            <w:r>
              <w:rPr>
                <w:rFonts w:ascii="Calibri" w:hAnsi="Calibri"/>
                <w:sz w:val="22"/>
                <w:szCs w:val="22"/>
              </w:rPr>
              <w:t xml:space="preserve"> 0611203330</w:t>
            </w:r>
          </w:p>
        </w:tc>
      </w:tr>
    </w:tbl>
    <w:p w:rsidR="00183DE1" w:rsidRDefault="00183DE1" w:rsidP="00183DE1">
      <w:pPr>
        <w:pStyle w:val="Corps"/>
        <w:rPr>
          <w:b/>
          <w:bCs/>
          <w:sz w:val="28"/>
          <w:szCs w:val="28"/>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2"/>
        <w:gridCol w:w="6410"/>
      </w:tblGrid>
      <w:tr w:rsidR="00183DE1" w:rsidRPr="00D6486E" w:rsidTr="009E74D2">
        <w:trPr>
          <w:trHeight w:val="4138"/>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614096" w:rsidRDefault="00183DE1" w:rsidP="009E74D2">
            <w:pPr>
              <w:spacing w:after="200" w:line="276" w:lineRule="auto"/>
              <w:jc w:val="center"/>
              <w:rPr>
                <w:b/>
                <w:color w:val="12A7BE"/>
                <w:sz w:val="22"/>
                <w:szCs w:val="22"/>
              </w:rPr>
            </w:pPr>
            <w:r w:rsidRPr="00B35641">
              <w:rPr>
                <w:b/>
                <w:bCs/>
                <w:sz w:val="28"/>
                <w:szCs w:val="28"/>
              </w:rPr>
              <w:lastRenderedPageBreak/>
              <w:br w:type="page"/>
            </w:r>
            <w:r w:rsidRPr="00614096">
              <w:rPr>
                <w:rFonts w:ascii="Calibri" w:eastAsia="Calibri" w:hAnsi="Calibri" w:cs="Calibri"/>
                <w:b/>
                <w:color w:val="12A7BE"/>
                <w:sz w:val="22"/>
                <w:szCs w:val="22"/>
                <w:u w:color="000000"/>
              </w:rPr>
              <w:t xml:space="preserve">Leviers </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3DE1" w:rsidRDefault="00183DE1" w:rsidP="009E74D2">
            <w:pPr>
              <w:ind w:left="174"/>
              <w:rPr>
                <w:rFonts w:ascii="Calibri" w:eastAsia="Calibri" w:hAnsi="Calibri" w:cs="Calibri"/>
                <w:color w:val="000000"/>
                <w:sz w:val="22"/>
                <w:szCs w:val="22"/>
                <w:u w:color="000000"/>
              </w:rPr>
            </w:pPr>
          </w:p>
          <w:p w:rsidR="00183DE1" w:rsidRDefault="00183DE1" w:rsidP="009E74D2">
            <w:pPr>
              <w:ind w:left="174"/>
              <w:rPr>
                <w:rFonts w:ascii="Calibri" w:eastAsia="Calibri" w:hAnsi="Calibri" w:cs="Calibri"/>
                <w:color w:val="000000"/>
                <w:sz w:val="22"/>
                <w:szCs w:val="22"/>
                <w:u w:color="000000"/>
              </w:rPr>
            </w:pPr>
          </w:p>
          <w:p w:rsidR="00183DE1" w:rsidRDefault="00183DE1" w:rsidP="009E74D2">
            <w:pPr>
              <w:ind w:left="174"/>
              <w:rPr>
                <w:rFonts w:ascii="Calibri" w:eastAsia="Calibri" w:hAnsi="Calibri" w:cs="Calibri"/>
                <w:color w:val="000000"/>
                <w:sz w:val="22"/>
                <w:szCs w:val="22"/>
                <w:u w:color="000000"/>
              </w:rPr>
            </w:pPr>
            <w:r>
              <w:rPr>
                <w:rFonts w:ascii="Calibri" w:eastAsia="Calibri" w:hAnsi="Calibri" w:cs="Calibri"/>
                <w:color w:val="000000"/>
                <w:sz w:val="22"/>
                <w:szCs w:val="22"/>
                <w:u w:color="000000"/>
              </w:rPr>
              <w:t>Volonté des partenaires de voir ce projet d’inclusion réussir.</w:t>
            </w:r>
          </w:p>
          <w:p w:rsidR="00183DE1" w:rsidRDefault="00183DE1" w:rsidP="009E74D2">
            <w:pPr>
              <w:ind w:left="174"/>
              <w:rPr>
                <w:rFonts w:ascii="Calibri" w:eastAsia="Calibri" w:hAnsi="Calibri" w:cs="Calibri"/>
                <w:color w:val="000000"/>
                <w:sz w:val="22"/>
                <w:szCs w:val="22"/>
                <w:u w:color="000000"/>
              </w:rPr>
            </w:pPr>
          </w:p>
          <w:p w:rsidR="00183DE1" w:rsidRDefault="00183DE1" w:rsidP="009E74D2">
            <w:pPr>
              <w:ind w:left="174"/>
              <w:rPr>
                <w:rFonts w:ascii="Calibri" w:eastAsia="Calibri" w:hAnsi="Calibri" w:cs="Calibri"/>
                <w:color w:val="000000"/>
                <w:sz w:val="22"/>
                <w:szCs w:val="22"/>
                <w:u w:color="000000"/>
              </w:rPr>
            </w:pPr>
            <w:r>
              <w:rPr>
                <w:rFonts w:ascii="Calibri" w:eastAsia="Calibri" w:hAnsi="Calibri" w:cs="Calibri"/>
                <w:color w:val="000000"/>
                <w:sz w:val="22"/>
                <w:szCs w:val="22"/>
                <w:u w:color="000000"/>
              </w:rPr>
              <w:t>Volonté des familles pour une école inclusive.</w:t>
            </w:r>
          </w:p>
          <w:p w:rsidR="00183DE1" w:rsidRDefault="00183DE1" w:rsidP="009E74D2">
            <w:pPr>
              <w:ind w:left="174"/>
              <w:rPr>
                <w:rFonts w:ascii="Calibri" w:eastAsia="Calibri" w:hAnsi="Calibri" w:cs="Calibri"/>
                <w:color w:val="000000"/>
                <w:sz w:val="22"/>
                <w:szCs w:val="22"/>
                <w:u w:color="000000"/>
              </w:rPr>
            </w:pPr>
          </w:p>
          <w:p w:rsidR="00183DE1" w:rsidRDefault="00183DE1" w:rsidP="009E74D2">
            <w:pPr>
              <w:ind w:left="174"/>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Prévision : Création d’un cartable connecté qui accompagnera l’enfant en situation de handicap tout au long de sa scolarité. </w:t>
            </w:r>
          </w:p>
          <w:p w:rsidR="00183DE1" w:rsidRDefault="00183DE1" w:rsidP="009E74D2">
            <w:pPr>
              <w:ind w:left="174"/>
              <w:rPr>
                <w:rFonts w:ascii="Calibri" w:eastAsia="Calibri" w:hAnsi="Calibri" w:cs="Calibri"/>
                <w:color w:val="000000"/>
                <w:sz w:val="22"/>
                <w:szCs w:val="22"/>
                <w:u w:color="000000"/>
              </w:rPr>
            </w:pPr>
          </w:p>
          <w:p w:rsidR="00183DE1" w:rsidRDefault="00183DE1" w:rsidP="009E74D2">
            <w:pPr>
              <w:ind w:left="174"/>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Travaux à engager avec un centre de recherches et un centre ressources. </w:t>
            </w:r>
          </w:p>
          <w:p w:rsidR="00183DE1" w:rsidRDefault="00183DE1" w:rsidP="009E74D2">
            <w:pPr>
              <w:ind w:left="174"/>
              <w:rPr>
                <w:rFonts w:ascii="Calibri" w:eastAsia="Calibri" w:hAnsi="Calibri" w:cs="Calibri"/>
                <w:color w:val="000000"/>
                <w:sz w:val="22"/>
                <w:szCs w:val="22"/>
                <w:u w:color="000000"/>
              </w:rPr>
            </w:pPr>
          </w:p>
          <w:p w:rsidR="00183DE1" w:rsidRDefault="00183DE1" w:rsidP="009E74D2">
            <w:pPr>
              <w:ind w:left="174"/>
              <w:rPr>
                <w:rFonts w:ascii="Calibri" w:eastAsia="Calibri" w:hAnsi="Calibri" w:cs="Calibri"/>
                <w:color w:val="000000"/>
                <w:sz w:val="22"/>
                <w:szCs w:val="22"/>
                <w:u w:color="000000"/>
              </w:rPr>
            </w:pPr>
            <w:r>
              <w:rPr>
                <w:rFonts w:ascii="Calibri" w:eastAsia="Calibri" w:hAnsi="Calibri" w:cs="Calibri"/>
                <w:color w:val="000000"/>
                <w:sz w:val="22"/>
                <w:szCs w:val="22"/>
                <w:u w:color="000000"/>
              </w:rPr>
              <w:t xml:space="preserve">-Développer la coordination transversale ainsi que la communication et la formation transversales. </w:t>
            </w:r>
          </w:p>
          <w:p w:rsidR="00183DE1" w:rsidRDefault="00183DE1" w:rsidP="009E74D2">
            <w:pPr>
              <w:ind w:left="174"/>
              <w:rPr>
                <w:rFonts w:ascii="Calibri" w:eastAsia="Calibri" w:hAnsi="Calibri" w:cs="Calibri"/>
                <w:color w:val="000000"/>
                <w:sz w:val="22"/>
                <w:szCs w:val="22"/>
                <w:u w:color="000000"/>
              </w:rPr>
            </w:pPr>
            <w:r>
              <w:rPr>
                <w:rFonts w:ascii="Calibri" w:eastAsia="Calibri" w:hAnsi="Calibri" w:cs="Calibri"/>
                <w:color w:val="000000"/>
                <w:sz w:val="22"/>
                <w:szCs w:val="22"/>
                <w:u w:color="000000"/>
              </w:rPr>
              <w:t>- L’inclusion doit passer par un projet transverse</w:t>
            </w:r>
          </w:p>
          <w:p w:rsidR="00183DE1" w:rsidRDefault="00183DE1" w:rsidP="009E74D2">
            <w:pPr>
              <w:ind w:left="174"/>
              <w:rPr>
                <w:rFonts w:ascii="Calibri" w:eastAsia="Calibri" w:hAnsi="Calibri" w:cs="Calibri"/>
                <w:color w:val="000000"/>
                <w:sz w:val="22"/>
                <w:szCs w:val="22"/>
                <w:u w:color="000000"/>
              </w:rPr>
            </w:pPr>
          </w:p>
          <w:p w:rsidR="00183DE1" w:rsidRPr="00685D88" w:rsidRDefault="00183DE1" w:rsidP="009E74D2">
            <w:pPr>
              <w:ind w:left="174"/>
              <w:rPr>
                <w:rFonts w:ascii="Calibri" w:eastAsia="Calibri" w:hAnsi="Calibri" w:cs="Calibri"/>
                <w:color w:val="000000"/>
                <w:sz w:val="22"/>
                <w:szCs w:val="22"/>
                <w:u w:color="000000"/>
              </w:rPr>
            </w:pPr>
            <w:r>
              <w:rPr>
                <w:rFonts w:ascii="Calibri" w:eastAsia="Calibri" w:hAnsi="Calibri" w:cs="Calibri"/>
                <w:color w:val="000000"/>
                <w:sz w:val="22"/>
                <w:szCs w:val="22"/>
                <w:u w:color="000000"/>
              </w:rPr>
              <w:t>- Nécessité que des conventions soient mises en place entre l’Education Nationale (Rectorat) et l’ARS.</w:t>
            </w:r>
          </w:p>
        </w:tc>
      </w:tr>
      <w:tr w:rsidR="00183DE1" w:rsidRPr="00D6486E" w:rsidTr="009E74D2">
        <w:trPr>
          <w:trHeight w:val="5078"/>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3DE1" w:rsidRPr="00614096" w:rsidRDefault="00183DE1" w:rsidP="009E74D2">
            <w:pPr>
              <w:pStyle w:val="Corps"/>
              <w:jc w:val="center"/>
              <w:rPr>
                <w:b/>
                <w:color w:val="12A7BE"/>
              </w:rPr>
            </w:pPr>
          </w:p>
          <w:p w:rsidR="00183DE1" w:rsidRPr="00614096" w:rsidRDefault="00183DE1" w:rsidP="009E74D2">
            <w:pPr>
              <w:pStyle w:val="Corps"/>
              <w:jc w:val="center"/>
              <w:rPr>
                <w:b/>
                <w:color w:val="12A7BE"/>
              </w:rPr>
            </w:pPr>
          </w:p>
          <w:p w:rsidR="00183DE1" w:rsidRPr="00614096" w:rsidRDefault="00183DE1" w:rsidP="009E74D2">
            <w:pPr>
              <w:pStyle w:val="Corps"/>
              <w:jc w:val="center"/>
              <w:rPr>
                <w:b/>
                <w:color w:val="12A7BE"/>
              </w:rPr>
            </w:pPr>
          </w:p>
          <w:p w:rsidR="00183DE1" w:rsidRPr="00614096" w:rsidRDefault="00183DE1" w:rsidP="009E74D2">
            <w:pPr>
              <w:pStyle w:val="Corps"/>
              <w:jc w:val="center"/>
              <w:rPr>
                <w:b/>
                <w:color w:val="12A7BE"/>
              </w:rPr>
            </w:pPr>
            <w:r w:rsidRPr="00614096">
              <w:rPr>
                <w:b/>
                <w:color w:val="12A7BE"/>
              </w:rPr>
              <w:t xml:space="preserve">Contraintes </w:t>
            </w:r>
          </w:p>
          <w:p w:rsidR="00183DE1" w:rsidRPr="00614096" w:rsidRDefault="00183DE1" w:rsidP="009E74D2">
            <w:pPr>
              <w:pStyle w:val="Corps"/>
              <w:jc w:val="center"/>
              <w:rPr>
                <w:b/>
                <w:color w:val="12A7BE"/>
              </w:rPr>
            </w:pPr>
          </w:p>
          <w:p w:rsidR="00183DE1" w:rsidRPr="00614096" w:rsidRDefault="00183DE1" w:rsidP="009E74D2">
            <w:pPr>
              <w:pStyle w:val="Corps"/>
              <w:jc w:val="center"/>
              <w:rPr>
                <w:b/>
                <w:color w:val="12A7BE"/>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3DE1" w:rsidRDefault="00183DE1" w:rsidP="009E74D2">
            <w:pPr>
              <w:pStyle w:val="Corps"/>
              <w:jc w:val="both"/>
            </w:pPr>
            <w:r>
              <w:t>- La mise en place du partenariat multipartite</w:t>
            </w:r>
          </w:p>
          <w:p w:rsidR="00183DE1" w:rsidRDefault="00183DE1" w:rsidP="009E74D2">
            <w:pPr>
              <w:pStyle w:val="Corps"/>
              <w:jc w:val="both"/>
            </w:pPr>
            <w:r>
              <w:t>- La coordination entre tous les acteurs.</w:t>
            </w:r>
          </w:p>
          <w:p w:rsidR="00183DE1" w:rsidRDefault="00183DE1" w:rsidP="009E74D2">
            <w:pPr>
              <w:pStyle w:val="Corps"/>
              <w:jc w:val="both"/>
            </w:pPr>
          </w:p>
          <w:p w:rsidR="00183DE1" w:rsidRDefault="00183DE1" w:rsidP="009E74D2">
            <w:pPr>
              <w:pStyle w:val="Corps"/>
              <w:jc w:val="both"/>
            </w:pPr>
            <w:r>
              <w:t>- La contrainte pour les établissements médico-sociaux de repenser leur transformation en plateformes de services et de ressources d’accompagnement des élèves en situation de handicap.</w:t>
            </w:r>
          </w:p>
          <w:p w:rsidR="00183DE1" w:rsidRDefault="00183DE1" w:rsidP="009E74D2">
            <w:pPr>
              <w:pStyle w:val="Corps"/>
              <w:jc w:val="both"/>
            </w:pPr>
          </w:p>
          <w:p w:rsidR="00183DE1" w:rsidRDefault="00183DE1" w:rsidP="009E74D2">
            <w:pPr>
              <w:pStyle w:val="Corps"/>
              <w:jc w:val="both"/>
            </w:pPr>
            <w:r>
              <w:t>- L’inclusion fait peur</w:t>
            </w:r>
          </w:p>
          <w:p w:rsidR="00183DE1" w:rsidRDefault="00183DE1" w:rsidP="009E74D2">
            <w:pPr>
              <w:pStyle w:val="Corps"/>
              <w:jc w:val="both"/>
            </w:pPr>
          </w:p>
          <w:p w:rsidR="00183DE1" w:rsidRDefault="00183DE1" w:rsidP="009E74D2">
            <w:pPr>
              <w:pStyle w:val="Corps"/>
              <w:jc w:val="both"/>
            </w:pPr>
            <w:r>
              <w:t xml:space="preserve">- Mettre les moyens appropriés à disposition de l’enfant en situation de handicap. Décloisonner le handicap. </w:t>
            </w:r>
          </w:p>
          <w:p w:rsidR="00183DE1" w:rsidRDefault="00183DE1" w:rsidP="009E74D2">
            <w:pPr>
              <w:pStyle w:val="Corps"/>
              <w:jc w:val="both"/>
            </w:pPr>
          </w:p>
          <w:p w:rsidR="00183DE1" w:rsidRDefault="00183DE1" w:rsidP="009E74D2">
            <w:pPr>
              <w:pStyle w:val="Corps"/>
              <w:jc w:val="both"/>
            </w:pPr>
            <w:r>
              <w:t xml:space="preserve">- Qui doit piloter et porter l’action au niveau national : </w:t>
            </w:r>
          </w:p>
          <w:p w:rsidR="00183DE1" w:rsidRDefault="00183DE1" w:rsidP="009E74D2">
            <w:pPr>
              <w:pStyle w:val="Corps"/>
              <w:jc w:val="both"/>
            </w:pPr>
          </w:p>
          <w:p w:rsidR="00183DE1" w:rsidRDefault="00183DE1" w:rsidP="009E74D2">
            <w:pPr>
              <w:pStyle w:val="Corps"/>
              <w:jc w:val="both"/>
            </w:pPr>
            <w:r>
              <w:t>- Le financement de cette transformation</w:t>
            </w:r>
          </w:p>
          <w:p w:rsidR="00183DE1" w:rsidRDefault="00183DE1" w:rsidP="009E74D2">
            <w:pPr>
              <w:pStyle w:val="Corps"/>
              <w:jc w:val="both"/>
            </w:pPr>
          </w:p>
          <w:p w:rsidR="00183DE1" w:rsidRDefault="00183DE1" w:rsidP="009E74D2">
            <w:pPr>
              <w:pStyle w:val="Corps"/>
              <w:jc w:val="both"/>
            </w:pPr>
            <w:r>
              <w:t>- La formation des enseignants</w:t>
            </w:r>
          </w:p>
          <w:p w:rsidR="00183DE1" w:rsidRDefault="00183DE1" w:rsidP="009E74D2">
            <w:pPr>
              <w:pStyle w:val="Corps"/>
            </w:pPr>
          </w:p>
          <w:p w:rsidR="00183DE1" w:rsidRPr="00685D88" w:rsidRDefault="00183DE1" w:rsidP="009E74D2">
            <w:pPr>
              <w:pStyle w:val="Corps"/>
            </w:pPr>
          </w:p>
        </w:tc>
      </w:tr>
    </w:tbl>
    <w:p w:rsidR="009533B9" w:rsidRPr="00B00667" w:rsidRDefault="009533B9" w:rsidP="00C84164">
      <w:pPr>
        <w:pBdr>
          <w:top w:val="nil"/>
          <w:left w:val="nil"/>
          <w:bottom w:val="nil"/>
          <w:right w:val="nil"/>
          <w:between w:val="nil"/>
          <w:bar w:val="nil"/>
        </w:pBdr>
        <w:rPr>
          <w:rFonts w:ascii="Calibri" w:eastAsia="Calibri" w:hAnsi="Calibri" w:cs="Calibri"/>
          <w:b/>
          <w:bCs/>
          <w:color w:val="000000"/>
          <w:sz w:val="28"/>
          <w:szCs w:val="28"/>
          <w:u w:color="000000"/>
          <w:bdr w:val="nil"/>
          <w:lang w:eastAsia="fr-FR"/>
        </w:rPr>
      </w:pPr>
    </w:p>
    <w:sectPr w:rsidR="009533B9" w:rsidRPr="00B00667">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6E7" w:rsidRDefault="00C536E7" w:rsidP="00006BD6">
      <w:pPr>
        <w:spacing w:after="0" w:line="240" w:lineRule="auto"/>
      </w:pPr>
      <w:r>
        <w:separator/>
      </w:r>
    </w:p>
  </w:endnote>
  <w:endnote w:type="continuationSeparator" w:id="0">
    <w:p w:rsidR="00C536E7" w:rsidRDefault="00C536E7" w:rsidP="00006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830" w:rsidRDefault="000A483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830" w:rsidRDefault="000A483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830" w:rsidRDefault="000A48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6E7" w:rsidRDefault="00C536E7" w:rsidP="00006BD6">
      <w:pPr>
        <w:spacing w:after="0" w:line="240" w:lineRule="auto"/>
      </w:pPr>
      <w:r>
        <w:separator/>
      </w:r>
    </w:p>
  </w:footnote>
  <w:footnote w:type="continuationSeparator" w:id="0">
    <w:p w:rsidR="00C536E7" w:rsidRDefault="00C536E7" w:rsidP="00006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830" w:rsidRDefault="000A483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830" w:rsidRDefault="000A483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830" w:rsidRDefault="000A483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3C2"/>
    <w:multiLevelType w:val="hybridMultilevel"/>
    <w:tmpl w:val="FF7E10A0"/>
    <w:lvl w:ilvl="0" w:tplc="05FAAAC2">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5C6398A">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F98B7F0">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EF49CA4">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1E06CCA">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DB05B76">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33499C8">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740621E">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6AA4C2A">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4FF6555"/>
    <w:multiLevelType w:val="hybridMultilevel"/>
    <w:tmpl w:val="68E0F85C"/>
    <w:lvl w:ilvl="0" w:tplc="42702A40">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4B1255"/>
    <w:multiLevelType w:val="hybridMultilevel"/>
    <w:tmpl w:val="007841A4"/>
    <w:lvl w:ilvl="0" w:tplc="821A8E46">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B4AC8F0">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3561A5C">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50031D0">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180419A">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DE2B372">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6DEE034">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EA09A36">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44022AE">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7242A3B"/>
    <w:multiLevelType w:val="hybridMultilevel"/>
    <w:tmpl w:val="8AA42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5D34FD"/>
    <w:multiLevelType w:val="hybridMultilevel"/>
    <w:tmpl w:val="296EC3AE"/>
    <w:lvl w:ilvl="0" w:tplc="758281E2">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B90568C">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D064078">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0CA6AF8">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0D22FFC">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39E7022">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F1E820C">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C4AA15A">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AD6C282">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09152905"/>
    <w:multiLevelType w:val="hybridMultilevel"/>
    <w:tmpl w:val="9AFAD258"/>
    <w:lvl w:ilvl="0" w:tplc="12AEF17C">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EC28A08">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876D268">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89CC59C">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358544E">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4C429C4">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C562C6E">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3449F10">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4742F0C">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0A620A85"/>
    <w:multiLevelType w:val="hybridMultilevel"/>
    <w:tmpl w:val="9C26F132"/>
    <w:lvl w:ilvl="0" w:tplc="A4ACE828">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F629120">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1765702">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87AE278">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948B3A6">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5A6BCFC">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DC29234">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B7C40E4">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0C4A97E">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15A6461"/>
    <w:multiLevelType w:val="hybridMultilevel"/>
    <w:tmpl w:val="3FCA8E46"/>
    <w:lvl w:ilvl="0" w:tplc="4282F0E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E03D7A"/>
    <w:multiLevelType w:val="hybridMultilevel"/>
    <w:tmpl w:val="89921A7E"/>
    <w:lvl w:ilvl="0" w:tplc="60EEE960">
      <w:numFmt w:val="bullet"/>
      <w:lvlText w:val=""/>
      <w:lvlJc w:val="left"/>
      <w:pPr>
        <w:ind w:left="360" w:hanging="360"/>
      </w:pPr>
      <w:rPr>
        <w:rFonts w:ascii="Symbol" w:eastAsia="MS Mincho" w:hAnsi="Symbol" w:cstheme="minorHAns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5BD2C32"/>
    <w:multiLevelType w:val="hybridMultilevel"/>
    <w:tmpl w:val="8A1262C2"/>
    <w:lvl w:ilvl="0" w:tplc="38928FEA">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715AFEAE">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3D4BA32">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35EA990">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DA68D46">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A706384">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51E79CA">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2B6A764">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5FC4798">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A5E2B86"/>
    <w:multiLevelType w:val="hybridMultilevel"/>
    <w:tmpl w:val="D7FA53F6"/>
    <w:lvl w:ilvl="0" w:tplc="616A8724">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C227250">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724F4CA">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FFAA618">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C04FCDC">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F184424">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16203BC">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BA00F62">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EBEB366">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20E10D77"/>
    <w:multiLevelType w:val="hybridMultilevel"/>
    <w:tmpl w:val="A17CBC66"/>
    <w:lvl w:ilvl="0" w:tplc="20EC8A00">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40E72E2">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512F0C2">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CBEA6DC">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E0C8620">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E746ADC">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A8CA5C8">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A6A7FAC">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760F788">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672206F"/>
    <w:multiLevelType w:val="hybridMultilevel"/>
    <w:tmpl w:val="12EAEDD0"/>
    <w:lvl w:ilvl="0" w:tplc="FFC23D0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7FC4E18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544746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6B260FB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493ACE4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6CC9F8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9623AF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8A2AE89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B74576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409858D6"/>
    <w:multiLevelType w:val="hybridMultilevel"/>
    <w:tmpl w:val="DD06AD08"/>
    <w:lvl w:ilvl="0" w:tplc="4282F0E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0FC1B4E"/>
    <w:multiLevelType w:val="hybridMultilevel"/>
    <w:tmpl w:val="75D632EC"/>
    <w:lvl w:ilvl="0" w:tplc="0B84142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372C1AF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9978253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39853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69E275A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14F8B90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064EBA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30F8E44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CAF017D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54CE2492"/>
    <w:multiLevelType w:val="hybridMultilevel"/>
    <w:tmpl w:val="59C8E65C"/>
    <w:lvl w:ilvl="0" w:tplc="14406188">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92AA40C">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A3477A8">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4C40BBA">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0C81454">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E40B25E">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942AB18">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9FC5E96">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AD6FE50">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550F5CE9"/>
    <w:multiLevelType w:val="hybridMultilevel"/>
    <w:tmpl w:val="4C943C28"/>
    <w:lvl w:ilvl="0" w:tplc="572A3AE2">
      <w:start w:val="16"/>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952764F"/>
    <w:multiLevelType w:val="hybridMultilevel"/>
    <w:tmpl w:val="0B46DB4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6AE47679"/>
    <w:multiLevelType w:val="hybridMultilevel"/>
    <w:tmpl w:val="B3322E50"/>
    <w:lvl w:ilvl="0" w:tplc="42702A40">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B0C7784"/>
    <w:multiLevelType w:val="hybridMultilevel"/>
    <w:tmpl w:val="95264BB4"/>
    <w:lvl w:ilvl="0" w:tplc="A8541220">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D1AD93C">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0CA7BB2">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D242972">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F36ED54">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14ED650">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4F0A116">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EC09DD4">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9B673CE">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6CB476F4"/>
    <w:multiLevelType w:val="hybridMultilevel"/>
    <w:tmpl w:val="81087A7A"/>
    <w:lvl w:ilvl="0" w:tplc="23EEBA10">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B1EB9A4">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A420256">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8667260">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FB4976C">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EF86252">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336AAA0">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D4C993A">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86AE900">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6F705DD0"/>
    <w:multiLevelType w:val="hybridMultilevel"/>
    <w:tmpl w:val="71821EA8"/>
    <w:lvl w:ilvl="0" w:tplc="4282F0E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9614510"/>
    <w:multiLevelType w:val="hybridMultilevel"/>
    <w:tmpl w:val="66A06C9C"/>
    <w:lvl w:ilvl="0" w:tplc="3BFCBFDC">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7C09270">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3F63EC8">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6CE2F7C">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8F4A6E8">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64E95B2">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45EE536">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BB6234E">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74858CC">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7CDF5B75"/>
    <w:multiLevelType w:val="hybridMultilevel"/>
    <w:tmpl w:val="326269D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3"/>
  </w:num>
  <w:num w:numId="2">
    <w:abstractNumId w:val="17"/>
  </w:num>
  <w:num w:numId="3">
    <w:abstractNumId w:val="10"/>
  </w:num>
  <w:num w:numId="4">
    <w:abstractNumId w:val="0"/>
  </w:num>
  <w:num w:numId="5">
    <w:abstractNumId w:val="12"/>
  </w:num>
  <w:num w:numId="6">
    <w:abstractNumId w:val="20"/>
  </w:num>
  <w:num w:numId="7">
    <w:abstractNumId w:val="9"/>
  </w:num>
  <w:num w:numId="8">
    <w:abstractNumId w:val="6"/>
  </w:num>
  <w:num w:numId="9">
    <w:abstractNumId w:val="19"/>
  </w:num>
  <w:num w:numId="10">
    <w:abstractNumId w:val="4"/>
  </w:num>
  <w:num w:numId="11">
    <w:abstractNumId w:val="14"/>
  </w:num>
  <w:num w:numId="12">
    <w:abstractNumId w:val="5"/>
  </w:num>
  <w:num w:numId="13">
    <w:abstractNumId w:val="11"/>
  </w:num>
  <w:num w:numId="14">
    <w:abstractNumId w:val="15"/>
  </w:num>
  <w:num w:numId="15">
    <w:abstractNumId w:val="2"/>
  </w:num>
  <w:num w:numId="16">
    <w:abstractNumId w:val="22"/>
  </w:num>
  <w:num w:numId="17">
    <w:abstractNumId w:val="1"/>
  </w:num>
  <w:num w:numId="18">
    <w:abstractNumId w:val="18"/>
  </w:num>
  <w:num w:numId="19">
    <w:abstractNumId w:val="16"/>
  </w:num>
  <w:num w:numId="20">
    <w:abstractNumId w:val="3"/>
  </w:num>
  <w:num w:numId="21">
    <w:abstractNumId w:val="8"/>
  </w:num>
  <w:num w:numId="22">
    <w:abstractNumId w:val="7"/>
  </w:num>
  <w:num w:numId="23">
    <w:abstractNumId w:val="21"/>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04"/>
    <w:rsid w:val="00006BD6"/>
    <w:rsid w:val="000770E7"/>
    <w:rsid w:val="00093F5C"/>
    <w:rsid w:val="000A4830"/>
    <w:rsid w:val="00183DE1"/>
    <w:rsid w:val="002B6D44"/>
    <w:rsid w:val="002F2555"/>
    <w:rsid w:val="00334C5D"/>
    <w:rsid w:val="00365A6B"/>
    <w:rsid w:val="003A5904"/>
    <w:rsid w:val="004805AC"/>
    <w:rsid w:val="0049206B"/>
    <w:rsid w:val="00530AD2"/>
    <w:rsid w:val="00614096"/>
    <w:rsid w:val="00704FFE"/>
    <w:rsid w:val="007065FB"/>
    <w:rsid w:val="0075686B"/>
    <w:rsid w:val="00847FEC"/>
    <w:rsid w:val="008A7234"/>
    <w:rsid w:val="008D67C3"/>
    <w:rsid w:val="00931340"/>
    <w:rsid w:val="009533B9"/>
    <w:rsid w:val="009B5C71"/>
    <w:rsid w:val="00A86D4C"/>
    <w:rsid w:val="00B00667"/>
    <w:rsid w:val="00B57FD2"/>
    <w:rsid w:val="00C536E7"/>
    <w:rsid w:val="00C84164"/>
    <w:rsid w:val="00DB2991"/>
    <w:rsid w:val="00F840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A5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3A5904"/>
    <w:pPr>
      <w:ind w:left="720"/>
      <w:contextualSpacing/>
    </w:pPr>
  </w:style>
  <w:style w:type="character" w:styleId="Lienhypertexte">
    <w:name w:val="Hyperlink"/>
    <w:basedOn w:val="Policepardfaut"/>
    <w:uiPriority w:val="99"/>
    <w:unhideWhenUsed/>
    <w:rsid w:val="003A5904"/>
    <w:rPr>
      <w:color w:val="0000FF" w:themeColor="hyperlink"/>
      <w:u w:val="single"/>
    </w:rPr>
  </w:style>
  <w:style w:type="table" w:customStyle="1" w:styleId="TableNormal">
    <w:name w:val="Table Normal"/>
    <w:rsid w:val="003A59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3A59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5904"/>
    <w:rPr>
      <w:rFonts w:ascii="Tahoma" w:hAnsi="Tahoma" w:cs="Tahoma"/>
      <w:sz w:val="16"/>
      <w:szCs w:val="16"/>
    </w:rPr>
  </w:style>
  <w:style w:type="table" w:customStyle="1" w:styleId="TableNormal1">
    <w:name w:val="Table Normal1"/>
    <w:rsid w:val="003A59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table" w:customStyle="1" w:styleId="TableNormal2">
    <w:name w:val="Table Normal2"/>
    <w:rsid w:val="003A59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table" w:customStyle="1" w:styleId="Grilledutableau1">
    <w:name w:val="Grille du tableau1"/>
    <w:basedOn w:val="TableauNormal"/>
    <w:next w:val="Grilledutableau"/>
    <w:uiPriority w:val="39"/>
    <w:rsid w:val="0048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47FEC"/>
    <w:pPr>
      <w:tabs>
        <w:tab w:val="center" w:pos="4536"/>
        <w:tab w:val="right" w:pos="9072"/>
      </w:tabs>
      <w:spacing w:after="0" w:line="240" w:lineRule="auto"/>
    </w:pPr>
  </w:style>
  <w:style w:type="character" w:customStyle="1" w:styleId="En-tteCar">
    <w:name w:val="En-tête Car"/>
    <w:basedOn w:val="Policepardfaut"/>
    <w:link w:val="En-tte"/>
    <w:uiPriority w:val="99"/>
    <w:rsid w:val="00847FEC"/>
  </w:style>
  <w:style w:type="paragraph" w:styleId="Pieddepage">
    <w:name w:val="footer"/>
    <w:basedOn w:val="Normal"/>
    <w:link w:val="PieddepageCar"/>
    <w:uiPriority w:val="99"/>
    <w:unhideWhenUsed/>
    <w:rsid w:val="00847F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7FEC"/>
  </w:style>
  <w:style w:type="table" w:customStyle="1" w:styleId="TableNormal3">
    <w:name w:val="Table Normal3"/>
    <w:rsid w:val="009533B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Corps">
    <w:name w:val="Corps"/>
    <w:rsid w:val="009533B9"/>
    <w:pPr>
      <w:pBdr>
        <w:top w:val="nil"/>
        <w:left w:val="nil"/>
        <w:bottom w:val="nil"/>
        <w:right w:val="nil"/>
        <w:between w:val="nil"/>
        <w:bar w:val="nil"/>
      </w:pBdr>
    </w:pPr>
    <w:rPr>
      <w:rFonts w:ascii="Calibri" w:eastAsia="Calibri" w:hAnsi="Calibri" w:cs="Calibri"/>
      <w:color w:val="000000"/>
      <w:u w:color="000000"/>
      <w:bdr w:val="nil"/>
      <w:lang w:eastAsia="fr-FR"/>
    </w:rPr>
  </w:style>
  <w:style w:type="character" w:customStyle="1" w:styleId="ParagraphedelisteCar">
    <w:name w:val="Paragraphe de liste Car"/>
    <w:basedOn w:val="Policepardfaut"/>
    <w:link w:val="Paragraphedeliste"/>
    <w:uiPriority w:val="34"/>
    <w:locked/>
    <w:rsid w:val="00B00667"/>
  </w:style>
  <w:style w:type="paragraph" w:styleId="Sansinterligne">
    <w:name w:val="No Spacing"/>
    <w:link w:val="SansinterligneCar"/>
    <w:uiPriority w:val="1"/>
    <w:qFormat/>
    <w:rsid w:val="00B00667"/>
    <w:pPr>
      <w:spacing w:after="0" w:line="240" w:lineRule="auto"/>
    </w:pPr>
  </w:style>
  <w:style w:type="character" w:customStyle="1" w:styleId="SansinterligneCar">
    <w:name w:val="Sans interligne Car"/>
    <w:basedOn w:val="Policepardfaut"/>
    <w:link w:val="Sansinterligne"/>
    <w:uiPriority w:val="1"/>
    <w:rsid w:val="00B006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A5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3A5904"/>
    <w:pPr>
      <w:ind w:left="720"/>
      <w:contextualSpacing/>
    </w:pPr>
  </w:style>
  <w:style w:type="character" w:styleId="Lienhypertexte">
    <w:name w:val="Hyperlink"/>
    <w:basedOn w:val="Policepardfaut"/>
    <w:uiPriority w:val="99"/>
    <w:unhideWhenUsed/>
    <w:rsid w:val="003A5904"/>
    <w:rPr>
      <w:color w:val="0000FF" w:themeColor="hyperlink"/>
      <w:u w:val="single"/>
    </w:rPr>
  </w:style>
  <w:style w:type="table" w:customStyle="1" w:styleId="TableNormal">
    <w:name w:val="Table Normal"/>
    <w:rsid w:val="003A59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3A59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5904"/>
    <w:rPr>
      <w:rFonts w:ascii="Tahoma" w:hAnsi="Tahoma" w:cs="Tahoma"/>
      <w:sz w:val="16"/>
      <w:szCs w:val="16"/>
    </w:rPr>
  </w:style>
  <w:style w:type="table" w:customStyle="1" w:styleId="TableNormal1">
    <w:name w:val="Table Normal1"/>
    <w:rsid w:val="003A59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table" w:customStyle="1" w:styleId="TableNormal2">
    <w:name w:val="Table Normal2"/>
    <w:rsid w:val="003A59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table" w:customStyle="1" w:styleId="Grilledutableau1">
    <w:name w:val="Grille du tableau1"/>
    <w:basedOn w:val="TableauNormal"/>
    <w:next w:val="Grilledutableau"/>
    <w:uiPriority w:val="39"/>
    <w:rsid w:val="0048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47FEC"/>
    <w:pPr>
      <w:tabs>
        <w:tab w:val="center" w:pos="4536"/>
        <w:tab w:val="right" w:pos="9072"/>
      </w:tabs>
      <w:spacing w:after="0" w:line="240" w:lineRule="auto"/>
    </w:pPr>
  </w:style>
  <w:style w:type="character" w:customStyle="1" w:styleId="En-tteCar">
    <w:name w:val="En-tête Car"/>
    <w:basedOn w:val="Policepardfaut"/>
    <w:link w:val="En-tte"/>
    <w:uiPriority w:val="99"/>
    <w:rsid w:val="00847FEC"/>
  </w:style>
  <w:style w:type="paragraph" w:styleId="Pieddepage">
    <w:name w:val="footer"/>
    <w:basedOn w:val="Normal"/>
    <w:link w:val="PieddepageCar"/>
    <w:uiPriority w:val="99"/>
    <w:unhideWhenUsed/>
    <w:rsid w:val="00847F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7FEC"/>
  </w:style>
  <w:style w:type="table" w:customStyle="1" w:styleId="TableNormal3">
    <w:name w:val="Table Normal3"/>
    <w:rsid w:val="009533B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Corps">
    <w:name w:val="Corps"/>
    <w:rsid w:val="009533B9"/>
    <w:pPr>
      <w:pBdr>
        <w:top w:val="nil"/>
        <w:left w:val="nil"/>
        <w:bottom w:val="nil"/>
        <w:right w:val="nil"/>
        <w:between w:val="nil"/>
        <w:bar w:val="nil"/>
      </w:pBdr>
    </w:pPr>
    <w:rPr>
      <w:rFonts w:ascii="Calibri" w:eastAsia="Calibri" w:hAnsi="Calibri" w:cs="Calibri"/>
      <w:color w:val="000000"/>
      <w:u w:color="000000"/>
      <w:bdr w:val="nil"/>
      <w:lang w:eastAsia="fr-FR"/>
    </w:rPr>
  </w:style>
  <w:style w:type="character" w:customStyle="1" w:styleId="ParagraphedelisteCar">
    <w:name w:val="Paragraphe de liste Car"/>
    <w:basedOn w:val="Policepardfaut"/>
    <w:link w:val="Paragraphedeliste"/>
    <w:uiPriority w:val="34"/>
    <w:locked/>
    <w:rsid w:val="00B00667"/>
  </w:style>
  <w:style w:type="paragraph" w:styleId="Sansinterligne">
    <w:name w:val="No Spacing"/>
    <w:link w:val="SansinterligneCar"/>
    <w:uiPriority w:val="1"/>
    <w:qFormat/>
    <w:rsid w:val="00B00667"/>
    <w:pPr>
      <w:spacing w:after="0" w:line="240" w:lineRule="auto"/>
    </w:pPr>
  </w:style>
  <w:style w:type="character" w:customStyle="1" w:styleId="SansinterligneCar">
    <w:name w:val="Sans interligne Car"/>
    <w:basedOn w:val="Policepardfaut"/>
    <w:link w:val="Sansinterligne"/>
    <w:uiPriority w:val="1"/>
    <w:rsid w:val="00B00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ugues.albert@ac-nantes.fr" TargetMode="External"/><Relationship Id="rId18" Type="http://schemas.openxmlformats.org/officeDocument/2006/relationships/hyperlink" Target="mailto:kathleen.grevisse@apajh-yveline.org" TargetMode="External"/><Relationship Id="rId26" Type="http://schemas.openxmlformats.org/officeDocument/2006/relationships/hyperlink" Target="mailto:crystalprestations@hotmail.fr" TargetMode="External"/><Relationship Id="rId3" Type="http://schemas.microsoft.com/office/2007/relationships/stylesWithEffects" Target="stylesWithEffects.xml"/><Relationship Id="rId21" Type="http://schemas.openxmlformats.org/officeDocument/2006/relationships/hyperlink" Target="mailto:asperger76.family@gmail.com/06"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urelie.lequement@ars.sante.fr" TargetMode="External"/><Relationship Id="rId17" Type="http://schemas.openxmlformats.org/officeDocument/2006/relationships/hyperlink" Target="mailto:patrice.rousseau@ac-limoges.fr" TargetMode="External"/><Relationship Id="rId25" Type="http://schemas.openxmlformats.org/officeDocument/2006/relationships/hyperlink" Target="mailto:ahorrach@aeim54.f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nnesophie.morena@gmail.com" TargetMode="External"/><Relationship Id="rId20" Type="http://schemas.openxmlformats.org/officeDocument/2006/relationships/hyperlink" Target="mailto:p.bonnet@gpa-asso.fr" TargetMode="External"/><Relationship Id="rId29" Type="http://schemas.openxmlformats.org/officeDocument/2006/relationships/hyperlink" Target="mailto:g.gonnard@aire-asso.f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ascale.Grimoin@ac-orleans-tours.fr" TargetMode="External"/><Relationship Id="rId24" Type="http://schemas.openxmlformats.org/officeDocument/2006/relationships/hyperlink" Target="mailto:pierre-jean.fave@ac-dijon.fr"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irecteurgeneral@lespep87.org" TargetMode="External"/><Relationship Id="rId23" Type="http://schemas.openxmlformats.org/officeDocument/2006/relationships/image" Target="media/image4.jpeg"/><Relationship Id="rId28" Type="http://schemas.openxmlformats.org/officeDocument/2006/relationships/image" Target="media/image5.jpeg"/><Relationship Id="rId36"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mailto:fabrice.bousquet@lespep01.or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turpin@apajh44.org" TargetMode="External"/><Relationship Id="rId22" Type="http://schemas.openxmlformats.org/officeDocument/2006/relationships/hyperlink" Target="mailto:a.toussaint@ndsf.fr" TargetMode="External"/><Relationship Id="rId27" Type="http://schemas.openxmlformats.org/officeDocument/2006/relationships/hyperlink" Target="mailto:christianminet@laposte.net" TargetMode="External"/><Relationship Id="rId30" Type="http://schemas.openxmlformats.org/officeDocument/2006/relationships/hyperlink" Target="mailto:secretariat@aire-asso.fr" TargetMode="External"/><Relationship Id="rId35"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37</Pages>
  <Words>4633</Words>
  <Characters>28170</Characters>
  <Application>Microsoft Office Word</Application>
  <DocSecurity>0</DocSecurity>
  <Lines>908</Lines>
  <Paragraphs>575</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32228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SPM</dc:creator>
  <cp:lastModifiedBy>pierre.maurel</cp:lastModifiedBy>
  <cp:revision>6</cp:revision>
  <dcterms:created xsi:type="dcterms:W3CDTF">2019-02-27T10:04:00Z</dcterms:created>
  <dcterms:modified xsi:type="dcterms:W3CDTF">2019-02-28T14:50:00Z</dcterms:modified>
</cp:coreProperties>
</file>