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CC" w:rsidRDefault="00907684">
      <w:r>
        <w:t>VIDEO DE MOBILISATION DE SOPHIE CLUZEL, SECRETAIRE D’ETAT AUPRES DU PREMIER MINISTRE CHARGEE DES PERSONNES HANDICAPEES</w:t>
      </w:r>
    </w:p>
    <w:p w:rsidR="00907684" w:rsidRDefault="00907684">
      <w:r>
        <w:t xml:space="preserve">Bonjour à toutes et à tous. La Semaine européenne de l’emploi des personnes handicapées, cette année, c’est du 16 au 22 novembre, avec en point d’orgue, la troisième édition du </w:t>
      </w:r>
      <w:proofErr w:type="spellStart"/>
      <w:r>
        <w:t>DuoDay</w:t>
      </w:r>
      <w:proofErr w:type="spellEnd"/>
      <w:r>
        <w:t xml:space="preserve">, le 19 novembre. </w:t>
      </w:r>
    </w:p>
    <w:p w:rsidR="00907684" w:rsidRDefault="00907684">
      <w:r>
        <w:t xml:space="preserve">Le principe du </w:t>
      </w:r>
      <w:proofErr w:type="spellStart"/>
      <w:r>
        <w:t>DuoDay</w:t>
      </w:r>
      <w:proofErr w:type="spellEnd"/>
      <w:r>
        <w:t xml:space="preserve"> ? Créer un duo entre une personne en situation de handicap et un collaborateur d’une entreprise privée ou publique pour passer la journée ensemble dans l’entreprise. </w:t>
      </w:r>
    </w:p>
    <w:p w:rsidR="00907684" w:rsidRDefault="00907684">
      <w:r>
        <w:t xml:space="preserve">Vous êtes employeur, DRH ? Vous souhaitez sensibiliser vos collaborateurs au handicap ? </w:t>
      </w:r>
      <w:proofErr w:type="spellStart"/>
      <w:r>
        <w:t>DuoDay</w:t>
      </w:r>
      <w:proofErr w:type="spellEnd"/>
      <w:r>
        <w:t xml:space="preserve">, c’est un formidable moyen pour lever les idées reçues et faire prendre conscience de la diversité des situations de handicap au travail. Mais </w:t>
      </w:r>
      <w:proofErr w:type="spellStart"/>
      <w:r>
        <w:t>DuoDay</w:t>
      </w:r>
      <w:proofErr w:type="spellEnd"/>
      <w:r>
        <w:t>, c’est aussi un outil de pré-</w:t>
      </w:r>
      <w:proofErr w:type="spellStart"/>
      <w:r>
        <w:t>sourcing</w:t>
      </w:r>
      <w:proofErr w:type="spellEnd"/>
      <w:r>
        <w:t xml:space="preserve">. Si vous êtes à la recherche de nouvelles compétences pour des besoins en emploi, </w:t>
      </w:r>
      <w:proofErr w:type="spellStart"/>
      <w:r>
        <w:t>DuoDay</w:t>
      </w:r>
      <w:proofErr w:type="spellEnd"/>
      <w:r>
        <w:t xml:space="preserve"> peut vous permettre d’identifier de nouveaux talents. Pour vous aider à concrétiser ces rencontres, le Gouvernement a déployé, dans le cadre du plan de relance, de nouvelles aides dédiées au handicap : 4 000 euros pour un CDD de plus de 3 mois, ou un CDI, et jusqu’à 8 000 euros pour un contrat d’apprentissage. </w:t>
      </w:r>
    </w:p>
    <w:p w:rsidR="00907684" w:rsidRDefault="00907684">
      <w:r>
        <w:t xml:space="preserve">Si vous êtes en situation de handicap, à la recherche d’un emploi, travailleur en milieu protégé, ou bien encore étudiant, pour vous, </w:t>
      </w:r>
      <w:proofErr w:type="spellStart"/>
      <w:r>
        <w:t>DuoDay</w:t>
      </w:r>
      <w:proofErr w:type="spellEnd"/>
      <w:r>
        <w:t xml:space="preserve">, c’est l’occasion de découvrir un métier, d’amorcer un projet professionnel, de créer une relation directe avec un employeur, qui pourra peut-être vous aider dans votre recherche d’emploi ou de stage. </w:t>
      </w:r>
    </w:p>
    <w:p w:rsidR="00907684" w:rsidRDefault="00907684">
      <w:r>
        <w:t xml:space="preserve">La crise ne doit pas empêcher ces formidables rencontres professionnelles. « Handicap » ne veut pas dire « vulnérabilité ». Mais, le cas échéant, il est possible, si besoin, d’adapter le format avec des rencontres virtuelles. </w:t>
      </w:r>
      <w:r w:rsidR="0025144D">
        <w:t xml:space="preserve">Soyez créatifs, organisez des cafés Zoom, un suivi de la journée du collaborateur avec des points </w:t>
      </w:r>
      <w:proofErr w:type="spellStart"/>
      <w:r w:rsidR="0025144D">
        <w:t>visio</w:t>
      </w:r>
      <w:proofErr w:type="spellEnd"/>
      <w:r w:rsidR="0025144D">
        <w:t xml:space="preserve">, le long de la journée, mais surtout, n’oubliez pas de vous inscrire sur le site duoday.fr. Pour plus d’informations, vous pouvez également appeler le numéro vert : 0800 386 329. </w:t>
      </w:r>
    </w:p>
    <w:p w:rsidR="0025144D" w:rsidRDefault="0025144D">
      <w:r>
        <w:t xml:space="preserve">Je compte sur vous pour participer à changer le regard sur le handicap et à rendre notre société plus inclusive. A bientôt sur duoday.fr. A bientôt pour un bon duo. </w:t>
      </w:r>
    </w:p>
    <w:p w:rsidR="0025144D" w:rsidRDefault="0025144D">
      <w:proofErr w:type="spellStart"/>
      <w:r>
        <w:t>DuoDay</w:t>
      </w:r>
      <w:proofErr w:type="spellEnd"/>
      <w:r>
        <w:t xml:space="preserve">, 19 novembre 2020, #DuoDay2020 #SEEPH2020, </w:t>
      </w:r>
      <w:r>
        <w:t>numéro vert : 0800 386</w:t>
      </w:r>
      <w:r>
        <w:t> </w:t>
      </w:r>
      <w:r>
        <w:t>329</w:t>
      </w:r>
      <w:r>
        <w:t xml:space="preserve"> (appel gratuit)</w:t>
      </w:r>
      <w:bookmarkStart w:id="0" w:name="_GoBack"/>
      <w:bookmarkEnd w:id="0"/>
    </w:p>
    <w:p w:rsidR="00907684" w:rsidRDefault="00907684"/>
    <w:sectPr w:rsidR="0090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84"/>
    <w:rsid w:val="0025144D"/>
    <w:rsid w:val="00907684"/>
    <w:rsid w:val="009D0601"/>
    <w:rsid w:val="00D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66FE"/>
  <w15:chartTrackingRefBased/>
  <w15:docId w15:val="{D9D21D5D-F7F7-486D-849D-5FB05B8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TONNEAU, Caroline (DICOM)</dc:creator>
  <cp:keywords/>
  <dc:description/>
  <cp:lastModifiedBy>TONNEAU, Caroline (DICOM)</cp:lastModifiedBy>
  <cp:revision>1</cp:revision>
  <dcterms:created xsi:type="dcterms:W3CDTF">2020-10-27T08:06:00Z</dcterms:created>
  <dcterms:modified xsi:type="dcterms:W3CDTF">2020-10-27T08:27:00Z</dcterms:modified>
</cp:coreProperties>
</file>