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ACC" w:rsidRDefault="00F96107">
      <w:r>
        <w:t>AFFICHE DUODAY</w:t>
      </w:r>
    </w:p>
    <w:p w:rsidR="00F96107" w:rsidRDefault="00F96107"/>
    <w:p w:rsidR="00F96107" w:rsidRDefault="00F96107">
      <w:r>
        <w:t>Marianne secrétariat d’Etat chargé des personnes handicapées</w:t>
      </w:r>
    </w:p>
    <w:p w:rsidR="00F96107" w:rsidRDefault="00F96107">
      <w:r>
        <w:t>Liberté, égalité, fraternité.</w:t>
      </w:r>
    </w:p>
    <w:p w:rsidR="00155086" w:rsidRDefault="00155086"/>
    <w:p w:rsidR="00155086" w:rsidRDefault="00155086">
      <w:r>
        <w:t xml:space="preserve">Logo Alternance par </w:t>
      </w:r>
      <w:proofErr w:type="spellStart"/>
      <w:r>
        <w:t>DuoDay</w:t>
      </w:r>
      <w:proofErr w:type="spellEnd"/>
    </w:p>
    <w:p w:rsidR="00155086" w:rsidRDefault="00155086">
      <w:r>
        <w:t>Claim : Et si on commençait par un contrat d’alternance ?</w:t>
      </w:r>
    </w:p>
    <w:p w:rsidR="00F96107" w:rsidRDefault="00F96107"/>
    <w:p w:rsidR="00F96107" w:rsidRDefault="00F96107">
      <w:r>
        <w:t xml:space="preserve">Visuel de l’affiche : une place de parking réservée aux personnes en situation de handicap, devant le </w:t>
      </w:r>
      <w:proofErr w:type="spellStart"/>
      <w:r>
        <w:t>buiding</w:t>
      </w:r>
      <w:proofErr w:type="spellEnd"/>
      <w:r>
        <w:t xml:space="preserve"> de verre d’une entreprise.</w:t>
      </w:r>
    </w:p>
    <w:p w:rsidR="00F96107" w:rsidRDefault="00F96107">
      <w:r>
        <w:t>Au-dessus le message : une place devant l’entreprise c’est bien. Une place dedans c’est mieux.</w:t>
      </w:r>
    </w:p>
    <w:p w:rsidR="00F96107" w:rsidRDefault="00F96107"/>
    <w:p w:rsidR="00155086" w:rsidRDefault="00F96107">
      <w:r>
        <w:t xml:space="preserve">Message en bas du visuel : </w:t>
      </w:r>
      <w:r w:rsidR="00155086">
        <w:t xml:space="preserve">Rendez-vous le jeudi 27 mai pour la journée nationale alternance et handicap. Au programme : webinaires et offres de contrats en alternance. Inscriptions sur </w:t>
      </w:r>
      <w:hyperlink r:id="rId4" w:history="1">
        <w:r w:rsidR="00096446" w:rsidRPr="003846B7">
          <w:rPr>
            <w:rStyle w:val="Lienhypertexte"/>
          </w:rPr>
          <w:t>www.duoday.fr/alternance</w:t>
        </w:r>
      </w:hyperlink>
      <w:r w:rsidR="00096446">
        <w:t xml:space="preserve"> </w:t>
      </w:r>
    </w:p>
    <w:p w:rsidR="00F96107" w:rsidRDefault="00096446">
      <w:r>
        <w:t>Numéro vert : 0800 17 37 17</w:t>
      </w:r>
      <w:r w:rsidR="00F96107">
        <w:t xml:space="preserve"> (</w:t>
      </w:r>
      <w:r>
        <w:t xml:space="preserve">service et </w:t>
      </w:r>
      <w:r w:rsidR="00F96107">
        <w:t>appel gratuit)</w:t>
      </w:r>
    </w:p>
    <w:p w:rsidR="00F96107" w:rsidRDefault="00F96107">
      <w:r>
        <w:t>#</w:t>
      </w:r>
      <w:proofErr w:type="spellStart"/>
      <w:r w:rsidR="00096446">
        <w:t>AlternanceDuoDay</w:t>
      </w:r>
      <w:proofErr w:type="spellEnd"/>
    </w:p>
    <w:p w:rsidR="00F96107" w:rsidRDefault="00F96107">
      <w:r>
        <w:t xml:space="preserve">Logos des partenaires : </w:t>
      </w:r>
      <w:proofErr w:type="spellStart"/>
      <w:r>
        <w:t>Agefiph</w:t>
      </w:r>
      <w:proofErr w:type="spellEnd"/>
      <w:r>
        <w:t xml:space="preserve">, </w:t>
      </w:r>
      <w:r w:rsidR="00096446">
        <w:t xml:space="preserve">ALGEEI, Cap emploi, </w:t>
      </w:r>
      <w:r>
        <w:t>FIPHFP</w:t>
      </w:r>
      <w:r w:rsidR="00096446">
        <w:t>, Pôle emploi, Union des missions locales</w:t>
      </w:r>
      <w:bookmarkStart w:id="0" w:name="_GoBack"/>
      <w:bookmarkEnd w:id="0"/>
    </w:p>
    <w:sectPr w:rsidR="00F96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107"/>
    <w:rsid w:val="00096446"/>
    <w:rsid w:val="00155086"/>
    <w:rsid w:val="009D0601"/>
    <w:rsid w:val="00DF1732"/>
    <w:rsid w:val="00F9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2469"/>
  <w15:chartTrackingRefBased/>
  <w15:docId w15:val="{974310C4-DE2D-450A-8B1A-C6FA0D66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964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uoday.fr/alternanc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TONNEAU, Caroline (DICOM)</dc:creator>
  <cp:keywords/>
  <dc:description/>
  <cp:lastModifiedBy>TONNEAU, Caroline (DICOM/CAMPAGNES)</cp:lastModifiedBy>
  <cp:revision>2</cp:revision>
  <dcterms:created xsi:type="dcterms:W3CDTF">2020-10-27T07:23:00Z</dcterms:created>
  <dcterms:modified xsi:type="dcterms:W3CDTF">2021-05-07T14:21:00Z</dcterms:modified>
</cp:coreProperties>
</file>